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44CF" w14:textId="3DC0F979" w:rsidR="00923DFF" w:rsidRPr="00923DFF" w:rsidRDefault="00923DFF" w:rsidP="009B28FF">
      <w:pPr>
        <w:spacing w:after="0" w:line="240" w:lineRule="auto"/>
        <w:jc w:val="center"/>
        <w:rPr>
          <w:rFonts w:ascii="Times New Roman" w:hAnsi="Times New Roman" w:cs="Times New Roman"/>
          <w:b/>
          <w:sz w:val="32"/>
          <w:szCs w:val="32"/>
        </w:rPr>
      </w:pPr>
      <w:r w:rsidRPr="00923DFF">
        <w:rPr>
          <w:rFonts w:ascii="Times New Roman" w:hAnsi="Times New Roman" w:cs="Times New Roman"/>
          <w:b/>
          <w:sz w:val="32"/>
          <w:szCs w:val="32"/>
        </w:rPr>
        <w:t>Perehüvitiste seaduse ja teiste seaduste muutmise seaduse eelnõu seletuskiri</w:t>
      </w:r>
    </w:p>
    <w:p w14:paraId="70979A01" w14:textId="77777777" w:rsidR="00923DFF" w:rsidRPr="00923DFF" w:rsidRDefault="00923DFF" w:rsidP="00923DFF">
      <w:pPr>
        <w:spacing w:after="0"/>
        <w:jc w:val="center"/>
        <w:rPr>
          <w:rFonts w:ascii="Times New Roman" w:hAnsi="Times New Roman" w:cs="Times New Roman"/>
          <w:b/>
          <w:sz w:val="32"/>
          <w:szCs w:val="32"/>
        </w:rPr>
      </w:pPr>
    </w:p>
    <w:p w14:paraId="02FC0C48" w14:textId="77777777" w:rsidR="00923DFF" w:rsidRPr="00923DFF" w:rsidRDefault="00923DFF" w:rsidP="00923DFF">
      <w:pPr>
        <w:spacing w:after="0" w:line="240" w:lineRule="auto"/>
        <w:jc w:val="both"/>
        <w:rPr>
          <w:rFonts w:ascii="Times New Roman" w:hAnsi="Times New Roman" w:cs="Times New Roman"/>
          <w:b/>
          <w:sz w:val="24"/>
          <w:szCs w:val="24"/>
        </w:rPr>
      </w:pPr>
      <w:r w:rsidRPr="00923DFF">
        <w:rPr>
          <w:rFonts w:ascii="Times New Roman" w:hAnsi="Times New Roman" w:cs="Times New Roman"/>
          <w:b/>
          <w:sz w:val="24"/>
          <w:szCs w:val="24"/>
        </w:rPr>
        <w:t xml:space="preserve">1. Sissejuhatus </w:t>
      </w:r>
    </w:p>
    <w:p w14:paraId="1A6FD9A2" w14:textId="77777777" w:rsidR="00923DFF" w:rsidRPr="00923DFF" w:rsidRDefault="00923DFF" w:rsidP="00923DFF">
      <w:pPr>
        <w:spacing w:after="0" w:line="240" w:lineRule="auto"/>
        <w:jc w:val="both"/>
        <w:rPr>
          <w:rFonts w:ascii="Times New Roman" w:hAnsi="Times New Roman" w:cs="Times New Roman"/>
          <w:b/>
          <w:sz w:val="24"/>
          <w:szCs w:val="24"/>
        </w:rPr>
      </w:pPr>
    </w:p>
    <w:p w14:paraId="4BC635E0" w14:textId="3B2A9F5B" w:rsidR="00D23213" w:rsidRPr="00923DFF" w:rsidRDefault="00923DFF" w:rsidP="00923DFF">
      <w:pPr>
        <w:pStyle w:val="Loendilik"/>
        <w:numPr>
          <w:ilvl w:val="1"/>
          <w:numId w:val="2"/>
        </w:numPr>
        <w:spacing w:after="0" w:line="240" w:lineRule="auto"/>
        <w:jc w:val="both"/>
        <w:rPr>
          <w:rFonts w:ascii="Times New Roman" w:hAnsi="Times New Roman" w:cs="Times New Roman"/>
          <w:b/>
          <w:sz w:val="24"/>
          <w:szCs w:val="24"/>
        </w:rPr>
      </w:pPr>
      <w:r w:rsidRPr="00923DFF">
        <w:rPr>
          <w:rFonts w:ascii="Times New Roman" w:hAnsi="Times New Roman" w:cs="Times New Roman"/>
          <w:b/>
          <w:sz w:val="24"/>
          <w:szCs w:val="24"/>
        </w:rPr>
        <w:t>Sisukokkuvõte</w:t>
      </w:r>
    </w:p>
    <w:p w14:paraId="02380BD5" w14:textId="5C7EEF5F" w:rsidR="00923DFF" w:rsidRDefault="00923DFF" w:rsidP="00923DFF">
      <w:pPr>
        <w:spacing w:after="0" w:line="240" w:lineRule="auto"/>
        <w:jc w:val="both"/>
        <w:rPr>
          <w:rFonts w:ascii="Times New Roman" w:hAnsi="Times New Roman" w:cs="Times New Roman"/>
          <w:b/>
          <w:sz w:val="24"/>
          <w:szCs w:val="24"/>
        </w:rPr>
      </w:pPr>
    </w:p>
    <w:p w14:paraId="5C2633AE" w14:textId="3C5ABDEC"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 xml:space="preserve">Eelnõuga vähendatakse vanemahüvitise ülempiiri, kehtestatakse ülempiir ajutise töövõimetuse hüvitisele </w:t>
      </w:r>
      <w:r w:rsidR="00BF394A">
        <w:rPr>
          <w:rFonts w:ascii="Times New Roman" w:hAnsi="Times New Roman" w:cs="Times New Roman"/>
          <w:bCs/>
          <w:sz w:val="24"/>
          <w:szCs w:val="24"/>
        </w:rPr>
        <w:t>ja</w:t>
      </w:r>
      <w:r w:rsidRPr="00923DFF">
        <w:rPr>
          <w:rFonts w:ascii="Times New Roman" w:hAnsi="Times New Roman" w:cs="Times New Roman"/>
          <w:bCs/>
          <w:sz w:val="24"/>
          <w:szCs w:val="24"/>
        </w:rPr>
        <w:t xml:space="preserve"> kaotatakse</w:t>
      </w:r>
      <w:r w:rsidR="00276494">
        <w:rPr>
          <w:rFonts w:ascii="Times New Roman" w:hAnsi="Times New Roman" w:cs="Times New Roman"/>
          <w:bCs/>
          <w:sz w:val="24"/>
          <w:szCs w:val="24"/>
        </w:rPr>
        <w:t xml:space="preserve"> vanemahüvitise vähendamine samaaegse töise tulu teenimise korral.</w:t>
      </w:r>
      <w:r w:rsidRPr="00923DFF">
        <w:rPr>
          <w:rFonts w:ascii="Times New Roman" w:hAnsi="Times New Roman" w:cs="Times New Roman"/>
          <w:bCs/>
          <w:sz w:val="24"/>
          <w:szCs w:val="24"/>
        </w:rPr>
        <w:t xml:space="preserve"> Samuti lõpetatakse riigipoolse sotsiaalmaksu maksmine kindlustatud isiku mittetöötava abikaasa või registreeritud elukaaslase eest, kes kasvatab ühte või kahte 3–8-aastast last või kolme kuni kuut last, kellest ükski pole noorem kui 8-aastane. Lisaks pikendatakse eelnõuga perehüvitiste määramise, puude raskusastme tuvastamise ja riikliku pensioni määramise menetlustähtaeg</w:t>
      </w:r>
      <w:r w:rsidR="00001EEF">
        <w:rPr>
          <w:rFonts w:ascii="Times New Roman" w:hAnsi="Times New Roman" w:cs="Times New Roman"/>
          <w:bCs/>
          <w:sz w:val="24"/>
          <w:szCs w:val="24"/>
        </w:rPr>
        <w:t>a</w:t>
      </w:r>
      <w:r w:rsidRPr="00923DFF">
        <w:rPr>
          <w:rFonts w:ascii="Times New Roman" w:hAnsi="Times New Roman" w:cs="Times New Roman"/>
          <w:bCs/>
          <w:sz w:val="24"/>
          <w:szCs w:val="24"/>
        </w:rPr>
        <w:t xml:space="preserve">. </w:t>
      </w:r>
    </w:p>
    <w:p w14:paraId="2112FE9F" w14:textId="77777777" w:rsidR="004E00F4" w:rsidRDefault="004E00F4" w:rsidP="004E00F4">
      <w:pPr>
        <w:spacing w:after="0" w:line="240" w:lineRule="auto"/>
        <w:jc w:val="both"/>
        <w:rPr>
          <w:rFonts w:ascii="Times New Roman" w:hAnsi="Times New Roman" w:cs="Times New Roman"/>
          <w:sz w:val="24"/>
          <w:szCs w:val="24"/>
        </w:rPr>
      </w:pPr>
    </w:p>
    <w:p w14:paraId="09998C6F" w14:textId="2904C628" w:rsidR="004E00F4" w:rsidRDefault="004E00F4" w:rsidP="004E00F4">
      <w:pPr>
        <w:spacing w:after="0" w:line="240" w:lineRule="auto"/>
        <w:jc w:val="both"/>
        <w:rPr>
          <w:rFonts w:ascii="Times New Roman" w:hAnsi="Times New Roman" w:cs="Times New Roman"/>
          <w:sz w:val="24"/>
          <w:szCs w:val="24"/>
        </w:rPr>
      </w:pPr>
      <w:r w:rsidRPr="22D7C157">
        <w:rPr>
          <w:rFonts w:ascii="Times New Roman" w:hAnsi="Times New Roman" w:cs="Times New Roman"/>
          <w:sz w:val="24"/>
          <w:szCs w:val="24"/>
        </w:rPr>
        <w:t xml:space="preserve">Täiendavalt on eelnõusse lisatud pärast eelnõu </w:t>
      </w:r>
      <w:r w:rsidRPr="41E0FAFD">
        <w:rPr>
          <w:rFonts w:ascii="Times New Roman" w:hAnsi="Times New Roman" w:cs="Times New Roman"/>
          <w:sz w:val="24"/>
          <w:szCs w:val="24"/>
        </w:rPr>
        <w:t>esimes</w:t>
      </w:r>
      <w:r w:rsidR="6A257E24" w:rsidRPr="41E0FAFD">
        <w:rPr>
          <w:rFonts w:ascii="Times New Roman" w:hAnsi="Times New Roman" w:cs="Times New Roman"/>
          <w:sz w:val="24"/>
          <w:szCs w:val="24"/>
        </w:rPr>
        <w:t>t</w:t>
      </w:r>
      <w:r w:rsidRPr="22D7C157">
        <w:rPr>
          <w:rFonts w:ascii="Times New Roman" w:hAnsi="Times New Roman" w:cs="Times New Roman"/>
          <w:sz w:val="24"/>
          <w:szCs w:val="24"/>
        </w:rPr>
        <w:t xml:space="preserve"> </w:t>
      </w:r>
      <w:r w:rsidRPr="22A6CF33">
        <w:rPr>
          <w:rFonts w:ascii="Times New Roman" w:hAnsi="Times New Roman" w:cs="Times New Roman"/>
          <w:sz w:val="24"/>
          <w:szCs w:val="24"/>
        </w:rPr>
        <w:t>kooskõlastusringi</w:t>
      </w:r>
      <w:r w:rsidRPr="22D7C157">
        <w:rPr>
          <w:rFonts w:ascii="Times New Roman" w:hAnsi="Times New Roman" w:cs="Times New Roman"/>
          <w:sz w:val="24"/>
          <w:szCs w:val="24"/>
        </w:rPr>
        <w:t>:</w:t>
      </w:r>
    </w:p>
    <w:p w14:paraId="50969100" w14:textId="77777777" w:rsidR="004D1619" w:rsidRDefault="004D1619" w:rsidP="004E00F4">
      <w:pPr>
        <w:spacing w:after="0" w:line="240" w:lineRule="auto"/>
        <w:jc w:val="both"/>
        <w:rPr>
          <w:rFonts w:ascii="Times New Roman" w:hAnsi="Times New Roman" w:cs="Times New Roman"/>
          <w:sz w:val="24"/>
          <w:szCs w:val="24"/>
        </w:rPr>
      </w:pPr>
    </w:p>
    <w:p w14:paraId="6193D826" w14:textId="77777777" w:rsidR="001B3914" w:rsidRDefault="004E00F4" w:rsidP="042C0452">
      <w:pPr>
        <w:spacing w:after="0" w:line="240" w:lineRule="auto"/>
        <w:jc w:val="both"/>
        <w:rPr>
          <w:rFonts w:ascii="Times New Roman" w:hAnsi="Times New Roman" w:cs="Times New Roman"/>
          <w:sz w:val="24"/>
          <w:szCs w:val="24"/>
        </w:rPr>
      </w:pPr>
      <w:r w:rsidRPr="75866ACC">
        <w:rPr>
          <w:rFonts w:ascii="Times New Roman" w:hAnsi="Times New Roman" w:cs="Times New Roman"/>
          <w:sz w:val="24"/>
          <w:szCs w:val="24"/>
        </w:rPr>
        <w:t xml:space="preserve">1) </w:t>
      </w:r>
      <w:r w:rsidRPr="44D9170A">
        <w:rPr>
          <w:rFonts w:ascii="Times New Roman" w:hAnsi="Times New Roman" w:cs="Times New Roman"/>
          <w:sz w:val="24"/>
          <w:szCs w:val="24"/>
        </w:rPr>
        <w:t>Tervisekassa</w:t>
      </w:r>
      <w:r w:rsidRPr="74361909">
        <w:rPr>
          <w:rFonts w:ascii="Times New Roman" w:hAnsi="Times New Roman" w:cs="Times New Roman"/>
          <w:sz w:val="24"/>
          <w:szCs w:val="24"/>
        </w:rPr>
        <w:t xml:space="preserve"> </w:t>
      </w:r>
      <w:r w:rsidRPr="75866ACC">
        <w:rPr>
          <w:rFonts w:ascii="Times New Roman" w:hAnsi="Times New Roman" w:cs="Times New Roman"/>
          <w:sz w:val="24"/>
          <w:szCs w:val="24"/>
        </w:rPr>
        <w:t xml:space="preserve">seaduse </w:t>
      </w:r>
      <w:r w:rsidRPr="72361A1F">
        <w:rPr>
          <w:rFonts w:ascii="Times New Roman" w:hAnsi="Times New Roman" w:cs="Times New Roman"/>
          <w:sz w:val="24"/>
          <w:szCs w:val="24"/>
        </w:rPr>
        <w:t>muudatused</w:t>
      </w:r>
      <w:r w:rsidRPr="75866ACC">
        <w:rPr>
          <w:rFonts w:ascii="Times New Roman" w:hAnsi="Times New Roman" w:cs="Times New Roman"/>
          <w:sz w:val="24"/>
          <w:szCs w:val="24"/>
        </w:rPr>
        <w:t>, et võimaldada</w:t>
      </w:r>
      <w:r w:rsidRPr="1F98B272">
        <w:rPr>
          <w:rFonts w:ascii="Times New Roman" w:hAnsi="Times New Roman" w:cs="Times New Roman"/>
          <w:sz w:val="24"/>
          <w:szCs w:val="24"/>
        </w:rPr>
        <w:t xml:space="preserve"> </w:t>
      </w:r>
      <w:r w:rsidRPr="14EF2764">
        <w:rPr>
          <w:rFonts w:ascii="Times New Roman" w:hAnsi="Times New Roman" w:cs="Times New Roman"/>
          <w:sz w:val="24"/>
          <w:szCs w:val="24"/>
        </w:rPr>
        <w:t>Tervisekassa</w:t>
      </w:r>
      <w:r w:rsidRPr="04279203">
        <w:rPr>
          <w:rFonts w:ascii="Times New Roman" w:hAnsi="Times New Roman" w:cs="Times New Roman"/>
          <w:sz w:val="24"/>
          <w:szCs w:val="24"/>
        </w:rPr>
        <w:t xml:space="preserve"> </w:t>
      </w:r>
      <w:r w:rsidRPr="73E9DDAC">
        <w:rPr>
          <w:rFonts w:ascii="Times New Roman" w:hAnsi="Times New Roman" w:cs="Times New Roman"/>
          <w:sz w:val="24"/>
          <w:szCs w:val="24"/>
        </w:rPr>
        <w:t>reservide</w:t>
      </w:r>
      <w:r w:rsidR="3B7DED3A" w:rsidRPr="73E9DDAC">
        <w:rPr>
          <w:rFonts w:ascii="Times New Roman" w:hAnsi="Times New Roman" w:cs="Times New Roman"/>
          <w:sz w:val="24"/>
          <w:szCs w:val="24"/>
        </w:rPr>
        <w:t>st jaotamata tulemi</w:t>
      </w:r>
      <w:r w:rsidRPr="04279203">
        <w:rPr>
          <w:rFonts w:ascii="Times New Roman" w:hAnsi="Times New Roman" w:cs="Times New Roman"/>
          <w:sz w:val="24"/>
          <w:szCs w:val="24"/>
        </w:rPr>
        <w:t xml:space="preserve"> suuremas mahus </w:t>
      </w:r>
      <w:r w:rsidRPr="687024F9">
        <w:rPr>
          <w:rFonts w:ascii="Times New Roman" w:hAnsi="Times New Roman" w:cs="Times New Roman"/>
          <w:sz w:val="24"/>
          <w:szCs w:val="24"/>
        </w:rPr>
        <w:t>kasut</w:t>
      </w:r>
      <w:r w:rsidR="60023482" w:rsidRPr="687024F9">
        <w:rPr>
          <w:rFonts w:ascii="Times New Roman" w:hAnsi="Times New Roman" w:cs="Times New Roman"/>
          <w:sz w:val="24"/>
          <w:szCs w:val="24"/>
        </w:rPr>
        <w:t>amist</w:t>
      </w:r>
      <w:r w:rsidR="047F9068" w:rsidRPr="69B0E701">
        <w:rPr>
          <w:rFonts w:ascii="Times New Roman" w:hAnsi="Times New Roman" w:cs="Times New Roman"/>
          <w:sz w:val="24"/>
          <w:szCs w:val="24"/>
        </w:rPr>
        <w:t>,</w:t>
      </w:r>
      <w:r w:rsidRPr="04279203">
        <w:rPr>
          <w:rFonts w:ascii="Times New Roman" w:hAnsi="Times New Roman" w:cs="Times New Roman"/>
          <w:sz w:val="24"/>
          <w:szCs w:val="24"/>
        </w:rPr>
        <w:t xml:space="preserve"> </w:t>
      </w:r>
      <w:r w:rsidR="5A9E04CB" w:rsidRPr="37A38C89">
        <w:rPr>
          <w:rFonts w:ascii="Times New Roman" w:hAnsi="Times New Roman" w:cs="Times New Roman"/>
          <w:sz w:val="24"/>
          <w:szCs w:val="24"/>
        </w:rPr>
        <w:t xml:space="preserve">kui kehtiv </w:t>
      </w:r>
      <w:r w:rsidR="5A9E04CB" w:rsidRPr="47C057A6">
        <w:rPr>
          <w:rFonts w:ascii="Times New Roman" w:hAnsi="Times New Roman" w:cs="Times New Roman"/>
          <w:sz w:val="24"/>
          <w:szCs w:val="24"/>
        </w:rPr>
        <w:t xml:space="preserve">seadus seda </w:t>
      </w:r>
      <w:r w:rsidR="5A9E04CB" w:rsidRPr="62DC129F">
        <w:rPr>
          <w:rFonts w:ascii="Times New Roman" w:hAnsi="Times New Roman" w:cs="Times New Roman"/>
          <w:sz w:val="24"/>
          <w:szCs w:val="24"/>
        </w:rPr>
        <w:t>võimaldab</w:t>
      </w:r>
      <w:r w:rsidR="17F1411C" w:rsidRPr="41E0FAFD">
        <w:rPr>
          <w:rFonts w:ascii="Times New Roman" w:hAnsi="Times New Roman" w:cs="Times New Roman"/>
          <w:sz w:val="24"/>
          <w:szCs w:val="24"/>
        </w:rPr>
        <w:t>.</w:t>
      </w:r>
      <w:r w:rsidR="17F1411C" w:rsidRPr="4F7EA15C">
        <w:rPr>
          <w:rFonts w:ascii="Times New Roman" w:hAnsi="Times New Roman" w:cs="Times New Roman"/>
          <w:sz w:val="24"/>
          <w:szCs w:val="24"/>
        </w:rPr>
        <w:t xml:space="preserve"> </w:t>
      </w:r>
      <w:r w:rsidR="70C54E05" w:rsidRPr="7C95C2FC">
        <w:rPr>
          <w:rFonts w:ascii="Times New Roman" w:hAnsi="Times New Roman" w:cs="Times New Roman"/>
          <w:sz w:val="24"/>
          <w:szCs w:val="24"/>
        </w:rPr>
        <w:t>Edaspidi</w:t>
      </w:r>
      <w:r w:rsidR="37090FFE" w:rsidRPr="0DCE0D30">
        <w:rPr>
          <w:rFonts w:ascii="Times New Roman" w:hAnsi="Times New Roman" w:cs="Times New Roman"/>
          <w:sz w:val="24"/>
          <w:szCs w:val="24"/>
        </w:rPr>
        <w:t xml:space="preserve"> </w:t>
      </w:r>
      <w:r w:rsidR="70C54E05" w:rsidRPr="68F7A6F2">
        <w:rPr>
          <w:rFonts w:ascii="Times New Roman" w:hAnsi="Times New Roman" w:cs="Times New Roman"/>
          <w:sz w:val="24"/>
          <w:szCs w:val="24"/>
        </w:rPr>
        <w:t>saab</w:t>
      </w:r>
      <w:r w:rsidR="6E1AD0C9" w:rsidRPr="41E0FAFD">
        <w:rPr>
          <w:rFonts w:ascii="Times New Roman" w:hAnsi="Times New Roman" w:cs="Times New Roman"/>
          <w:sz w:val="24"/>
          <w:szCs w:val="24"/>
        </w:rPr>
        <w:t xml:space="preserve"> </w:t>
      </w:r>
      <w:r w:rsidR="000F3CD8">
        <w:rPr>
          <w:rFonts w:ascii="Times New Roman" w:hAnsi="Times New Roman" w:cs="Times New Roman"/>
          <w:sz w:val="24"/>
          <w:szCs w:val="24"/>
        </w:rPr>
        <w:t xml:space="preserve">Tervisekassa </w:t>
      </w:r>
      <w:r w:rsidR="6E1AD0C9" w:rsidRPr="41E0FAFD">
        <w:rPr>
          <w:rFonts w:ascii="Times New Roman" w:hAnsi="Times New Roman" w:cs="Times New Roman"/>
          <w:sz w:val="24"/>
          <w:szCs w:val="24"/>
        </w:rPr>
        <w:t xml:space="preserve">nõukogu otsusega kasutada jaotamata tulemit </w:t>
      </w:r>
      <w:r w:rsidR="16EC9A0C" w:rsidRPr="69B0E701">
        <w:rPr>
          <w:rFonts w:ascii="Times New Roman" w:hAnsi="Times New Roman" w:cs="Times New Roman"/>
          <w:sz w:val="24"/>
          <w:szCs w:val="24"/>
        </w:rPr>
        <w:t xml:space="preserve">suuremas </w:t>
      </w:r>
      <w:r w:rsidR="6E1AD0C9" w:rsidRPr="41E0FAFD">
        <w:rPr>
          <w:rFonts w:ascii="Times New Roman" w:hAnsi="Times New Roman" w:cs="Times New Roman"/>
          <w:sz w:val="24"/>
          <w:szCs w:val="24"/>
        </w:rPr>
        <w:t xml:space="preserve">määras, et </w:t>
      </w:r>
      <w:r w:rsidR="332704C8" w:rsidRPr="69B0E701">
        <w:rPr>
          <w:rFonts w:ascii="Times New Roman" w:hAnsi="Times New Roman" w:cs="Times New Roman"/>
          <w:sz w:val="24"/>
          <w:szCs w:val="24"/>
        </w:rPr>
        <w:t>tagada Tervisekassa</w:t>
      </w:r>
      <w:r w:rsidR="288852A1" w:rsidRPr="1E24B9D5">
        <w:rPr>
          <w:rFonts w:ascii="Times New Roman" w:hAnsi="Times New Roman" w:cs="Times New Roman"/>
          <w:sz w:val="24"/>
          <w:szCs w:val="24"/>
        </w:rPr>
        <w:t xml:space="preserve"> </w:t>
      </w:r>
      <w:r w:rsidR="288852A1" w:rsidRPr="78B4C378">
        <w:rPr>
          <w:rFonts w:ascii="Times New Roman" w:hAnsi="Times New Roman" w:cs="Times New Roman"/>
          <w:sz w:val="24"/>
          <w:szCs w:val="24"/>
        </w:rPr>
        <w:t>kohu</w:t>
      </w:r>
      <w:r w:rsidR="3705EFCF" w:rsidRPr="78B4C378">
        <w:rPr>
          <w:rFonts w:ascii="Times New Roman" w:hAnsi="Times New Roman" w:cs="Times New Roman"/>
          <w:sz w:val="24"/>
          <w:szCs w:val="24"/>
        </w:rPr>
        <w:t>s</w:t>
      </w:r>
      <w:r w:rsidR="288852A1" w:rsidRPr="78B4C378">
        <w:rPr>
          <w:rFonts w:ascii="Times New Roman" w:hAnsi="Times New Roman" w:cs="Times New Roman"/>
          <w:sz w:val="24"/>
          <w:szCs w:val="24"/>
        </w:rPr>
        <w:t>tuste</w:t>
      </w:r>
      <w:r w:rsidR="288852A1" w:rsidRPr="1E24B9D5">
        <w:rPr>
          <w:rFonts w:ascii="Times New Roman" w:hAnsi="Times New Roman" w:cs="Times New Roman"/>
          <w:sz w:val="24"/>
          <w:szCs w:val="24"/>
        </w:rPr>
        <w:t xml:space="preserve"> </w:t>
      </w:r>
      <w:r w:rsidR="288852A1" w:rsidRPr="69B0E701">
        <w:rPr>
          <w:rFonts w:ascii="Times New Roman" w:hAnsi="Times New Roman" w:cs="Times New Roman"/>
          <w:sz w:val="24"/>
          <w:szCs w:val="24"/>
        </w:rPr>
        <w:t>täitmi</w:t>
      </w:r>
      <w:r w:rsidR="4BAE4792" w:rsidRPr="69B0E701">
        <w:rPr>
          <w:rFonts w:ascii="Times New Roman" w:hAnsi="Times New Roman" w:cs="Times New Roman"/>
          <w:sz w:val="24"/>
          <w:szCs w:val="24"/>
        </w:rPr>
        <w:t xml:space="preserve">ne </w:t>
      </w:r>
      <w:r w:rsidR="288852A1" w:rsidRPr="40ED0B98">
        <w:rPr>
          <w:rFonts w:ascii="Times New Roman" w:hAnsi="Times New Roman" w:cs="Times New Roman"/>
          <w:sz w:val="24"/>
          <w:szCs w:val="24"/>
        </w:rPr>
        <w:t xml:space="preserve">olukorras, kus </w:t>
      </w:r>
      <w:r w:rsidR="23FC8EED" w:rsidRPr="5096EF35">
        <w:rPr>
          <w:rFonts w:ascii="Times New Roman" w:hAnsi="Times New Roman" w:cs="Times New Roman"/>
          <w:sz w:val="24"/>
          <w:szCs w:val="24"/>
        </w:rPr>
        <w:t xml:space="preserve">eelarve tulud pole </w:t>
      </w:r>
      <w:r w:rsidR="6B89F16F" w:rsidRPr="053DB3AA">
        <w:rPr>
          <w:rFonts w:ascii="Times New Roman" w:hAnsi="Times New Roman" w:cs="Times New Roman"/>
          <w:sz w:val="24"/>
          <w:szCs w:val="24"/>
        </w:rPr>
        <w:t xml:space="preserve">selleks </w:t>
      </w:r>
      <w:r w:rsidR="23FC8EED" w:rsidRPr="20A2CCF2">
        <w:rPr>
          <w:rFonts w:ascii="Times New Roman" w:hAnsi="Times New Roman" w:cs="Times New Roman"/>
          <w:sz w:val="24"/>
          <w:szCs w:val="24"/>
        </w:rPr>
        <w:t>piisavad</w:t>
      </w:r>
      <w:r w:rsidR="23A1D830" w:rsidRPr="20A2CCF2">
        <w:rPr>
          <w:rFonts w:ascii="Times New Roman" w:hAnsi="Times New Roman" w:cs="Times New Roman"/>
          <w:sz w:val="24"/>
          <w:szCs w:val="24"/>
        </w:rPr>
        <w:t>.</w:t>
      </w:r>
    </w:p>
    <w:p w14:paraId="2200AE68" w14:textId="3AF845A0" w:rsidR="004E00F4" w:rsidRDefault="23A1D830" w:rsidP="042C0452">
      <w:pPr>
        <w:spacing w:after="0" w:line="240" w:lineRule="auto"/>
        <w:jc w:val="both"/>
        <w:rPr>
          <w:rFonts w:ascii="Times New Roman" w:hAnsi="Times New Roman" w:cs="Times New Roman"/>
          <w:sz w:val="24"/>
          <w:szCs w:val="24"/>
        </w:rPr>
      </w:pPr>
      <w:r w:rsidRPr="20A2CCF2">
        <w:rPr>
          <w:rFonts w:ascii="Times New Roman" w:hAnsi="Times New Roman" w:cs="Times New Roman"/>
          <w:sz w:val="24"/>
          <w:szCs w:val="24"/>
        </w:rPr>
        <w:t xml:space="preserve"> </w:t>
      </w:r>
      <w:r w:rsidR="2BDA13CC" w:rsidRPr="79E686A1">
        <w:rPr>
          <w:rFonts w:ascii="Times New Roman" w:hAnsi="Times New Roman" w:cs="Times New Roman"/>
          <w:sz w:val="24"/>
          <w:szCs w:val="24"/>
        </w:rPr>
        <w:t xml:space="preserve"> </w:t>
      </w:r>
    </w:p>
    <w:p w14:paraId="62AD2C2E" w14:textId="3C54F10B" w:rsidR="004E00F4" w:rsidRDefault="2BDA13CC" w:rsidP="004E00F4">
      <w:pPr>
        <w:spacing w:after="0" w:line="240" w:lineRule="auto"/>
        <w:jc w:val="both"/>
        <w:rPr>
          <w:rFonts w:ascii="Times New Roman" w:hAnsi="Times New Roman" w:cs="Times New Roman"/>
          <w:sz w:val="24"/>
          <w:szCs w:val="24"/>
        </w:rPr>
      </w:pPr>
      <w:r w:rsidRPr="666E49EC">
        <w:rPr>
          <w:rFonts w:ascii="Times New Roman" w:hAnsi="Times New Roman" w:cs="Times New Roman"/>
          <w:sz w:val="24"/>
          <w:szCs w:val="24"/>
        </w:rPr>
        <w:t>Samuti</w:t>
      </w:r>
      <w:r w:rsidR="371404D9" w:rsidRPr="666E49EC">
        <w:rPr>
          <w:rFonts w:ascii="Times New Roman" w:hAnsi="Times New Roman" w:cs="Times New Roman"/>
          <w:sz w:val="24"/>
          <w:szCs w:val="24"/>
        </w:rPr>
        <w:t xml:space="preserve"> </w:t>
      </w:r>
      <w:r w:rsidR="17D54FE0" w:rsidRPr="666E49EC">
        <w:rPr>
          <w:rFonts w:ascii="Times New Roman" w:hAnsi="Times New Roman" w:cs="Times New Roman"/>
          <w:sz w:val="24"/>
          <w:szCs w:val="24"/>
        </w:rPr>
        <w:t>sätestatakse</w:t>
      </w:r>
      <w:r w:rsidR="004E00F4" w:rsidRPr="4393BCCD">
        <w:rPr>
          <w:rFonts w:ascii="Times New Roman" w:hAnsi="Times New Roman" w:cs="Times New Roman"/>
          <w:sz w:val="24"/>
          <w:szCs w:val="24"/>
        </w:rPr>
        <w:t xml:space="preserve"> </w:t>
      </w:r>
      <w:r w:rsidR="004E00F4" w:rsidRPr="4FEF8290">
        <w:rPr>
          <w:rFonts w:ascii="Times New Roman" w:hAnsi="Times New Roman" w:cs="Times New Roman"/>
          <w:sz w:val="24"/>
          <w:szCs w:val="24"/>
        </w:rPr>
        <w:t>Tervisekassa</w:t>
      </w:r>
      <w:r w:rsidR="722CD486" w:rsidRPr="4FEF8290">
        <w:rPr>
          <w:rFonts w:ascii="Times New Roman" w:hAnsi="Times New Roman" w:cs="Times New Roman"/>
          <w:sz w:val="24"/>
          <w:szCs w:val="24"/>
        </w:rPr>
        <w:t>le</w:t>
      </w:r>
      <w:r w:rsidR="004E00F4" w:rsidRPr="4393BCCD">
        <w:rPr>
          <w:rFonts w:ascii="Times New Roman" w:hAnsi="Times New Roman" w:cs="Times New Roman"/>
          <w:sz w:val="24"/>
          <w:szCs w:val="24"/>
        </w:rPr>
        <w:t xml:space="preserve"> </w:t>
      </w:r>
      <w:r w:rsidR="004E00F4" w:rsidRPr="666E49EC">
        <w:rPr>
          <w:rFonts w:ascii="Times New Roman" w:hAnsi="Times New Roman" w:cs="Times New Roman"/>
          <w:sz w:val="24"/>
          <w:szCs w:val="24"/>
        </w:rPr>
        <w:t>tagasinõudeõigus</w:t>
      </w:r>
      <w:r w:rsidR="3FA9DC86" w:rsidRPr="4F8D26BF">
        <w:rPr>
          <w:rFonts w:ascii="Times New Roman" w:hAnsi="Times New Roman" w:cs="Times New Roman"/>
          <w:sz w:val="24"/>
          <w:szCs w:val="24"/>
        </w:rPr>
        <w:t xml:space="preserve">, kui tegemist on </w:t>
      </w:r>
      <w:r w:rsidR="004E00F4" w:rsidRPr="4F8D26BF">
        <w:rPr>
          <w:rFonts w:ascii="Times New Roman" w:hAnsi="Times New Roman" w:cs="Times New Roman"/>
          <w:sz w:val="24"/>
          <w:szCs w:val="24"/>
        </w:rPr>
        <w:t>ravikindlustusega</w:t>
      </w:r>
      <w:r w:rsidR="004E00F4" w:rsidRPr="13723E86">
        <w:rPr>
          <w:rFonts w:ascii="Times New Roman" w:hAnsi="Times New Roman" w:cs="Times New Roman"/>
          <w:sz w:val="24"/>
          <w:szCs w:val="24"/>
        </w:rPr>
        <w:t xml:space="preserve"> hõlmamata </w:t>
      </w:r>
      <w:r w:rsidR="004E00F4" w:rsidRPr="666E49EC">
        <w:rPr>
          <w:rFonts w:ascii="Times New Roman" w:hAnsi="Times New Roman" w:cs="Times New Roman"/>
          <w:sz w:val="24"/>
          <w:szCs w:val="24"/>
        </w:rPr>
        <w:t xml:space="preserve">isiku </w:t>
      </w:r>
      <w:r w:rsidR="004E00F4" w:rsidRPr="4F8D26BF">
        <w:rPr>
          <w:rFonts w:ascii="Times New Roman" w:hAnsi="Times New Roman" w:cs="Times New Roman"/>
          <w:sz w:val="24"/>
          <w:szCs w:val="24"/>
        </w:rPr>
        <w:t>tervishoiukulutuste</w:t>
      </w:r>
      <w:r w:rsidR="53471715" w:rsidRPr="4F8D26BF">
        <w:rPr>
          <w:rFonts w:ascii="Times New Roman" w:hAnsi="Times New Roman" w:cs="Times New Roman"/>
          <w:sz w:val="24"/>
          <w:szCs w:val="24"/>
        </w:rPr>
        <w:t>ga</w:t>
      </w:r>
      <w:r w:rsidR="7D84FF9C" w:rsidRPr="06526EDE">
        <w:rPr>
          <w:rFonts w:ascii="Times New Roman" w:hAnsi="Times New Roman" w:cs="Times New Roman"/>
          <w:sz w:val="24"/>
          <w:szCs w:val="24"/>
        </w:rPr>
        <w:t>, mille põhjustamise eest vastutab teine isik</w:t>
      </w:r>
      <w:r w:rsidR="2DD00BC8" w:rsidRPr="06526EDE">
        <w:rPr>
          <w:rFonts w:ascii="Times New Roman" w:hAnsi="Times New Roman" w:cs="Times New Roman"/>
          <w:sz w:val="24"/>
          <w:szCs w:val="24"/>
        </w:rPr>
        <w:t>.</w:t>
      </w:r>
      <w:r w:rsidR="2DD00BC8" w:rsidRPr="4FEF8290">
        <w:rPr>
          <w:rFonts w:ascii="Times New Roman" w:hAnsi="Times New Roman" w:cs="Times New Roman"/>
          <w:sz w:val="24"/>
          <w:szCs w:val="24"/>
        </w:rPr>
        <w:t xml:space="preserve"> Muudatus</w:t>
      </w:r>
      <w:r w:rsidR="2DD00BC8" w:rsidRPr="2D9CB0EE">
        <w:rPr>
          <w:rFonts w:ascii="Times New Roman" w:hAnsi="Times New Roman" w:cs="Times New Roman"/>
          <w:sz w:val="24"/>
          <w:szCs w:val="24"/>
        </w:rPr>
        <w:t xml:space="preserve"> on vajalik</w:t>
      </w:r>
      <w:r w:rsidR="0A2ADB4E" w:rsidRPr="18CF1DCB">
        <w:rPr>
          <w:rFonts w:ascii="Times New Roman" w:hAnsi="Times New Roman" w:cs="Times New Roman"/>
          <w:sz w:val="24"/>
          <w:szCs w:val="24"/>
        </w:rPr>
        <w:t xml:space="preserve">, et tõhustada </w:t>
      </w:r>
      <w:r w:rsidR="0A2ADB4E" w:rsidRPr="6DF020E3">
        <w:rPr>
          <w:rFonts w:ascii="Times New Roman" w:hAnsi="Times New Roman" w:cs="Times New Roman"/>
          <w:sz w:val="24"/>
          <w:szCs w:val="24"/>
        </w:rPr>
        <w:t>ravikindlustusvahendite kasutust</w:t>
      </w:r>
      <w:r w:rsidR="2291CD6B" w:rsidRPr="21F0E995">
        <w:rPr>
          <w:rFonts w:ascii="Times New Roman" w:hAnsi="Times New Roman" w:cs="Times New Roman"/>
          <w:sz w:val="24"/>
          <w:szCs w:val="24"/>
        </w:rPr>
        <w:t xml:space="preserve">. </w:t>
      </w:r>
      <w:r w:rsidR="2291CD6B" w:rsidRPr="779CCD6F">
        <w:rPr>
          <w:rFonts w:ascii="Times New Roman" w:hAnsi="Times New Roman" w:cs="Times New Roman"/>
          <w:sz w:val="24"/>
          <w:szCs w:val="24"/>
        </w:rPr>
        <w:t xml:space="preserve">Puudutab </w:t>
      </w:r>
      <w:r w:rsidR="2291CD6B" w:rsidRPr="00C12827">
        <w:rPr>
          <w:rFonts w:ascii="Times New Roman" w:hAnsi="Times New Roman" w:cs="Times New Roman"/>
          <w:i/>
          <w:sz w:val="24"/>
          <w:szCs w:val="24"/>
        </w:rPr>
        <w:t>ca</w:t>
      </w:r>
      <w:r w:rsidR="2291CD6B" w:rsidRPr="779CCD6F">
        <w:rPr>
          <w:rFonts w:ascii="Times New Roman" w:hAnsi="Times New Roman" w:cs="Times New Roman"/>
          <w:sz w:val="24"/>
          <w:szCs w:val="24"/>
        </w:rPr>
        <w:t xml:space="preserve"> 700 isiku raviarvete kulusid kokku </w:t>
      </w:r>
      <w:r w:rsidR="2291CD6B" w:rsidRPr="00C12827">
        <w:rPr>
          <w:rFonts w:ascii="Times New Roman" w:hAnsi="Times New Roman" w:cs="Times New Roman"/>
          <w:i/>
          <w:sz w:val="24"/>
          <w:szCs w:val="24"/>
        </w:rPr>
        <w:t>ca</w:t>
      </w:r>
      <w:r w:rsidR="2291CD6B" w:rsidRPr="779CCD6F">
        <w:rPr>
          <w:rFonts w:ascii="Times New Roman" w:hAnsi="Times New Roman" w:cs="Times New Roman"/>
          <w:sz w:val="24"/>
          <w:szCs w:val="24"/>
        </w:rPr>
        <w:t xml:space="preserve"> 660 </w:t>
      </w:r>
      <w:r w:rsidR="39822D97" w:rsidRPr="779CCD6F">
        <w:rPr>
          <w:rFonts w:ascii="Times New Roman" w:hAnsi="Times New Roman" w:cs="Times New Roman"/>
          <w:sz w:val="24"/>
          <w:szCs w:val="24"/>
        </w:rPr>
        <w:t>000</w:t>
      </w:r>
      <w:r w:rsidR="39822D97" w:rsidRPr="3FD74376">
        <w:rPr>
          <w:rFonts w:ascii="Times New Roman" w:hAnsi="Times New Roman" w:cs="Times New Roman"/>
          <w:sz w:val="24"/>
          <w:szCs w:val="24"/>
        </w:rPr>
        <w:t xml:space="preserve"> eurot aastas</w:t>
      </w:r>
      <w:r w:rsidR="004E00F4" w:rsidRPr="3FD74376">
        <w:rPr>
          <w:rFonts w:ascii="Times New Roman" w:hAnsi="Times New Roman" w:cs="Times New Roman"/>
          <w:sz w:val="24"/>
          <w:szCs w:val="24"/>
        </w:rPr>
        <w:t>;</w:t>
      </w:r>
    </w:p>
    <w:p w14:paraId="632F1CA2" w14:textId="77777777" w:rsidR="009E44AF" w:rsidRDefault="009E44AF" w:rsidP="004E00F4">
      <w:pPr>
        <w:spacing w:after="0" w:line="240" w:lineRule="auto"/>
        <w:jc w:val="both"/>
        <w:rPr>
          <w:rFonts w:ascii="Times New Roman" w:hAnsi="Times New Roman" w:cs="Times New Roman"/>
          <w:sz w:val="24"/>
          <w:szCs w:val="24"/>
        </w:rPr>
      </w:pPr>
    </w:p>
    <w:p w14:paraId="082C699D" w14:textId="510DA9A9" w:rsidR="004E00F4" w:rsidRDefault="004E00F4" w:rsidP="4763BA78">
      <w:pPr>
        <w:spacing w:after="0" w:line="240" w:lineRule="auto"/>
        <w:jc w:val="both"/>
        <w:rPr>
          <w:rFonts w:ascii="Times New Roman" w:hAnsi="Times New Roman" w:cs="Times New Roman"/>
          <w:sz w:val="24"/>
          <w:szCs w:val="24"/>
        </w:rPr>
      </w:pPr>
      <w:r w:rsidRPr="73FAFA59">
        <w:rPr>
          <w:rFonts w:ascii="Times New Roman" w:hAnsi="Times New Roman" w:cs="Times New Roman"/>
          <w:sz w:val="24"/>
          <w:szCs w:val="24"/>
        </w:rPr>
        <w:t xml:space="preserve">2) ravikindlustuse seaduse muudatused, et </w:t>
      </w:r>
      <w:r w:rsidRPr="11C835D0">
        <w:rPr>
          <w:rFonts w:ascii="Times New Roman" w:hAnsi="Times New Roman" w:cs="Times New Roman"/>
          <w:sz w:val="24"/>
          <w:szCs w:val="24"/>
        </w:rPr>
        <w:t>tervishoiu</w:t>
      </w:r>
      <w:r w:rsidRPr="73FAFA59">
        <w:rPr>
          <w:rFonts w:ascii="Times New Roman" w:hAnsi="Times New Roman" w:cs="Times New Roman"/>
          <w:sz w:val="24"/>
          <w:szCs w:val="24"/>
        </w:rPr>
        <w:t xml:space="preserve"> rahakasutuse tõhustamiseks suurendada ja jaotada osaliselt ümber </w:t>
      </w:r>
      <w:r w:rsidRPr="75839DAB">
        <w:rPr>
          <w:rFonts w:ascii="Times New Roman" w:hAnsi="Times New Roman" w:cs="Times New Roman"/>
          <w:sz w:val="24"/>
          <w:szCs w:val="24"/>
        </w:rPr>
        <w:t xml:space="preserve">tervishoiuteenuste </w:t>
      </w:r>
      <w:r w:rsidRPr="2FFE9986">
        <w:rPr>
          <w:rFonts w:ascii="Times New Roman" w:hAnsi="Times New Roman" w:cs="Times New Roman"/>
          <w:sz w:val="24"/>
          <w:szCs w:val="24"/>
        </w:rPr>
        <w:t>osutamisega seotud inimeste</w:t>
      </w:r>
      <w:r w:rsidRPr="73FAFA59">
        <w:rPr>
          <w:rFonts w:ascii="Times New Roman" w:hAnsi="Times New Roman" w:cs="Times New Roman"/>
          <w:sz w:val="24"/>
          <w:szCs w:val="24"/>
        </w:rPr>
        <w:t xml:space="preserve"> omaosaluse tasusid  </w:t>
      </w:r>
      <w:r w:rsidRPr="4C51D286">
        <w:rPr>
          <w:rFonts w:ascii="Times New Roman" w:hAnsi="Times New Roman" w:cs="Times New Roman"/>
          <w:sz w:val="24"/>
          <w:szCs w:val="24"/>
        </w:rPr>
        <w:t xml:space="preserve">– </w:t>
      </w:r>
      <w:r w:rsidRPr="73FAFA59">
        <w:rPr>
          <w:rFonts w:ascii="Times New Roman" w:hAnsi="Times New Roman" w:cs="Times New Roman"/>
          <w:sz w:val="24"/>
          <w:szCs w:val="24"/>
        </w:rPr>
        <w:t>visiiditasu, voodipäevatasu</w:t>
      </w:r>
      <w:r w:rsidRPr="4C51D286">
        <w:rPr>
          <w:rFonts w:ascii="Times New Roman" w:hAnsi="Times New Roman" w:cs="Times New Roman"/>
          <w:sz w:val="24"/>
          <w:szCs w:val="24"/>
        </w:rPr>
        <w:t xml:space="preserve"> ja</w:t>
      </w:r>
      <w:r w:rsidRPr="73FAFA59">
        <w:rPr>
          <w:rFonts w:ascii="Times New Roman" w:hAnsi="Times New Roman" w:cs="Times New Roman"/>
          <w:sz w:val="24"/>
          <w:szCs w:val="24"/>
        </w:rPr>
        <w:t xml:space="preserve"> retseptitasu</w:t>
      </w:r>
      <w:r w:rsidRPr="4C51D286">
        <w:rPr>
          <w:rFonts w:ascii="Times New Roman" w:hAnsi="Times New Roman" w:cs="Times New Roman"/>
          <w:sz w:val="24"/>
          <w:szCs w:val="24"/>
        </w:rPr>
        <w:t>.</w:t>
      </w:r>
      <w:r w:rsidRPr="11C835D0">
        <w:rPr>
          <w:rFonts w:ascii="Times New Roman" w:hAnsi="Times New Roman" w:cs="Times New Roman"/>
          <w:sz w:val="24"/>
          <w:szCs w:val="24"/>
        </w:rPr>
        <w:t xml:space="preserve"> </w:t>
      </w:r>
      <w:r w:rsidR="58BCFA4C" w:rsidRPr="0B7860D5">
        <w:rPr>
          <w:rFonts w:ascii="Times New Roman" w:hAnsi="Times New Roman" w:cs="Times New Roman"/>
          <w:sz w:val="24"/>
          <w:szCs w:val="24"/>
        </w:rPr>
        <w:t>Visi</w:t>
      </w:r>
      <w:r w:rsidR="2AA6D160" w:rsidRPr="0B7860D5">
        <w:rPr>
          <w:rFonts w:ascii="Times New Roman" w:hAnsi="Times New Roman" w:cs="Times New Roman"/>
          <w:sz w:val="24"/>
          <w:szCs w:val="24"/>
        </w:rPr>
        <w:t>i</w:t>
      </w:r>
      <w:r w:rsidR="58BCFA4C" w:rsidRPr="0B7860D5">
        <w:rPr>
          <w:rFonts w:ascii="Times New Roman" w:hAnsi="Times New Roman" w:cs="Times New Roman"/>
          <w:sz w:val="24"/>
          <w:szCs w:val="24"/>
        </w:rPr>
        <w:t>ditasude</w:t>
      </w:r>
      <w:r w:rsidR="58BCFA4C" w:rsidRPr="1AB4905B">
        <w:rPr>
          <w:rFonts w:ascii="Times New Roman" w:hAnsi="Times New Roman" w:cs="Times New Roman"/>
          <w:sz w:val="24"/>
          <w:szCs w:val="24"/>
        </w:rPr>
        <w:t xml:space="preserve"> </w:t>
      </w:r>
      <w:r w:rsidR="58BCFA4C" w:rsidRPr="36E922A8">
        <w:rPr>
          <w:rFonts w:ascii="Times New Roman" w:hAnsi="Times New Roman" w:cs="Times New Roman"/>
          <w:sz w:val="24"/>
          <w:szCs w:val="24"/>
        </w:rPr>
        <w:t>puuduta</w:t>
      </w:r>
      <w:r w:rsidR="0D4C6B08" w:rsidRPr="36E922A8">
        <w:rPr>
          <w:rFonts w:ascii="Times New Roman" w:hAnsi="Times New Roman" w:cs="Times New Roman"/>
          <w:sz w:val="24"/>
          <w:szCs w:val="24"/>
        </w:rPr>
        <w:t>vad</w:t>
      </w:r>
      <w:r w:rsidR="58BCFA4C" w:rsidRPr="1AB4905B">
        <w:rPr>
          <w:rFonts w:ascii="Times New Roman" w:hAnsi="Times New Roman" w:cs="Times New Roman"/>
          <w:sz w:val="24"/>
          <w:szCs w:val="24"/>
        </w:rPr>
        <w:t xml:space="preserve"> </w:t>
      </w:r>
      <w:r w:rsidR="03A890B3" w:rsidRPr="614FB4C3">
        <w:rPr>
          <w:rFonts w:ascii="Times New Roman" w:hAnsi="Times New Roman" w:cs="Times New Roman"/>
          <w:sz w:val="24"/>
          <w:szCs w:val="24"/>
        </w:rPr>
        <w:t xml:space="preserve">potentsiaalselt kõiki </w:t>
      </w:r>
      <w:r w:rsidR="03A890B3" w:rsidRPr="5C6A3226">
        <w:rPr>
          <w:rFonts w:ascii="Times New Roman" w:hAnsi="Times New Roman" w:cs="Times New Roman"/>
          <w:sz w:val="24"/>
          <w:szCs w:val="24"/>
        </w:rPr>
        <w:t>ravikindl</w:t>
      </w:r>
      <w:r w:rsidR="009A3C1C" w:rsidRPr="5C6A3226">
        <w:rPr>
          <w:rFonts w:ascii="Times New Roman" w:hAnsi="Times New Roman" w:cs="Times New Roman"/>
          <w:sz w:val="24"/>
          <w:szCs w:val="24"/>
        </w:rPr>
        <w:t>u</w:t>
      </w:r>
      <w:r w:rsidR="03A890B3" w:rsidRPr="5C6A3226">
        <w:rPr>
          <w:rFonts w:ascii="Times New Roman" w:hAnsi="Times New Roman" w:cs="Times New Roman"/>
          <w:sz w:val="24"/>
          <w:szCs w:val="24"/>
        </w:rPr>
        <w:t>statud</w:t>
      </w:r>
      <w:r w:rsidR="03A890B3" w:rsidRPr="6D2E479C">
        <w:rPr>
          <w:rFonts w:ascii="Times New Roman" w:hAnsi="Times New Roman" w:cs="Times New Roman"/>
          <w:sz w:val="24"/>
          <w:szCs w:val="24"/>
        </w:rPr>
        <w:t xml:space="preserve"> inimesi</w:t>
      </w:r>
      <w:r w:rsidR="606189B6" w:rsidRPr="69B0E701">
        <w:rPr>
          <w:rFonts w:ascii="Times New Roman" w:hAnsi="Times New Roman" w:cs="Times New Roman"/>
          <w:sz w:val="24"/>
          <w:szCs w:val="24"/>
        </w:rPr>
        <w:t xml:space="preserve"> </w:t>
      </w:r>
      <w:r w:rsidR="606189B6" w:rsidRPr="06526EDE">
        <w:rPr>
          <w:rFonts w:ascii="Times New Roman" w:hAnsi="Times New Roman" w:cs="Times New Roman"/>
          <w:sz w:val="24"/>
          <w:szCs w:val="24"/>
        </w:rPr>
        <w:t>(</w:t>
      </w:r>
      <w:r w:rsidR="2085FE93" w:rsidRPr="00C12827">
        <w:rPr>
          <w:rFonts w:ascii="Times New Roman" w:hAnsi="Times New Roman" w:cs="Times New Roman"/>
          <w:i/>
          <w:sz w:val="24"/>
          <w:szCs w:val="24"/>
        </w:rPr>
        <w:t>ca</w:t>
      </w:r>
      <w:r w:rsidR="2085FE93" w:rsidRPr="69B0E701">
        <w:rPr>
          <w:rFonts w:ascii="Times New Roman" w:hAnsi="Times New Roman" w:cs="Times New Roman"/>
          <w:sz w:val="24"/>
          <w:szCs w:val="24"/>
        </w:rPr>
        <w:t xml:space="preserve"> 1,3</w:t>
      </w:r>
      <w:r w:rsidR="03A890B3" w:rsidRPr="0202558D">
        <w:rPr>
          <w:rFonts w:ascii="Times New Roman" w:hAnsi="Times New Roman" w:cs="Times New Roman"/>
          <w:sz w:val="24"/>
          <w:szCs w:val="24"/>
        </w:rPr>
        <w:t xml:space="preserve"> </w:t>
      </w:r>
      <w:r w:rsidR="2085FE93" w:rsidRPr="64734606">
        <w:rPr>
          <w:rFonts w:ascii="Times New Roman" w:hAnsi="Times New Roman" w:cs="Times New Roman"/>
          <w:sz w:val="24"/>
          <w:szCs w:val="24"/>
        </w:rPr>
        <w:t xml:space="preserve">miljonit </w:t>
      </w:r>
      <w:r w:rsidR="03A890B3" w:rsidRPr="1D1F0585">
        <w:rPr>
          <w:rFonts w:ascii="Times New Roman" w:hAnsi="Times New Roman" w:cs="Times New Roman"/>
          <w:sz w:val="24"/>
          <w:szCs w:val="24"/>
        </w:rPr>
        <w:t xml:space="preserve">31.12.2023 </w:t>
      </w:r>
      <w:r w:rsidR="6B8B5263" w:rsidRPr="5B98A670">
        <w:rPr>
          <w:rFonts w:ascii="Times New Roman" w:hAnsi="Times New Roman" w:cs="Times New Roman"/>
          <w:sz w:val="24"/>
          <w:szCs w:val="24"/>
        </w:rPr>
        <w:t>seisuga)</w:t>
      </w:r>
      <w:r w:rsidR="6FE74670" w:rsidRPr="5C6A3226">
        <w:rPr>
          <w:rFonts w:ascii="Times New Roman" w:hAnsi="Times New Roman" w:cs="Times New Roman"/>
          <w:sz w:val="24"/>
          <w:szCs w:val="24"/>
        </w:rPr>
        <w:t xml:space="preserve"> ja </w:t>
      </w:r>
      <w:r w:rsidR="54ED8E97" w:rsidRPr="6D21B5A1">
        <w:rPr>
          <w:rFonts w:ascii="Times New Roman" w:hAnsi="Times New Roman" w:cs="Times New Roman"/>
          <w:sz w:val="24"/>
          <w:szCs w:val="24"/>
        </w:rPr>
        <w:t xml:space="preserve">hõlmab </w:t>
      </w:r>
      <w:r w:rsidR="73AD096C" w:rsidRPr="687024F9">
        <w:rPr>
          <w:rFonts w:ascii="Times New Roman" w:hAnsi="Times New Roman" w:cs="Times New Roman"/>
          <w:i/>
          <w:sz w:val="24"/>
          <w:szCs w:val="24"/>
        </w:rPr>
        <w:t xml:space="preserve">ca </w:t>
      </w:r>
      <w:r w:rsidR="73AD096C" w:rsidRPr="0E3C476F">
        <w:rPr>
          <w:rFonts w:ascii="Times New Roman" w:hAnsi="Times New Roman" w:cs="Times New Roman"/>
          <w:sz w:val="24"/>
          <w:szCs w:val="24"/>
        </w:rPr>
        <w:t>1,</w:t>
      </w:r>
      <w:r w:rsidR="73AD096C" w:rsidRPr="06E9BCD5">
        <w:rPr>
          <w:rFonts w:ascii="Times New Roman" w:hAnsi="Times New Roman" w:cs="Times New Roman"/>
          <w:sz w:val="24"/>
          <w:szCs w:val="24"/>
        </w:rPr>
        <w:t xml:space="preserve">85 miljonit </w:t>
      </w:r>
      <w:r w:rsidR="73AD096C" w:rsidRPr="091CB131">
        <w:rPr>
          <w:rFonts w:ascii="Times New Roman" w:hAnsi="Times New Roman" w:cs="Times New Roman"/>
          <w:sz w:val="24"/>
          <w:szCs w:val="24"/>
        </w:rPr>
        <w:t>arstikülastus</w:t>
      </w:r>
      <w:r w:rsidR="6B5E726E" w:rsidRPr="091CB131">
        <w:rPr>
          <w:rFonts w:ascii="Times New Roman" w:hAnsi="Times New Roman" w:cs="Times New Roman"/>
          <w:sz w:val="24"/>
          <w:szCs w:val="24"/>
        </w:rPr>
        <w:t>t</w:t>
      </w:r>
      <w:r w:rsidR="73AD096C" w:rsidRPr="1A324B16">
        <w:rPr>
          <w:rFonts w:ascii="Times New Roman" w:hAnsi="Times New Roman" w:cs="Times New Roman"/>
          <w:sz w:val="24"/>
          <w:szCs w:val="24"/>
        </w:rPr>
        <w:t xml:space="preserve"> </w:t>
      </w:r>
      <w:r w:rsidR="73AD096C" w:rsidRPr="5C6A3226">
        <w:rPr>
          <w:rFonts w:ascii="Times New Roman" w:hAnsi="Times New Roman" w:cs="Times New Roman"/>
          <w:sz w:val="24"/>
          <w:szCs w:val="24"/>
        </w:rPr>
        <w:t>aastas</w:t>
      </w:r>
      <w:r w:rsidR="28F32ABB" w:rsidRPr="5C6A3226">
        <w:rPr>
          <w:rFonts w:ascii="Times New Roman" w:hAnsi="Times New Roman" w:cs="Times New Roman"/>
          <w:sz w:val="24"/>
          <w:szCs w:val="24"/>
        </w:rPr>
        <w:t>.</w:t>
      </w:r>
      <w:r w:rsidR="28F32ABB" w:rsidRPr="16F9CA5E">
        <w:rPr>
          <w:rFonts w:ascii="Times New Roman" w:hAnsi="Times New Roman" w:cs="Times New Roman"/>
          <w:sz w:val="24"/>
          <w:szCs w:val="24"/>
        </w:rPr>
        <w:t xml:space="preserve"> </w:t>
      </w:r>
      <w:r w:rsidR="6D5D35A1" w:rsidRPr="1979EF9F">
        <w:rPr>
          <w:rFonts w:ascii="Times New Roman" w:hAnsi="Times New Roman" w:cs="Times New Roman"/>
          <w:sz w:val="24"/>
          <w:szCs w:val="24"/>
        </w:rPr>
        <w:t xml:space="preserve">Voodipäevatasud </w:t>
      </w:r>
      <w:r w:rsidR="6D5D35A1" w:rsidRPr="3CD6D259">
        <w:rPr>
          <w:rFonts w:ascii="Times New Roman" w:hAnsi="Times New Roman" w:cs="Times New Roman"/>
          <w:sz w:val="24"/>
          <w:szCs w:val="24"/>
        </w:rPr>
        <w:t>puudutavad</w:t>
      </w:r>
      <w:r w:rsidR="1E792EEE" w:rsidRPr="3CD6D259">
        <w:rPr>
          <w:rFonts w:ascii="Times New Roman" w:hAnsi="Times New Roman" w:cs="Times New Roman"/>
          <w:sz w:val="24"/>
          <w:szCs w:val="24"/>
        </w:rPr>
        <w:t xml:space="preserve"> </w:t>
      </w:r>
      <w:r w:rsidR="1E792EEE" w:rsidRPr="687024F9">
        <w:rPr>
          <w:rFonts w:ascii="Times New Roman" w:hAnsi="Times New Roman" w:cs="Times New Roman"/>
          <w:i/>
          <w:sz w:val="24"/>
          <w:szCs w:val="24"/>
        </w:rPr>
        <w:t>ca</w:t>
      </w:r>
      <w:r w:rsidR="1E792EEE" w:rsidRPr="3CD6D259">
        <w:rPr>
          <w:rFonts w:ascii="Times New Roman" w:hAnsi="Times New Roman" w:cs="Times New Roman"/>
          <w:sz w:val="24"/>
          <w:szCs w:val="24"/>
        </w:rPr>
        <w:t xml:space="preserve"> </w:t>
      </w:r>
      <w:r w:rsidR="1E792EEE" w:rsidRPr="5597131D">
        <w:rPr>
          <w:rFonts w:ascii="Times New Roman" w:hAnsi="Times New Roman" w:cs="Times New Roman"/>
          <w:sz w:val="24"/>
          <w:szCs w:val="24"/>
        </w:rPr>
        <w:t>130 000 inimest</w:t>
      </w:r>
      <w:r w:rsidR="3A037832" w:rsidRPr="0DCB2CAB">
        <w:rPr>
          <w:rFonts w:ascii="Times New Roman" w:hAnsi="Times New Roman" w:cs="Times New Roman"/>
          <w:sz w:val="24"/>
          <w:szCs w:val="24"/>
        </w:rPr>
        <w:t xml:space="preserve"> ja retseptitasud </w:t>
      </w:r>
      <w:r w:rsidR="3A037832" w:rsidRPr="687024F9">
        <w:rPr>
          <w:rFonts w:ascii="Times New Roman" w:hAnsi="Times New Roman" w:cs="Times New Roman"/>
          <w:i/>
          <w:sz w:val="24"/>
          <w:szCs w:val="24"/>
        </w:rPr>
        <w:t>ca</w:t>
      </w:r>
      <w:r w:rsidR="3A037832" w:rsidRPr="0DCB2CAB">
        <w:rPr>
          <w:rFonts w:ascii="Times New Roman" w:hAnsi="Times New Roman" w:cs="Times New Roman"/>
          <w:sz w:val="24"/>
          <w:szCs w:val="24"/>
        </w:rPr>
        <w:t xml:space="preserve"> 900</w:t>
      </w:r>
      <w:r w:rsidR="3A037832" w:rsidRPr="5597131D">
        <w:rPr>
          <w:rFonts w:ascii="Times New Roman" w:hAnsi="Times New Roman" w:cs="Times New Roman"/>
          <w:sz w:val="24"/>
          <w:szCs w:val="24"/>
        </w:rPr>
        <w:t xml:space="preserve"> </w:t>
      </w:r>
      <w:r w:rsidR="3A037832" w:rsidRPr="42344B24">
        <w:rPr>
          <w:rFonts w:ascii="Times New Roman" w:hAnsi="Times New Roman" w:cs="Times New Roman"/>
          <w:sz w:val="24"/>
          <w:szCs w:val="24"/>
        </w:rPr>
        <w:t>000 inimest</w:t>
      </w:r>
      <w:r w:rsidR="1E792EEE" w:rsidRPr="5597131D">
        <w:rPr>
          <w:rFonts w:ascii="Times New Roman" w:hAnsi="Times New Roman" w:cs="Times New Roman"/>
          <w:sz w:val="24"/>
          <w:szCs w:val="24"/>
        </w:rPr>
        <w:t>.</w:t>
      </w:r>
      <w:r w:rsidR="5E90EFA3" w:rsidRPr="64297B93">
        <w:rPr>
          <w:rFonts w:ascii="Times New Roman" w:hAnsi="Times New Roman" w:cs="Times New Roman"/>
          <w:sz w:val="24"/>
          <w:szCs w:val="24"/>
        </w:rPr>
        <w:t xml:space="preserve"> </w:t>
      </w:r>
    </w:p>
    <w:p w14:paraId="6A24D786" w14:textId="77777777" w:rsidR="004D1619" w:rsidRDefault="004D1619" w:rsidP="4763BA78">
      <w:pPr>
        <w:spacing w:after="0" w:line="240" w:lineRule="auto"/>
        <w:jc w:val="both"/>
        <w:rPr>
          <w:rFonts w:ascii="Times New Roman" w:hAnsi="Times New Roman" w:cs="Times New Roman"/>
          <w:sz w:val="24"/>
          <w:szCs w:val="24"/>
        </w:rPr>
      </w:pPr>
    </w:p>
    <w:p w14:paraId="2884C0D8" w14:textId="1BC20946" w:rsidR="004E00F4" w:rsidRDefault="004E00F4" w:rsidP="004E00F4">
      <w:pPr>
        <w:spacing w:after="0" w:line="240" w:lineRule="auto"/>
        <w:jc w:val="both"/>
        <w:rPr>
          <w:rFonts w:ascii="Times New Roman" w:hAnsi="Times New Roman" w:cs="Times New Roman"/>
          <w:sz w:val="24"/>
          <w:szCs w:val="24"/>
        </w:rPr>
      </w:pPr>
      <w:r w:rsidRPr="5597131D">
        <w:rPr>
          <w:rFonts w:ascii="Times New Roman" w:hAnsi="Times New Roman" w:cs="Times New Roman"/>
          <w:sz w:val="24"/>
          <w:szCs w:val="24"/>
        </w:rPr>
        <w:t>Samuti</w:t>
      </w:r>
      <w:r w:rsidRPr="11C835D0">
        <w:rPr>
          <w:rFonts w:ascii="Times New Roman" w:hAnsi="Times New Roman" w:cs="Times New Roman"/>
          <w:sz w:val="24"/>
          <w:szCs w:val="24"/>
        </w:rPr>
        <w:t xml:space="preserve"> täpsustatakse </w:t>
      </w:r>
      <w:r w:rsidR="03CDFE4A" w:rsidRPr="1163ECCB">
        <w:rPr>
          <w:rFonts w:ascii="Times New Roman" w:hAnsi="Times New Roman" w:cs="Times New Roman"/>
          <w:sz w:val="24"/>
          <w:szCs w:val="24"/>
        </w:rPr>
        <w:t>rav</w:t>
      </w:r>
      <w:r w:rsidR="3DCA5404" w:rsidRPr="1163ECCB">
        <w:rPr>
          <w:rFonts w:ascii="Times New Roman" w:hAnsi="Times New Roman" w:cs="Times New Roman"/>
          <w:sz w:val="24"/>
          <w:szCs w:val="24"/>
        </w:rPr>
        <w:t>ikindlustuse seaduse</w:t>
      </w:r>
      <w:r w:rsidRPr="3A892435">
        <w:rPr>
          <w:rFonts w:ascii="Times New Roman" w:hAnsi="Times New Roman" w:cs="Times New Roman"/>
          <w:sz w:val="24"/>
          <w:szCs w:val="24"/>
        </w:rPr>
        <w:t xml:space="preserve"> </w:t>
      </w:r>
      <w:r w:rsidRPr="156F23FB">
        <w:rPr>
          <w:rFonts w:ascii="Times New Roman" w:hAnsi="Times New Roman" w:cs="Times New Roman"/>
          <w:sz w:val="24"/>
          <w:szCs w:val="24"/>
        </w:rPr>
        <w:t>muudatusega ajutise</w:t>
      </w:r>
      <w:r w:rsidRPr="14AED43B">
        <w:rPr>
          <w:rFonts w:ascii="Times New Roman" w:hAnsi="Times New Roman" w:cs="Times New Roman"/>
          <w:sz w:val="24"/>
          <w:szCs w:val="24"/>
        </w:rPr>
        <w:t xml:space="preserve"> töövõimetuse hüvitise </w:t>
      </w:r>
      <w:r w:rsidRPr="3D8EC6E1">
        <w:rPr>
          <w:rFonts w:ascii="Times New Roman" w:hAnsi="Times New Roman" w:cs="Times New Roman"/>
          <w:sz w:val="24"/>
          <w:szCs w:val="24"/>
        </w:rPr>
        <w:t xml:space="preserve">arvutamist </w:t>
      </w:r>
      <w:r w:rsidRPr="244BBD72">
        <w:rPr>
          <w:rFonts w:ascii="Times New Roman" w:hAnsi="Times New Roman" w:cs="Times New Roman"/>
          <w:sz w:val="24"/>
          <w:szCs w:val="24"/>
        </w:rPr>
        <w:t xml:space="preserve">pikaajalisel </w:t>
      </w:r>
      <w:r w:rsidRPr="721DA0B9">
        <w:rPr>
          <w:rFonts w:ascii="Times New Roman" w:hAnsi="Times New Roman" w:cs="Times New Roman"/>
          <w:sz w:val="24"/>
          <w:szCs w:val="24"/>
        </w:rPr>
        <w:t xml:space="preserve">haiguslehel </w:t>
      </w:r>
      <w:r w:rsidRPr="43FA70C4">
        <w:rPr>
          <w:rFonts w:ascii="Times New Roman" w:hAnsi="Times New Roman" w:cs="Times New Roman"/>
          <w:sz w:val="24"/>
          <w:szCs w:val="24"/>
        </w:rPr>
        <w:t xml:space="preserve">olevale </w:t>
      </w:r>
      <w:r w:rsidRPr="1F5EB2B2">
        <w:rPr>
          <w:rFonts w:ascii="Times New Roman" w:hAnsi="Times New Roman" w:cs="Times New Roman"/>
          <w:sz w:val="24"/>
          <w:szCs w:val="24"/>
        </w:rPr>
        <w:t xml:space="preserve">isikule </w:t>
      </w:r>
      <w:r w:rsidRPr="121E377C">
        <w:rPr>
          <w:rFonts w:ascii="Times New Roman" w:hAnsi="Times New Roman" w:cs="Times New Roman"/>
          <w:sz w:val="24"/>
          <w:szCs w:val="24"/>
        </w:rPr>
        <w:t xml:space="preserve">juhtudel, kus </w:t>
      </w:r>
      <w:r w:rsidRPr="1CE2BCF7">
        <w:rPr>
          <w:rFonts w:ascii="Times New Roman" w:hAnsi="Times New Roman" w:cs="Times New Roman"/>
          <w:sz w:val="24"/>
          <w:szCs w:val="24"/>
        </w:rPr>
        <w:t>isikule</w:t>
      </w:r>
      <w:r w:rsidRPr="229A95A1">
        <w:rPr>
          <w:rFonts w:ascii="Times New Roman" w:hAnsi="Times New Roman" w:cs="Times New Roman"/>
          <w:sz w:val="24"/>
          <w:szCs w:val="24"/>
        </w:rPr>
        <w:t xml:space="preserve"> </w:t>
      </w:r>
      <w:r w:rsidRPr="3D1B2B3D">
        <w:rPr>
          <w:rFonts w:ascii="Times New Roman" w:hAnsi="Times New Roman" w:cs="Times New Roman"/>
          <w:sz w:val="24"/>
          <w:szCs w:val="24"/>
        </w:rPr>
        <w:t xml:space="preserve">ühe tööandja juures </w:t>
      </w:r>
      <w:r w:rsidRPr="7ED5AE06">
        <w:rPr>
          <w:rFonts w:ascii="Times New Roman" w:hAnsi="Times New Roman" w:cs="Times New Roman"/>
          <w:sz w:val="24"/>
          <w:szCs w:val="24"/>
        </w:rPr>
        <w:t xml:space="preserve">võimaldatakse </w:t>
      </w:r>
      <w:r w:rsidRPr="3AD07161">
        <w:rPr>
          <w:rFonts w:ascii="Times New Roman" w:hAnsi="Times New Roman" w:cs="Times New Roman"/>
          <w:sz w:val="24"/>
          <w:szCs w:val="24"/>
        </w:rPr>
        <w:t xml:space="preserve">pärast 60 </w:t>
      </w:r>
      <w:r w:rsidRPr="4165F13C">
        <w:rPr>
          <w:rFonts w:ascii="Times New Roman" w:hAnsi="Times New Roman" w:cs="Times New Roman"/>
          <w:sz w:val="24"/>
          <w:szCs w:val="24"/>
        </w:rPr>
        <w:t xml:space="preserve">haiguspäeva </w:t>
      </w:r>
      <w:r w:rsidRPr="139BB305">
        <w:rPr>
          <w:rFonts w:ascii="Times New Roman" w:hAnsi="Times New Roman" w:cs="Times New Roman"/>
          <w:sz w:val="24"/>
          <w:szCs w:val="24"/>
        </w:rPr>
        <w:t>töötamist (</w:t>
      </w:r>
      <w:r w:rsidRPr="4165F13C">
        <w:rPr>
          <w:rFonts w:ascii="Times New Roman" w:hAnsi="Times New Roman" w:cs="Times New Roman"/>
          <w:sz w:val="24"/>
          <w:szCs w:val="24"/>
        </w:rPr>
        <w:t>terviseseisundile</w:t>
      </w:r>
      <w:r w:rsidRPr="478F7A4F">
        <w:rPr>
          <w:rFonts w:ascii="Times New Roman" w:hAnsi="Times New Roman" w:cs="Times New Roman"/>
          <w:sz w:val="24"/>
          <w:szCs w:val="24"/>
        </w:rPr>
        <w:t xml:space="preserve"> vastavaid töötingimusi</w:t>
      </w:r>
      <w:r w:rsidRPr="139BB305">
        <w:rPr>
          <w:rFonts w:ascii="Times New Roman" w:hAnsi="Times New Roman" w:cs="Times New Roman"/>
          <w:sz w:val="24"/>
          <w:szCs w:val="24"/>
        </w:rPr>
        <w:t>)</w:t>
      </w:r>
      <w:r w:rsidRPr="6C70F82B">
        <w:rPr>
          <w:rFonts w:ascii="Times New Roman" w:hAnsi="Times New Roman" w:cs="Times New Roman"/>
          <w:sz w:val="24"/>
          <w:szCs w:val="24"/>
        </w:rPr>
        <w:t xml:space="preserve"> </w:t>
      </w:r>
      <w:r w:rsidRPr="5EB26691">
        <w:rPr>
          <w:rFonts w:ascii="Times New Roman" w:hAnsi="Times New Roman" w:cs="Times New Roman"/>
          <w:sz w:val="24"/>
          <w:szCs w:val="24"/>
        </w:rPr>
        <w:t xml:space="preserve">ja teise juures </w:t>
      </w:r>
      <w:r w:rsidRPr="78D1E002">
        <w:rPr>
          <w:rFonts w:ascii="Times New Roman" w:hAnsi="Times New Roman" w:cs="Times New Roman"/>
          <w:sz w:val="24"/>
          <w:szCs w:val="24"/>
        </w:rPr>
        <w:t>mitte</w:t>
      </w:r>
      <w:r w:rsidR="2C5BCDB3" w:rsidRPr="2A77CDBA">
        <w:rPr>
          <w:rFonts w:ascii="Times New Roman" w:hAnsi="Times New Roman" w:cs="Times New Roman"/>
          <w:sz w:val="24"/>
          <w:szCs w:val="24"/>
        </w:rPr>
        <w:t xml:space="preserve"> </w:t>
      </w:r>
      <w:r w:rsidR="2C5BCDB3" w:rsidRPr="4A0F429B">
        <w:rPr>
          <w:rFonts w:ascii="Times New Roman" w:hAnsi="Times New Roman" w:cs="Times New Roman"/>
          <w:sz w:val="24"/>
          <w:szCs w:val="24"/>
        </w:rPr>
        <w:t xml:space="preserve">ning </w:t>
      </w:r>
      <w:r w:rsidR="2C5BCDB3" w:rsidRPr="3805D8D7">
        <w:rPr>
          <w:rFonts w:ascii="Times New Roman" w:hAnsi="Times New Roman" w:cs="Times New Roman"/>
          <w:sz w:val="24"/>
          <w:szCs w:val="24"/>
        </w:rPr>
        <w:t xml:space="preserve">tööandja </w:t>
      </w:r>
      <w:r w:rsidR="2C5BCDB3" w:rsidRPr="70BB9549">
        <w:rPr>
          <w:rFonts w:ascii="Times New Roman" w:hAnsi="Times New Roman" w:cs="Times New Roman"/>
          <w:sz w:val="24"/>
          <w:szCs w:val="24"/>
        </w:rPr>
        <w:t xml:space="preserve">poolt </w:t>
      </w:r>
      <w:r w:rsidR="2C5BCDB3" w:rsidRPr="64715248">
        <w:rPr>
          <w:rFonts w:ascii="Times New Roman" w:hAnsi="Times New Roman" w:cs="Times New Roman"/>
          <w:sz w:val="24"/>
          <w:szCs w:val="24"/>
        </w:rPr>
        <w:t xml:space="preserve">töövõimetuslehele märgitavat </w:t>
      </w:r>
      <w:r w:rsidR="2C5BCDB3" w:rsidRPr="532856F4">
        <w:rPr>
          <w:rFonts w:ascii="Times New Roman" w:hAnsi="Times New Roman" w:cs="Times New Roman"/>
          <w:sz w:val="24"/>
          <w:szCs w:val="24"/>
        </w:rPr>
        <w:t>kehtiva</w:t>
      </w:r>
      <w:r w:rsidR="2C5BCDB3" w:rsidRPr="199B5854">
        <w:rPr>
          <w:rFonts w:ascii="Times New Roman" w:hAnsi="Times New Roman" w:cs="Times New Roman"/>
          <w:sz w:val="24"/>
          <w:szCs w:val="24"/>
        </w:rPr>
        <w:t xml:space="preserve"> töötasu mõistet</w:t>
      </w:r>
      <w:r w:rsidRPr="199B5854">
        <w:rPr>
          <w:rFonts w:ascii="Times New Roman" w:hAnsi="Times New Roman" w:cs="Times New Roman"/>
          <w:sz w:val="24"/>
          <w:szCs w:val="24"/>
        </w:rPr>
        <w:t>.</w:t>
      </w:r>
      <w:r w:rsidR="4FC3C110" w:rsidRPr="3A231660">
        <w:rPr>
          <w:rFonts w:ascii="Times New Roman" w:hAnsi="Times New Roman" w:cs="Times New Roman"/>
          <w:sz w:val="24"/>
          <w:szCs w:val="24"/>
        </w:rPr>
        <w:t xml:space="preserve"> </w:t>
      </w:r>
      <w:r w:rsidR="4FC3C110" w:rsidRPr="01812E91">
        <w:rPr>
          <w:rFonts w:ascii="Times New Roman" w:hAnsi="Times New Roman" w:cs="Times New Roman"/>
          <w:sz w:val="24"/>
          <w:szCs w:val="24"/>
        </w:rPr>
        <w:t>Muudatus on vajalik, et</w:t>
      </w:r>
      <w:r w:rsidR="4FC3C110" w:rsidRPr="019BDE46">
        <w:rPr>
          <w:rFonts w:ascii="Times New Roman" w:hAnsi="Times New Roman" w:cs="Times New Roman"/>
          <w:sz w:val="24"/>
          <w:szCs w:val="24"/>
        </w:rPr>
        <w:t xml:space="preserve"> </w:t>
      </w:r>
      <w:r w:rsidR="0AF1166C" w:rsidRPr="019BDE46">
        <w:rPr>
          <w:rFonts w:ascii="Times New Roman" w:hAnsi="Times New Roman" w:cs="Times New Roman"/>
          <w:sz w:val="24"/>
          <w:szCs w:val="24"/>
        </w:rPr>
        <w:t>oleks</w:t>
      </w:r>
      <w:r w:rsidR="4FC3C110" w:rsidRPr="01812E91">
        <w:rPr>
          <w:rFonts w:ascii="Times New Roman" w:hAnsi="Times New Roman" w:cs="Times New Roman"/>
          <w:sz w:val="24"/>
          <w:szCs w:val="24"/>
        </w:rPr>
        <w:t xml:space="preserve"> </w:t>
      </w:r>
      <w:r w:rsidR="0AF1166C" w:rsidRPr="10920005">
        <w:rPr>
          <w:rFonts w:ascii="Times New Roman" w:hAnsi="Times New Roman" w:cs="Times New Roman"/>
          <w:sz w:val="24"/>
          <w:szCs w:val="24"/>
        </w:rPr>
        <w:t xml:space="preserve">õigusselgus </w:t>
      </w:r>
      <w:r w:rsidR="0AF1166C" w:rsidRPr="3D75FAA3">
        <w:rPr>
          <w:rFonts w:ascii="Times New Roman" w:hAnsi="Times New Roman" w:cs="Times New Roman"/>
          <w:sz w:val="24"/>
          <w:szCs w:val="24"/>
        </w:rPr>
        <w:t>h</w:t>
      </w:r>
      <w:r w:rsidR="4FC3C110" w:rsidRPr="3D75FAA3">
        <w:rPr>
          <w:rFonts w:ascii="Times New Roman" w:hAnsi="Times New Roman" w:cs="Times New Roman"/>
          <w:sz w:val="24"/>
          <w:szCs w:val="24"/>
        </w:rPr>
        <w:t>üvitise</w:t>
      </w:r>
      <w:r w:rsidR="4FC3C110" w:rsidRPr="01812E91">
        <w:rPr>
          <w:rFonts w:ascii="Times New Roman" w:hAnsi="Times New Roman" w:cs="Times New Roman"/>
          <w:sz w:val="24"/>
          <w:szCs w:val="24"/>
        </w:rPr>
        <w:t xml:space="preserve"> arvutamise </w:t>
      </w:r>
      <w:r w:rsidR="4FC3C110" w:rsidRPr="3D75FAA3">
        <w:rPr>
          <w:rFonts w:ascii="Times New Roman" w:hAnsi="Times New Roman" w:cs="Times New Roman"/>
          <w:sz w:val="24"/>
          <w:szCs w:val="24"/>
        </w:rPr>
        <w:t>põhimõt</w:t>
      </w:r>
      <w:r w:rsidR="36BE18F4" w:rsidRPr="3D75FAA3">
        <w:rPr>
          <w:rFonts w:ascii="Times New Roman" w:hAnsi="Times New Roman" w:cs="Times New Roman"/>
          <w:sz w:val="24"/>
          <w:szCs w:val="24"/>
        </w:rPr>
        <w:t>etes</w:t>
      </w:r>
      <w:r w:rsidR="6F556CD7" w:rsidRPr="24617ED0">
        <w:rPr>
          <w:rFonts w:ascii="Times New Roman" w:hAnsi="Times New Roman" w:cs="Times New Roman"/>
          <w:sz w:val="24"/>
          <w:szCs w:val="24"/>
        </w:rPr>
        <w:t>.</w:t>
      </w:r>
      <w:r w:rsidR="6F556CD7" w:rsidRPr="04177376">
        <w:rPr>
          <w:rFonts w:ascii="Times New Roman" w:hAnsi="Times New Roman" w:cs="Times New Roman"/>
          <w:sz w:val="24"/>
          <w:szCs w:val="24"/>
        </w:rPr>
        <w:t xml:space="preserve"> </w:t>
      </w:r>
      <w:r w:rsidR="6F556CD7" w:rsidRPr="4C59AAE2">
        <w:rPr>
          <w:rFonts w:ascii="Times New Roman" w:hAnsi="Times New Roman" w:cs="Times New Roman"/>
          <w:sz w:val="24"/>
          <w:szCs w:val="24"/>
        </w:rPr>
        <w:t xml:space="preserve">Tervisekassa </w:t>
      </w:r>
      <w:r w:rsidR="6F556CD7" w:rsidRPr="6B3275CB">
        <w:rPr>
          <w:rFonts w:ascii="Times New Roman" w:hAnsi="Times New Roman" w:cs="Times New Roman"/>
          <w:sz w:val="24"/>
          <w:szCs w:val="24"/>
        </w:rPr>
        <w:t xml:space="preserve">andmetel </w:t>
      </w:r>
      <w:r w:rsidR="3D58C918" w:rsidRPr="7A4EDAB5">
        <w:rPr>
          <w:rFonts w:ascii="Times New Roman" w:hAnsi="Times New Roman" w:cs="Times New Roman"/>
          <w:sz w:val="24"/>
          <w:szCs w:val="24"/>
        </w:rPr>
        <w:t>on mitme</w:t>
      </w:r>
      <w:r w:rsidR="3D58C918" w:rsidRPr="018D7680">
        <w:rPr>
          <w:rFonts w:ascii="Times New Roman" w:hAnsi="Times New Roman" w:cs="Times New Roman"/>
          <w:sz w:val="24"/>
          <w:szCs w:val="24"/>
        </w:rPr>
        <w:t xml:space="preserve"> </w:t>
      </w:r>
      <w:r w:rsidR="3D58C918" w:rsidRPr="21039F67">
        <w:rPr>
          <w:rFonts w:ascii="Times New Roman" w:hAnsi="Times New Roman" w:cs="Times New Roman"/>
          <w:sz w:val="24"/>
          <w:szCs w:val="24"/>
        </w:rPr>
        <w:t>tööandja</w:t>
      </w:r>
      <w:r w:rsidR="666B8F39" w:rsidRPr="21039F67">
        <w:rPr>
          <w:rFonts w:ascii="Times New Roman" w:hAnsi="Times New Roman" w:cs="Times New Roman"/>
          <w:sz w:val="24"/>
          <w:szCs w:val="24"/>
        </w:rPr>
        <w:t>ga töötajaid</w:t>
      </w:r>
      <w:r w:rsidR="666B8F39" w:rsidRPr="5DD62A47">
        <w:rPr>
          <w:rFonts w:ascii="Times New Roman" w:hAnsi="Times New Roman" w:cs="Times New Roman"/>
          <w:sz w:val="24"/>
          <w:szCs w:val="24"/>
        </w:rPr>
        <w:t xml:space="preserve"> </w:t>
      </w:r>
      <w:r w:rsidR="666B8F39" w:rsidRPr="687024F9">
        <w:rPr>
          <w:rFonts w:ascii="Times New Roman" w:hAnsi="Times New Roman" w:cs="Times New Roman"/>
          <w:i/>
          <w:sz w:val="24"/>
          <w:szCs w:val="24"/>
        </w:rPr>
        <w:t>ca</w:t>
      </w:r>
      <w:r w:rsidR="666B8F39" w:rsidRPr="3472C5AD">
        <w:rPr>
          <w:rFonts w:ascii="Times New Roman" w:hAnsi="Times New Roman" w:cs="Times New Roman"/>
          <w:sz w:val="24"/>
          <w:szCs w:val="24"/>
        </w:rPr>
        <w:t xml:space="preserve"> 35 000</w:t>
      </w:r>
      <w:r w:rsidRPr="024E2AF2">
        <w:rPr>
          <w:rFonts w:ascii="Times New Roman" w:hAnsi="Times New Roman" w:cs="Times New Roman"/>
          <w:sz w:val="24"/>
          <w:szCs w:val="24"/>
        </w:rPr>
        <w:t>.</w:t>
      </w:r>
    </w:p>
    <w:p w14:paraId="40998DFA" w14:textId="77777777" w:rsidR="00923DFF" w:rsidRPr="00923DFF" w:rsidRDefault="00923DFF" w:rsidP="00923DFF">
      <w:pPr>
        <w:spacing w:after="0" w:line="240" w:lineRule="auto"/>
        <w:jc w:val="both"/>
        <w:rPr>
          <w:rFonts w:ascii="Times New Roman" w:hAnsi="Times New Roman" w:cs="Times New Roman"/>
          <w:bCs/>
          <w:sz w:val="24"/>
          <w:szCs w:val="24"/>
        </w:rPr>
      </w:pPr>
    </w:p>
    <w:p w14:paraId="5DE87BA5" w14:textId="280E6516" w:rsidR="00923DFF" w:rsidRPr="00923DFF" w:rsidRDefault="009F7F8E" w:rsidP="00923DFF">
      <w:pPr>
        <w:spacing w:after="0" w:line="240" w:lineRule="auto"/>
        <w:jc w:val="both"/>
        <w:rPr>
          <w:rFonts w:ascii="Times New Roman" w:hAnsi="Times New Roman" w:cs="Times New Roman"/>
          <w:bCs/>
          <w:sz w:val="24"/>
          <w:szCs w:val="24"/>
        </w:rPr>
      </w:pPr>
      <w:r w:rsidRPr="44E09178">
        <w:rPr>
          <w:rFonts w:ascii="Times New Roman" w:hAnsi="Times New Roman" w:cs="Times New Roman"/>
          <w:sz w:val="24"/>
          <w:szCs w:val="24"/>
        </w:rPr>
        <w:t>Muudatus</w:t>
      </w:r>
      <w:r w:rsidR="25C49851" w:rsidRPr="44E09178">
        <w:rPr>
          <w:rFonts w:ascii="Times New Roman" w:hAnsi="Times New Roman" w:cs="Times New Roman"/>
          <w:sz w:val="24"/>
          <w:szCs w:val="24"/>
        </w:rPr>
        <w:t>t</w:t>
      </w:r>
      <w:r w:rsidRPr="44E09178">
        <w:rPr>
          <w:rFonts w:ascii="Times New Roman" w:hAnsi="Times New Roman" w:cs="Times New Roman"/>
          <w:sz w:val="24"/>
          <w:szCs w:val="24"/>
        </w:rPr>
        <w:t>e</w:t>
      </w:r>
      <w:r w:rsidRPr="009F7F8E">
        <w:rPr>
          <w:rFonts w:ascii="Times New Roman" w:hAnsi="Times New Roman" w:cs="Times New Roman"/>
          <w:bCs/>
          <w:sz w:val="24"/>
          <w:szCs w:val="24"/>
        </w:rPr>
        <w:t xml:space="preserve"> peamine eesmärk on tagada riigi ressursside säästlikum kasutamine ja administratiivsete kulude vähendamine. Muudatuste rakendamine aitab ühtlustada riiklikke hüvitisi ning luua paindlikuma sotsiaalkindlustussüsteemi, mis on paremini kooskõlas riigi rahaliste võimalustega. Samuti võimaldavad muudatused tagada otsuste kvaliteedi ja tõhususe väiksema ametnike arvuga, mis toob kaasa avaliku sektori töökoormuse vähenemise.</w:t>
      </w:r>
    </w:p>
    <w:p w14:paraId="08CF29AF" w14:textId="07023A00" w:rsidR="00923DFF" w:rsidRDefault="00923DFF" w:rsidP="75866ACC">
      <w:pPr>
        <w:spacing w:after="0" w:line="240" w:lineRule="auto"/>
        <w:jc w:val="both"/>
        <w:rPr>
          <w:rFonts w:ascii="Times New Roman" w:hAnsi="Times New Roman" w:cs="Times New Roman"/>
          <w:sz w:val="24"/>
          <w:szCs w:val="24"/>
        </w:rPr>
      </w:pPr>
    </w:p>
    <w:p w14:paraId="61C64BFA" w14:textId="5B917A3E" w:rsidR="002C4F35"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 xml:space="preserve">Menetlustähtaegade muudatused jõustuvad 1. jaanuaril 2025. a. Vanemahüvitise ja ajutise töövõimetuse hüvitise ülempiiri ning ravikindlustusega seotud muudatused jõustuvad 1. jaanuaril 2026. a. </w:t>
      </w:r>
      <w:r w:rsidR="3BA301C8" w:rsidRPr="67A21B61">
        <w:rPr>
          <w:rFonts w:ascii="Times New Roman" w:hAnsi="Times New Roman" w:cs="Times New Roman"/>
          <w:sz w:val="24"/>
          <w:szCs w:val="24"/>
        </w:rPr>
        <w:t xml:space="preserve">Tervisekassa seaduse muudatused </w:t>
      </w:r>
      <w:r w:rsidR="1964AD9C" w:rsidRPr="52F57759">
        <w:rPr>
          <w:rFonts w:ascii="Times New Roman" w:hAnsi="Times New Roman" w:cs="Times New Roman"/>
          <w:sz w:val="24"/>
          <w:szCs w:val="24"/>
        </w:rPr>
        <w:t>ning</w:t>
      </w:r>
      <w:r w:rsidR="690CEEE4" w:rsidRPr="710B6E05">
        <w:rPr>
          <w:rFonts w:ascii="Times New Roman" w:hAnsi="Times New Roman" w:cs="Times New Roman"/>
          <w:sz w:val="24"/>
          <w:szCs w:val="24"/>
        </w:rPr>
        <w:t xml:space="preserve"> </w:t>
      </w:r>
      <w:r w:rsidR="009138B3">
        <w:rPr>
          <w:rFonts w:ascii="Times New Roman" w:hAnsi="Times New Roman" w:cs="Times New Roman"/>
          <w:sz w:val="24"/>
          <w:szCs w:val="24"/>
        </w:rPr>
        <w:t xml:space="preserve">ravikindlustuse seaduse </w:t>
      </w:r>
      <w:r w:rsidR="690CEEE4" w:rsidRPr="2BD38763">
        <w:rPr>
          <w:rFonts w:ascii="Times New Roman" w:hAnsi="Times New Roman" w:cs="Times New Roman"/>
          <w:sz w:val="24"/>
          <w:szCs w:val="24"/>
        </w:rPr>
        <w:t xml:space="preserve">muudatused </w:t>
      </w:r>
      <w:r w:rsidR="4B094126" w:rsidRPr="06526EDE">
        <w:rPr>
          <w:rFonts w:ascii="Times New Roman" w:hAnsi="Times New Roman" w:cs="Times New Roman"/>
          <w:sz w:val="24"/>
          <w:szCs w:val="24"/>
        </w:rPr>
        <w:lastRenderedPageBreak/>
        <w:t xml:space="preserve">mitme tööandjaga isikute </w:t>
      </w:r>
      <w:r w:rsidR="690CEEE4" w:rsidRPr="1A4B3D66">
        <w:rPr>
          <w:rFonts w:ascii="Times New Roman" w:hAnsi="Times New Roman" w:cs="Times New Roman"/>
          <w:sz w:val="24"/>
          <w:szCs w:val="24"/>
        </w:rPr>
        <w:t>ajut</w:t>
      </w:r>
      <w:r w:rsidR="54628ABE" w:rsidRPr="1A4B3D66">
        <w:rPr>
          <w:rFonts w:ascii="Times New Roman" w:hAnsi="Times New Roman" w:cs="Times New Roman"/>
          <w:sz w:val="24"/>
          <w:szCs w:val="24"/>
        </w:rPr>
        <w:t>i</w:t>
      </w:r>
      <w:r w:rsidR="690CEEE4" w:rsidRPr="1A4B3D66">
        <w:rPr>
          <w:rFonts w:ascii="Times New Roman" w:hAnsi="Times New Roman" w:cs="Times New Roman"/>
          <w:sz w:val="24"/>
          <w:szCs w:val="24"/>
        </w:rPr>
        <w:t>se</w:t>
      </w:r>
      <w:r w:rsidR="690CEEE4" w:rsidRPr="2BD38763">
        <w:rPr>
          <w:rFonts w:ascii="Times New Roman" w:hAnsi="Times New Roman" w:cs="Times New Roman"/>
          <w:sz w:val="24"/>
          <w:szCs w:val="24"/>
        </w:rPr>
        <w:t xml:space="preserve"> töövõimetuse hüvitise arvutuspõhimõtete </w:t>
      </w:r>
      <w:r w:rsidR="1192FE86" w:rsidRPr="52F57759">
        <w:rPr>
          <w:rFonts w:ascii="Times New Roman" w:hAnsi="Times New Roman" w:cs="Times New Roman"/>
          <w:sz w:val="24"/>
          <w:szCs w:val="24"/>
        </w:rPr>
        <w:t xml:space="preserve">ja kehtiva töötasu mõiste </w:t>
      </w:r>
      <w:r w:rsidR="352B88B9" w:rsidRPr="1A4B3D66">
        <w:rPr>
          <w:rFonts w:ascii="Times New Roman" w:hAnsi="Times New Roman" w:cs="Times New Roman"/>
          <w:sz w:val="24"/>
          <w:szCs w:val="24"/>
        </w:rPr>
        <w:t>täpsu</w:t>
      </w:r>
      <w:r w:rsidR="690CEEE4" w:rsidRPr="1A4B3D66">
        <w:rPr>
          <w:rFonts w:ascii="Times New Roman" w:hAnsi="Times New Roman" w:cs="Times New Roman"/>
          <w:sz w:val="24"/>
          <w:szCs w:val="24"/>
        </w:rPr>
        <w:t>stamiseks</w:t>
      </w:r>
      <w:r w:rsidR="690CEEE4" w:rsidRPr="4B0ADE8D">
        <w:rPr>
          <w:rFonts w:ascii="Times New Roman" w:hAnsi="Times New Roman" w:cs="Times New Roman"/>
          <w:sz w:val="24"/>
          <w:szCs w:val="24"/>
        </w:rPr>
        <w:t xml:space="preserve"> </w:t>
      </w:r>
      <w:r w:rsidR="3BA301C8" w:rsidRPr="2BD38763">
        <w:rPr>
          <w:rFonts w:ascii="Times New Roman" w:hAnsi="Times New Roman" w:cs="Times New Roman"/>
          <w:sz w:val="24"/>
          <w:szCs w:val="24"/>
        </w:rPr>
        <w:t xml:space="preserve">jõustuvad </w:t>
      </w:r>
      <w:r w:rsidR="109DC946" w:rsidRPr="2BD38763">
        <w:rPr>
          <w:rFonts w:ascii="Times New Roman" w:hAnsi="Times New Roman" w:cs="Times New Roman"/>
          <w:sz w:val="24"/>
          <w:szCs w:val="24"/>
        </w:rPr>
        <w:t>üldises korras</w:t>
      </w:r>
      <w:r w:rsidR="3031C296" w:rsidRPr="7DA4B31C">
        <w:rPr>
          <w:rFonts w:ascii="Times New Roman" w:hAnsi="Times New Roman" w:cs="Times New Roman"/>
          <w:sz w:val="24"/>
          <w:szCs w:val="24"/>
        </w:rPr>
        <w:t>.</w:t>
      </w:r>
      <w:r w:rsidR="0821C220" w:rsidRPr="7DA4B31C">
        <w:rPr>
          <w:rFonts w:ascii="Times New Roman" w:hAnsi="Times New Roman" w:cs="Times New Roman"/>
          <w:sz w:val="24"/>
          <w:szCs w:val="24"/>
        </w:rPr>
        <w:t xml:space="preserve"> </w:t>
      </w:r>
      <w:r w:rsidR="2A6DF24F" w:rsidRPr="7DA4B31C">
        <w:rPr>
          <w:rFonts w:ascii="Times New Roman" w:hAnsi="Times New Roman" w:cs="Times New Roman"/>
          <w:sz w:val="24"/>
          <w:szCs w:val="24"/>
        </w:rPr>
        <w:t>Visiidi</w:t>
      </w:r>
      <w:r w:rsidR="465CFB25" w:rsidRPr="7DA4B31C">
        <w:rPr>
          <w:rFonts w:ascii="Times New Roman" w:hAnsi="Times New Roman" w:cs="Times New Roman"/>
          <w:sz w:val="24"/>
          <w:szCs w:val="24"/>
        </w:rPr>
        <w:t>-</w:t>
      </w:r>
      <w:r w:rsidR="2A6DF24F" w:rsidRPr="7DA4B31C">
        <w:rPr>
          <w:rFonts w:ascii="Times New Roman" w:hAnsi="Times New Roman" w:cs="Times New Roman"/>
          <w:sz w:val="24"/>
          <w:szCs w:val="24"/>
        </w:rPr>
        <w:t xml:space="preserve"> ja voodipäevatasu</w:t>
      </w:r>
      <w:r w:rsidR="5CF3E0CF" w:rsidRPr="7DA4B31C">
        <w:rPr>
          <w:rFonts w:ascii="Times New Roman" w:hAnsi="Times New Roman" w:cs="Times New Roman"/>
          <w:sz w:val="24"/>
          <w:szCs w:val="24"/>
        </w:rPr>
        <w:t>sid puudutavad</w:t>
      </w:r>
      <w:r w:rsidR="2A6DF24F" w:rsidRPr="7DA4B31C">
        <w:rPr>
          <w:rFonts w:ascii="Times New Roman" w:hAnsi="Times New Roman" w:cs="Times New Roman"/>
          <w:sz w:val="24"/>
          <w:szCs w:val="24"/>
        </w:rPr>
        <w:t xml:space="preserve"> </w:t>
      </w:r>
      <w:r w:rsidR="0059055D">
        <w:rPr>
          <w:rFonts w:ascii="Times New Roman" w:hAnsi="Times New Roman" w:cs="Times New Roman"/>
          <w:sz w:val="24"/>
          <w:szCs w:val="24"/>
        </w:rPr>
        <w:t>seaduse</w:t>
      </w:r>
      <w:r w:rsidR="0821C220" w:rsidRPr="7DA4B31C">
        <w:rPr>
          <w:rFonts w:ascii="Times New Roman" w:hAnsi="Times New Roman" w:cs="Times New Roman"/>
          <w:sz w:val="24"/>
          <w:szCs w:val="24"/>
        </w:rPr>
        <w:t>muudatus</w:t>
      </w:r>
      <w:r w:rsidR="10409FF4" w:rsidRPr="7DA4B31C">
        <w:rPr>
          <w:rFonts w:ascii="Times New Roman" w:hAnsi="Times New Roman" w:cs="Times New Roman"/>
          <w:sz w:val="24"/>
          <w:szCs w:val="24"/>
        </w:rPr>
        <w:t xml:space="preserve">ed </w:t>
      </w:r>
      <w:r w:rsidR="3089FE89" w:rsidRPr="7DA4B31C">
        <w:rPr>
          <w:rFonts w:ascii="Times New Roman" w:hAnsi="Times New Roman" w:cs="Times New Roman"/>
          <w:sz w:val="24"/>
          <w:szCs w:val="24"/>
        </w:rPr>
        <w:t>jõustuvad 1. aprilli</w:t>
      </w:r>
      <w:r w:rsidR="2B8EF1AB" w:rsidRPr="7DA4B31C">
        <w:rPr>
          <w:rFonts w:ascii="Times New Roman" w:hAnsi="Times New Roman" w:cs="Times New Roman"/>
          <w:sz w:val="24"/>
          <w:szCs w:val="24"/>
        </w:rPr>
        <w:t>l</w:t>
      </w:r>
      <w:r w:rsidR="3089FE89" w:rsidRPr="7DA4B31C">
        <w:rPr>
          <w:rFonts w:ascii="Times New Roman" w:hAnsi="Times New Roman" w:cs="Times New Roman"/>
          <w:sz w:val="24"/>
          <w:szCs w:val="24"/>
        </w:rPr>
        <w:t xml:space="preserve"> 2025. a ja retseptitasude suurendamise muudatus </w:t>
      </w:r>
      <w:r w:rsidR="086B6D03" w:rsidRPr="7DA4B31C">
        <w:rPr>
          <w:rFonts w:ascii="Times New Roman" w:hAnsi="Times New Roman" w:cs="Times New Roman"/>
          <w:sz w:val="24"/>
          <w:szCs w:val="24"/>
        </w:rPr>
        <w:t xml:space="preserve">1. jaanuaril 2025. a. </w:t>
      </w:r>
      <w:r w:rsidR="00BB343B" w:rsidRPr="00923DFF">
        <w:rPr>
          <w:rFonts w:ascii="Times New Roman" w:hAnsi="Times New Roman" w:cs="Times New Roman"/>
          <w:bCs/>
          <w:sz w:val="24"/>
          <w:szCs w:val="24"/>
        </w:rPr>
        <w:t>Sellega jäetakse piisav aeg nende muudatuste rakendamiseks ja avalikkuse teavitamiseks.</w:t>
      </w:r>
    </w:p>
    <w:p w14:paraId="595B61F7" w14:textId="5E664BFF" w:rsidR="2046E4B7" w:rsidRDefault="2046E4B7" w:rsidP="2046E4B7">
      <w:pPr>
        <w:spacing w:after="0" w:line="240" w:lineRule="auto"/>
        <w:jc w:val="both"/>
        <w:rPr>
          <w:rFonts w:ascii="Times New Roman" w:hAnsi="Times New Roman" w:cs="Times New Roman"/>
          <w:sz w:val="24"/>
          <w:szCs w:val="24"/>
        </w:rPr>
      </w:pPr>
    </w:p>
    <w:p w14:paraId="015A889A" w14:textId="77777777" w:rsidR="00923DFF" w:rsidRPr="00551193" w:rsidRDefault="00923DFF" w:rsidP="00923DFF">
      <w:pPr>
        <w:spacing w:after="0" w:line="240" w:lineRule="auto"/>
        <w:jc w:val="both"/>
        <w:rPr>
          <w:rFonts w:ascii="Times New Roman" w:hAnsi="Times New Roman" w:cs="Times New Roman"/>
          <w:sz w:val="24"/>
          <w:szCs w:val="24"/>
        </w:rPr>
      </w:pPr>
      <w:r w:rsidRPr="49BCAEEB">
        <w:rPr>
          <w:rFonts w:ascii="Times New Roman" w:hAnsi="Times New Roman"/>
          <w:b/>
          <w:sz w:val="24"/>
          <w:szCs w:val="24"/>
        </w:rPr>
        <w:t>1.2. Eelnõu ettevalmistajad</w:t>
      </w:r>
    </w:p>
    <w:p w14:paraId="29AEB5D5" w14:textId="77777777" w:rsidR="003963A2" w:rsidRDefault="003963A2" w:rsidP="00923DFF">
      <w:pPr>
        <w:spacing w:after="0" w:line="240" w:lineRule="auto"/>
        <w:jc w:val="both"/>
        <w:rPr>
          <w:rFonts w:ascii="Times New Roman" w:hAnsi="Times New Roman" w:cs="Times New Roman"/>
          <w:bCs/>
          <w:sz w:val="24"/>
          <w:szCs w:val="24"/>
        </w:rPr>
      </w:pPr>
    </w:p>
    <w:p w14:paraId="781C4DAC" w14:textId="0034DACF"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 xml:space="preserve">Eelnõu ja seletuskirja on koostanud Sotsiaalministeeriumi laste ja perede osakonna perepoliitika juht Kadri Raid (kadri.raid@sm.ee, 56816531), hoolekande osakonna nõunik Kadri Mets (kadri.mets@sm.ee, 5913 7972), hüvitiste ja pensionipoliitika osakonna piiriülese sotsiaalkindlustuse juht Leili Eenlo (leili.eenlo@sm.ee, 5914 3941), hüvitiste ja pensionipoliitika osakonna pensionipoliitika juht Merle Sumil-Laanemaa (merle.sumil-laanemaa@sm.ee, 5916 6728) </w:t>
      </w:r>
      <w:r w:rsidR="00BA691A">
        <w:rPr>
          <w:rFonts w:ascii="Times New Roman" w:hAnsi="Times New Roman" w:cs="Times New Roman"/>
          <w:bCs/>
          <w:sz w:val="24"/>
          <w:szCs w:val="24"/>
        </w:rPr>
        <w:t>ja</w:t>
      </w:r>
      <w:r w:rsidRPr="00923DFF">
        <w:rPr>
          <w:rFonts w:ascii="Times New Roman" w:hAnsi="Times New Roman" w:cs="Times New Roman"/>
          <w:bCs/>
          <w:sz w:val="24"/>
          <w:szCs w:val="24"/>
        </w:rPr>
        <w:t xml:space="preserve"> tervisesüsteemi arendamise osakonna tervisevõrdsuse poliitika juht Lii Pärg (lii.parg@sm.ee, telefon 591 43942).  Eelnõu koostamisse on  olnud kaasatud ka Sotsiaalkindlustusameti (</w:t>
      </w:r>
      <w:r w:rsidR="009B59EF">
        <w:rPr>
          <w:rFonts w:ascii="Times New Roman" w:hAnsi="Times New Roman" w:cs="Times New Roman"/>
          <w:bCs/>
          <w:sz w:val="24"/>
          <w:szCs w:val="24"/>
        </w:rPr>
        <w:t xml:space="preserve">edaspidi ka </w:t>
      </w:r>
      <w:r w:rsidRPr="00923DFF">
        <w:rPr>
          <w:rFonts w:ascii="Times New Roman" w:hAnsi="Times New Roman" w:cs="Times New Roman"/>
          <w:bCs/>
          <w:sz w:val="24"/>
          <w:szCs w:val="24"/>
        </w:rPr>
        <w:t>SKA) ja Tervisekassa ametnikud.</w:t>
      </w:r>
    </w:p>
    <w:p w14:paraId="70DCC082" w14:textId="77777777" w:rsidR="00923DFF" w:rsidRPr="00923DFF" w:rsidRDefault="00923DFF" w:rsidP="00923DFF">
      <w:pPr>
        <w:spacing w:after="0" w:line="240" w:lineRule="auto"/>
        <w:jc w:val="both"/>
        <w:rPr>
          <w:rFonts w:ascii="Times New Roman" w:hAnsi="Times New Roman" w:cs="Times New Roman"/>
          <w:bCs/>
          <w:sz w:val="24"/>
          <w:szCs w:val="24"/>
        </w:rPr>
      </w:pPr>
    </w:p>
    <w:p w14:paraId="5FD23356" w14:textId="77777777"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Eelnõu mõjude hindamise osa on teinud Sotsiaalministeeriumi analüüsi ja statistika osakonna</w:t>
      </w:r>
    </w:p>
    <w:p w14:paraId="1E084AAD" w14:textId="39818F75"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analüütik</w:t>
      </w:r>
      <w:r w:rsidR="009B59EF">
        <w:rPr>
          <w:rFonts w:ascii="Times New Roman" w:hAnsi="Times New Roman" w:cs="Times New Roman"/>
          <w:bCs/>
          <w:sz w:val="24"/>
          <w:szCs w:val="24"/>
        </w:rPr>
        <w:t>ud</w:t>
      </w:r>
      <w:r w:rsidRPr="00923DFF">
        <w:rPr>
          <w:rFonts w:ascii="Times New Roman" w:hAnsi="Times New Roman" w:cs="Times New Roman"/>
          <w:bCs/>
          <w:sz w:val="24"/>
          <w:szCs w:val="24"/>
        </w:rPr>
        <w:t xml:space="preserve"> Age Viira (age.viira@sm.ee, 59107348)</w:t>
      </w:r>
      <w:r w:rsidR="009B59EF">
        <w:rPr>
          <w:rFonts w:ascii="Times New Roman" w:hAnsi="Times New Roman" w:cs="Times New Roman"/>
          <w:bCs/>
          <w:sz w:val="24"/>
          <w:szCs w:val="24"/>
        </w:rPr>
        <w:t xml:space="preserve"> ja</w:t>
      </w:r>
      <w:r w:rsidR="009B59EF" w:rsidRPr="009B59EF">
        <w:rPr>
          <w:rFonts w:ascii="Times New Roman" w:hAnsi="Times New Roman" w:cs="Times New Roman"/>
          <w:bCs/>
          <w:sz w:val="24"/>
          <w:szCs w:val="24"/>
        </w:rPr>
        <w:t xml:space="preserve"> </w:t>
      </w:r>
      <w:r w:rsidR="009B59EF" w:rsidRPr="00923DFF">
        <w:rPr>
          <w:rFonts w:ascii="Times New Roman" w:hAnsi="Times New Roman" w:cs="Times New Roman"/>
          <w:bCs/>
          <w:sz w:val="24"/>
          <w:szCs w:val="24"/>
        </w:rPr>
        <w:t>Elo Reitalu (elo.reitalu@sm.ee, 5913 0724)</w:t>
      </w:r>
      <w:r w:rsidR="00430DAE">
        <w:rPr>
          <w:rFonts w:ascii="Times New Roman" w:hAnsi="Times New Roman" w:cs="Times New Roman"/>
          <w:bCs/>
          <w:sz w:val="24"/>
          <w:szCs w:val="24"/>
        </w:rPr>
        <w:t xml:space="preserve"> ning</w:t>
      </w:r>
      <w:r w:rsidRPr="00923DFF">
        <w:rPr>
          <w:rFonts w:ascii="Times New Roman" w:hAnsi="Times New Roman" w:cs="Times New Roman"/>
          <w:bCs/>
          <w:sz w:val="24"/>
          <w:szCs w:val="24"/>
        </w:rPr>
        <w:t xml:space="preserve"> nõunik</w:t>
      </w:r>
      <w:r w:rsidR="00430DAE">
        <w:rPr>
          <w:rFonts w:ascii="Times New Roman" w:hAnsi="Times New Roman" w:cs="Times New Roman"/>
          <w:bCs/>
          <w:sz w:val="24"/>
          <w:szCs w:val="24"/>
        </w:rPr>
        <w:t>ud</w:t>
      </w:r>
      <w:r w:rsidRPr="00923DFF">
        <w:rPr>
          <w:rFonts w:ascii="Times New Roman" w:hAnsi="Times New Roman" w:cs="Times New Roman"/>
          <w:bCs/>
          <w:sz w:val="24"/>
          <w:szCs w:val="24"/>
        </w:rPr>
        <w:t xml:space="preserve"> Alis Tammur (alis.tammur@sm.ee, 5911 4135)</w:t>
      </w:r>
      <w:r w:rsidR="00430DAE">
        <w:rPr>
          <w:rFonts w:ascii="Times New Roman" w:hAnsi="Times New Roman" w:cs="Times New Roman"/>
          <w:bCs/>
          <w:sz w:val="24"/>
          <w:szCs w:val="24"/>
        </w:rPr>
        <w:t xml:space="preserve"> ja</w:t>
      </w:r>
      <w:r w:rsidRPr="00923DFF">
        <w:rPr>
          <w:rFonts w:ascii="Times New Roman" w:hAnsi="Times New Roman" w:cs="Times New Roman"/>
          <w:bCs/>
          <w:sz w:val="24"/>
          <w:szCs w:val="24"/>
        </w:rPr>
        <w:t xml:space="preserve"> Ülle Marksoo (ulle.marksoo@sm.ee, 5913 4890). Eelnõu mõjude hindamisse on olnud kaasatud ka SKA ja Tervisekassa analüütikud.</w:t>
      </w:r>
    </w:p>
    <w:p w14:paraId="2174E8BE" w14:textId="44E25F50"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 xml:space="preserve"> </w:t>
      </w:r>
    </w:p>
    <w:p w14:paraId="43892203" w14:textId="24EEAC68" w:rsid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 xml:space="preserve">Eelnõu juriidilise ekspertiisi on teinud Sotsiaalministeeriumi õigusosakonna õigusloome- ja isikuandmete kaitse nõunik Alice Sündema (alice.sundema@sm.ee, 5911 1796), õigusnõunik Reet Kodu (reet.kodu@sm.ee, 5855 3159) ning </w:t>
      </w:r>
      <w:r w:rsidR="003F6A31">
        <w:rPr>
          <w:rFonts w:ascii="Times New Roman" w:hAnsi="Times New Roman" w:cs="Times New Roman"/>
          <w:bCs/>
          <w:sz w:val="24"/>
          <w:szCs w:val="24"/>
        </w:rPr>
        <w:t xml:space="preserve">terviseõiguse juht ja </w:t>
      </w:r>
      <w:r w:rsidRPr="00923DFF">
        <w:rPr>
          <w:rFonts w:ascii="Times New Roman" w:hAnsi="Times New Roman" w:cs="Times New Roman"/>
          <w:bCs/>
          <w:sz w:val="24"/>
          <w:szCs w:val="24"/>
        </w:rPr>
        <w:t>osakonnajuhataja asetäitja Ebe Sarapuu (ebe.sarapuu@sm.ee, 5912</w:t>
      </w:r>
      <w:r w:rsidR="00A220FE">
        <w:rPr>
          <w:rFonts w:ascii="Times New Roman" w:hAnsi="Times New Roman" w:cs="Times New Roman"/>
          <w:bCs/>
          <w:sz w:val="24"/>
          <w:szCs w:val="24"/>
        </w:rPr>
        <w:t xml:space="preserve"> </w:t>
      </w:r>
      <w:r w:rsidRPr="00923DFF">
        <w:rPr>
          <w:rFonts w:ascii="Times New Roman" w:hAnsi="Times New Roman" w:cs="Times New Roman"/>
          <w:bCs/>
          <w:sz w:val="24"/>
          <w:szCs w:val="24"/>
        </w:rPr>
        <w:t>9275).</w:t>
      </w:r>
    </w:p>
    <w:p w14:paraId="488A3734" w14:textId="77777777" w:rsidR="00FE2182" w:rsidRDefault="00FE2182" w:rsidP="00923DFF">
      <w:pPr>
        <w:spacing w:after="0" w:line="240" w:lineRule="auto"/>
        <w:jc w:val="both"/>
        <w:rPr>
          <w:rFonts w:ascii="Times New Roman" w:hAnsi="Times New Roman" w:cs="Times New Roman"/>
          <w:bCs/>
          <w:sz w:val="24"/>
          <w:szCs w:val="24"/>
        </w:rPr>
      </w:pPr>
    </w:p>
    <w:p w14:paraId="26CCE454" w14:textId="62EE8FFB" w:rsidR="00AA24B5" w:rsidRDefault="009E0BB2" w:rsidP="00923DFF">
      <w:pPr>
        <w:spacing w:after="0" w:line="240" w:lineRule="auto"/>
        <w:jc w:val="both"/>
        <w:rPr>
          <w:rFonts w:ascii="Times New Roman" w:hAnsi="Times New Roman" w:cs="Times New Roman"/>
          <w:bCs/>
          <w:sz w:val="24"/>
          <w:szCs w:val="24"/>
        </w:rPr>
      </w:pPr>
      <w:r w:rsidRPr="009E0BB2">
        <w:rPr>
          <w:rFonts w:ascii="Times New Roman" w:hAnsi="Times New Roman" w:cs="Times New Roman"/>
          <w:bCs/>
          <w:sz w:val="24"/>
          <w:szCs w:val="24"/>
        </w:rPr>
        <w:t>Eelnõu on keeletoimetanud Rahandusministeeriumi ühisosakonna dokumendihaldustalituse keeletoimetaja Virge Tammaru (</w:t>
      </w:r>
      <w:r w:rsidR="00ED56E3" w:rsidRPr="00ED56E3">
        <w:rPr>
          <w:rFonts w:ascii="Times New Roman" w:hAnsi="Times New Roman" w:cs="Times New Roman"/>
          <w:bCs/>
          <w:sz w:val="24"/>
          <w:szCs w:val="24"/>
        </w:rPr>
        <w:t>virge.tammaru@fin.ee</w:t>
      </w:r>
      <w:r w:rsidR="00ED56E3">
        <w:rPr>
          <w:rFonts w:ascii="Times New Roman" w:hAnsi="Times New Roman" w:cs="Times New Roman"/>
          <w:bCs/>
          <w:sz w:val="24"/>
          <w:szCs w:val="24"/>
        </w:rPr>
        <w:t xml:space="preserve">, </w:t>
      </w:r>
      <w:r w:rsidR="00ED56E3" w:rsidRPr="00ED56E3">
        <w:rPr>
          <w:rFonts w:ascii="Times New Roman" w:hAnsi="Times New Roman" w:cs="Times New Roman"/>
          <w:bCs/>
          <w:sz w:val="24"/>
          <w:szCs w:val="24"/>
        </w:rPr>
        <w:t>6269320</w:t>
      </w:r>
      <w:r w:rsidRPr="009E0BB2">
        <w:rPr>
          <w:rFonts w:ascii="Times New Roman" w:hAnsi="Times New Roman" w:cs="Times New Roman"/>
          <w:bCs/>
          <w:sz w:val="24"/>
          <w:szCs w:val="24"/>
        </w:rPr>
        <w:t>).</w:t>
      </w:r>
    </w:p>
    <w:p w14:paraId="6CB8A04D" w14:textId="77777777" w:rsidR="009E0BB2" w:rsidRDefault="009E0BB2" w:rsidP="00923DFF">
      <w:pPr>
        <w:spacing w:after="0" w:line="240" w:lineRule="auto"/>
        <w:jc w:val="both"/>
        <w:rPr>
          <w:rFonts w:ascii="Times New Roman" w:hAnsi="Times New Roman" w:cs="Times New Roman"/>
          <w:bCs/>
          <w:sz w:val="24"/>
          <w:szCs w:val="24"/>
        </w:rPr>
      </w:pPr>
    </w:p>
    <w:p w14:paraId="31BB1269" w14:textId="77777777" w:rsidR="00923DFF" w:rsidRPr="00923DFF" w:rsidRDefault="00923DFF" w:rsidP="00923DFF">
      <w:pPr>
        <w:spacing w:after="0" w:line="240" w:lineRule="auto"/>
        <w:jc w:val="both"/>
        <w:rPr>
          <w:rFonts w:ascii="Times New Roman" w:hAnsi="Times New Roman"/>
          <w:b/>
          <w:sz w:val="24"/>
          <w:szCs w:val="24"/>
        </w:rPr>
      </w:pPr>
      <w:r w:rsidRPr="00923DFF">
        <w:rPr>
          <w:rFonts w:ascii="Times New Roman" w:hAnsi="Times New Roman"/>
          <w:b/>
          <w:sz w:val="24"/>
          <w:szCs w:val="24"/>
        </w:rPr>
        <w:t>1.3. Märkused</w:t>
      </w:r>
    </w:p>
    <w:p w14:paraId="4967D203" w14:textId="72AD3AD1"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 xml:space="preserve"> </w:t>
      </w:r>
    </w:p>
    <w:p w14:paraId="2EF090A3" w14:textId="77777777"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Eelnõu esitatakse koos 2025. aasta riigieelarve seaduse eelnõuga.</w:t>
      </w:r>
    </w:p>
    <w:p w14:paraId="5DE984FF" w14:textId="77777777" w:rsidR="00923DFF" w:rsidRPr="00923DFF" w:rsidRDefault="00923DFF" w:rsidP="00923DFF">
      <w:pPr>
        <w:spacing w:after="0" w:line="240" w:lineRule="auto"/>
        <w:jc w:val="both"/>
        <w:rPr>
          <w:rFonts w:ascii="Times New Roman" w:hAnsi="Times New Roman" w:cs="Times New Roman"/>
          <w:bCs/>
          <w:sz w:val="24"/>
          <w:szCs w:val="24"/>
        </w:rPr>
      </w:pPr>
    </w:p>
    <w:p w14:paraId="62A004EC" w14:textId="77777777"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 xml:space="preserve">Eelnõuga muudetakse järgmisi seaduste redaktsioone: </w:t>
      </w:r>
    </w:p>
    <w:p w14:paraId="2FE9CD38" w14:textId="77777777"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1) perehüvitiste seadus (PHS), RT I, 06.07.2023, 62;</w:t>
      </w:r>
    </w:p>
    <w:p w14:paraId="37729E02" w14:textId="77777777"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2) puuetega inimeste sotsiaaltoetuste seadus (PISTS), RT I, 17.08.2024, 10;</w:t>
      </w:r>
    </w:p>
    <w:p w14:paraId="43248333" w14:textId="4207E637"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3) ravikindlustuse seadus (</w:t>
      </w:r>
      <w:proofErr w:type="spellStart"/>
      <w:r w:rsidRPr="00923DFF">
        <w:rPr>
          <w:rFonts w:ascii="Times New Roman" w:hAnsi="Times New Roman" w:cs="Times New Roman"/>
          <w:bCs/>
          <w:sz w:val="24"/>
          <w:szCs w:val="24"/>
        </w:rPr>
        <w:t>RaKS</w:t>
      </w:r>
      <w:proofErr w:type="spellEnd"/>
      <w:r w:rsidRPr="00923DFF">
        <w:rPr>
          <w:rFonts w:ascii="Times New Roman" w:hAnsi="Times New Roman" w:cs="Times New Roman"/>
          <w:bCs/>
          <w:sz w:val="24"/>
          <w:szCs w:val="24"/>
        </w:rPr>
        <w:t>), RT I, 21.06.2024, 19;</w:t>
      </w:r>
    </w:p>
    <w:p w14:paraId="6ACA1883" w14:textId="77777777"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 xml:space="preserve">4) riikliku pensionikindlustuse seadus (RPKS), RT I, 14.12.2023, 7; </w:t>
      </w:r>
    </w:p>
    <w:p w14:paraId="661B4363" w14:textId="77777777" w:rsid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5) sotsiaalmaksuseadus (SMS), RT I, 02.05.2024, 24;</w:t>
      </w:r>
    </w:p>
    <w:p w14:paraId="20C78F99" w14:textId="40203C60" w:rsidR="00675116" w:rsidRDefault="004C5555" w:rsidP="00923DF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B058E0">
        <w:rPr>
          <w:rFonts w:ascii="Times New Roman" w:hAnsi="Times New Roman" w:cs="Times New Roman"/>
          <w:bCs/>
          <w:sz w:val="24"/>
          <w:szCs w:val="24"/>
        </w:rPr>
        <w:t>Tervisekassa seadus (</w:t>
      </w:r>
      <w:proofErr w:type="spellStart"/>
      <w:r w:rsidR="00B058E0">
        <w:rPr>
          <w:rFonts w:ascii="Times New Roman" w:hAnsi="Times New Roman" w:cs="Times New Roman"/>
          <w:bCs/>
          <w:sz w:val="24"/>
          <w:szCs w:val="24"/>
        </w:rPr>
        <w:t>TerKS</w:t>
      </w:r>
      <w:proofErr w:type="spellEnd"/>
      <w:r w:rsidR="00B058E0">
        <w:rPr>
          <w:rFonts w:ascii="Times New Roman" w:hAnsi="Times New Roman" w:cs="Times New Roman"/>
          <w:bCs/>
          <w:sz w:val="24"/>
          <w:szCs w:val="24"/>
        </w:rPr>
        <w:t xml:space="preserve">), RT </w:t>
      </w:r>
      <w:r w:rsidR="00716B27">
        <w:rPr>
          <w:rFonts w:ascii="Times New Roman" w:hAnsi="Times New Roman" w:cs="Times New Roman"/>
          <w:bCs/>
          <w:sz w:val="24"/>
          <w:szCs w:val="24"/>
        </w:rPr>
        <w:t>I, 02.05.</w:t>
      </w:r>
      <w:r w:rsidR="00FC09E8">
        <w:rPr>
          <w:rFonts w:ascii="Times New Roman" w:hAnsi="Times New Roman" w:cs="Times New Roman"/>
          <w:bCs/>
          <w:sz w:val="24"/>
          <w:szCs w:val="24"/>
        </w:rPr>
        <w:t>2024</w:t>
      </w:r>
      <w:r w:rsidR="00F63273">
        <w:rPr>
          <w:rFonts w:ascii="Times New Roman" w:hAnsi="Times New Roman" w:cs="Times New Roman"/>
          <w:bCs/>
          <w:sz w:val="24"/>
          <w:szCs w:val="24"/>
        </w:rPr>
        <w:t xml:space="preserve">, 26; </w:t>
      </w:r>
    </w:p>
    <w:p w14:paraId="5BD03EF3" w14:textId="72D8E264" w:rsidR="00923DFF" w:rsidRDefault="004C5555" w:rsidP="002C1B4C">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2C1B4C">
        <w:rPr>
          <w:rFonts w:ascii="Times New Roman" w:hAnsi="Times New Roman" w:cs="Times New Roman"/>
          <w:sz w:val="24"/>
          <w:szCs w:val="24"/>
        </w:rPr>
        <w:t xml:space="preserve">) töötervishoiu ja tööohutuse seadus (TTOS), </w:t>
      </w:r>
      <w:r w:rsidR="002C1B4C" w:rsidRPr="0043442D">
        <w:rPr>
          <w:rFonts w:ascii="Times New Roman" w:hAnsi="Times New Roman" w:cs="Times New Roman"/>
          <w:sz w:val="24"/>
          <w:szCs w:val="24"/>
        </w:rPr>
        <w:t>RT I, 02.05.2024, 29</w:t>
      </w:r>
      <w:r w:rsidR="00A220FE">
        <w:rPr>
          <w:rFonts w:ascii="Times New Roman" w:hAnsi="Times New Roman" w:cs="Times New Roman"/>
          <w:sz w:val="24"/>
          <w:szCs w:val="24"/>
        </w:rPr>
        <w:t>.</w:t>
      </w:r>
    </w:p>
    <w:p w14:paraId="7DBC71F2" w14:textId="77777777" w:rsidR="002C1B4C" w:rsidRPr="002C1B4C" w:rsidRDefault="002C1B4C" w:rsidP="002C1B4C">
      <w:pPr>
        <w:tabs>
          <w:tab w:val="left" w:pos="426"/>
        </w:tabs>
        <w:spacing w:after="0" w:line="240" w:lineRule="auto"/>
        <w:jc w:val="both"/>
        <w:rPr>
          <w:rFonts w:ascii="Times New Roman" w:hAnsi="Times New Roman" w:cs="Times New Roman"/>
          <w:sz w:val="24"/>
          <w:szCs w:val="24"/>
        </w:rPr>
      </w:pPr>
    </w:p>
    <w:p w14:paraId="5F0BE7F0" w14:textId="482138F0"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 xml:space="preserve">Eelnõu ei ole seotud isikuandmete töötlemisega isikuandmete kaitse </w:t>
      </w:r>
      <w:proofErr w:type="spellStart"/>
      <w:r w:rsidRPr="00923DFF">
        <w:rPr>
          <w:rFonts w:ascii="Times New Roman" w:hAnsi="Times New Roman" w:cs="Times New Roman"/>
          <w:bCs/>
          <w:sz w:val="24"/>
          <w:szCs w:val="24"/>
        </w:rPr>
        <w:t>üldmääruse</w:t>
      </w:r>
      <w:proofErr w:type="spellEnd"/>
      <w:r w:rsidRPr="00923DFF">
        <w:rPr>
          <w:rFonts w:ascii="Times New Roman" w:hAnsi="Times New Roman" w:cs="Times New Roman"/>
          <w:bCs/>
          <w:sz w:val="24"/>
          <w:szCs w:val="24"/>
        </w:rPr>
        <w:t xml:space="preserve"> tähenduses. </w:t>
      </w:r>
    </w:p>
    <w:p w14:paraId="66CDBF19" w14:textId="77777777" w:rsidR="00923DFF" w:rsidRPr="00923DFF" w:rsidRDefault="00923DFF" w:rsidP="00923DFF">
      <w:pPr>
        <w:spacing w:after="0" w:line="240" w:lineRule="auto"/>
        <w:jc w:val="both"/>
        <w:rPr>
          <w:rFonts w:ascii="Times New Roman" w:hAnsi="Times New Roman" w:cs="Times New Roman"/>
          <w:bCs/>
          <w:sz w:val="24"/>
          <w:szCs w:val="24"/>
        </w:rPr>
      </w:pPr>
    </w:p>
    <w:p w14:paraId="14439467" w14:textId="0B12C506" w:rsid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Eelnõu vastuvõtmiseks on vajalik Riigikogu poolthäälte enamus.</w:t>
      </w:r>
    </w:p>
    <w:p w14:paraId="3A7022D1" w14:textId="77777777" w:rsidR="009E6459" w:rsidRDefault="009E6459" w:rsidP="00923DFF">
      <w:pPr>
        <w:spacing w:after="0" w:line="240" w:lineRule="auto"/>
        <w:jc w:val="both"/>
        <w:rPr>
          <w:rFonts w:ascii="Times New Roman" w:hAnsi="Times New Roman" w:cs="Times New Roman"/>
          <w:bCs/>
          <w:sz w:val="24"/>
          <w:szCs w:val="24"/>
        </w:rPr>
      </w:pPr>
    </w:p>
    <w:p w14:paraId="504E356E" w14:textId="77777777" w:rsidR="00026D1E" w:rsidRPr="00026D1E" w:rsidRDefault="00026D1E" w:rsidP="00026D1E">
      <w:pPr>
        <w:pStyle w:val="Loendilik"/>
        <w:spacing w:after="0" w:line="240" w:lineRule="auto"/>
        <w:ind w:left="360" w:hanging="360"/>
        <w:jc w:val="both"/>
        <w:rPr>
          <w:rFonts w:ascii="Times New Roman" w:eastAsia="Times New Roman" w:hAnsi="Times New Roman" w:cs="Times New Roman"/>
          <w:b/>
          <w:sz w:val="24"/>
          <w:szCs w:val="24"/>
        </w:rPr>
      </w:pPr>
      <w:r w:rsidRPr="00026D1E">
        <w:rPr>
          <w:rFonts w:ascii="Times New Roman" w:eastAsia="Times New Roman" w:hAnsi="Times New Roman" w:cs="Times New Roman"/>
          <w:b/>
          <w:sz w:val="24"/>
          <w:szCs w:val="24"/>
        </w:rPr>
        <w:t>2.</w:t>
      </w:r>
      <w:r w:rsidRPr="00026D1E">
        <w:rPr>
          <w:rFonts w:ascii="Times New Roman" w:eastAsia="Times New Roman" w:hAnsi="Times New Roman" w:cs="Times New Roman"/>
          <w:b/>
          <w:sz w:val="24"/>
          <w:szCs w:val="24"/>
        </w:rPr>
        <w:tab/>
        <w:t>Seaduse eesmärk</w:t>
      </w:r>
    </w:p>
    <w:p w14:paraId="23817917" w14:textId="568592E3"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 xml:space="preserve"> </w:t>
      </w:r>
    </w:p>
    <w:p w14:paraId="390F1D28" w14:textId="02747500" w:rsidR="00026D1E" w:rsidRPr="00026D1E" w:rsidRDefault="00026D1E" w:rsidP="00026D1E">
      <w:pPr>
        <w:spacing w:after="0" w:line="240" w:lineRule="auto"/>
        <w:jc w:val="both"/>
        <w:rPr>
          <w:rFonts w:ascii="Times New Roman" w:hAnsi="Times New Roman" w:cs="Times New Roman"/>
          <w:bCs/>
          <w:sz w:val="24"/>
          <w:szCs w:val="24"/>
        </w:rPr>
      </w:pPr>
      <w:proofErr w:type="spellStart"/>
      <w:r w:rsidRPr="00026D1E">
        <w:rPr>
          <w:rFonts w:ascii="Times New Roman" w:hAnsi="Times New Roman" w:cs="Times New Roman"/>
          <w:bCs/>
          <w:sz w:val="24"/>
          <w:szCs w:val="24"/>
        </w:rPr>
        <w:lastRenderedPageBreak/>
        <w:t>PHS-i</w:t>
      </w:r>
      <w:proofErr w:type="spellEnd"/>
      <w:r w:rsidRPr="00026D1E">
        <w:rPr>
          <w:rFonts w:ascii="Times New Roman" w:hAnsi="Times New Roman" w:cs="Times New Roman"/>
          <w:bCs/>
          <w:sz w:val="24"/>
          <w:szCs w:val="24"/>
        </w:rPr>
        <w:t xml:space="preserve"> muudatuste eesmärk on luua tasakaalustatum ja riigieelarve seisukohast jõukohasem vanemahüvitise süsteem, kus </w:t>
      </w:r>
      <w:r w:rsidR="003251F4">
        <w:rPr>
          <w:rFonts w:ascii="Times New Roman" w:hAnsi="Times New Roman" w:cs="Times New Roman"/>
          <w:bCs/>
          <w:sz w:val="24"/>
          <w:szCs w:val="24"/>
        </w:rPr>
        <w:t>erisus minimaalse ja keskmise hüvitise ning maksimaalse hüvitise vahel ei ole nõnda suur.</w:t>
      </w:r>
      <w:r w:rsidRPr="00026D1E">
        <w:rPr>
          <w:rFonts w:ascii="Times New Roman" w:hAnsi="Times New Roman" w:cs="Times New Roman"/>
          <w:bCs/>
          <w:sz w:val="24"/>
          <w:szCs w:val="24"/>
        </w:rPr>
        <w:t xml:space="preserve"> Samuti soovitakse ühtlustada erinevate vanemahüvitise liikide ülempiirid ning anda vanemapuhkusel viibijatele vabadus teenida täiendavat tulu</w:t>
      </w:r>
      <w:r w:rsidR="00276494">
        <w:rPr>
          <w:rFonts w:ascii="Times New Roman" w:hAnsi="Times New Roman" w:cs="Times New Roman"/>
          <w:bCs/>
          <w:sz w:val="24"/>
          <w:szCs w:val="24"/>
        </w:rPr>
        <w:t xml:space="preserve"> ilma vanemahüvitise vähenemiseta</w:t>
      </w:r>
      <w:r w:rsidRPr="00026D1E">
        <w:rPr>
          <w:rFonts w:ascii="Times New Roman" w:hAnsi="Times New Roman" w:cs="Times New Roman"/>
          <w:bCs/>
          <w:sz w:val="24"/>
          <w:szCs w:val="24"/>
        </w:rPr>
        <w:t>.</w:t>
      </w:r>
    </w:p>
    <w:p w14:paraId="13DE4B0B" w14:textId="77777777" w:rsidR="00026D1E" w:rsidRPr="00026D1E" w:rsidRDefault="00026D1E" w:rsidP="00026D1E">
      <w:pPr>
        <w:spacing w:after="0" w:line="240" w:lineRule="auto"/>
        <w:jc w:val="both"/>
        <w:rPr>
          <w:rFonts w:ascii="Times New Roman" w:hAnsi="Times New Roman" w:cs="Times New Roman"/>
          <w:bCs/>
          <w:sz w:val="24"/>
          <w:szCs w:val="24"/>
        </w:rPr>
      </w:pPr>
    </w:p>
    <w:p w14:paraId="51F1B1B9" w14:textId="0F662926" w:rsidR="00026D1E" w:rsidRPr="00026D1E" w:rsidRDefault="00026D1E" w:rsidP="00026D1E">
      <w:pPr>
        <w:spacing w:after="0" w:line="240" w:lineRule="auto"/>
        <w:jc w:val="both"/>
        <w:rPr>
          <w:rFonts w:ascii="Times New Roman" w:hAnsi="Times New Roman" w:cs="Times New Roman"/>
          <w:bCs/>
          <w:sz w:val="24"/>
          <w:szCs w:val="24"/>
        </w:rPr>
      </w:pPr>
      <w:proofErr w:type="spellStart"/>
      <w:r w:rsidRPr="00026D1E">
        <w:rPr>
          <w:rFonts w:ascii="Times New Roman" w:hAnsi="Times New Roman" w:cs="Times New Roman"/>
          <w:bCs/>
          <w:sz w:val="24"/>
          <w:szCs w:val="24"/>
        </w:rPr>
        <w:t>PHS-i</w:t>
      </w:r>
      <w:proofErr w:type="spellEnd"/>
      <w:r w:rsidRPr="00026D1E">
        <w:rPr>
          <w:rFonts w:ascii="Times New Roman" w:hAnsi="Times New Roman" w:cs="Times New Roman"/>
          <w:bCs/>
          <w:sz w:val="24"/>
          <w:szCs w:val="24"/>
        </w:rPr>
        <w:t xml:space="preserve">, PISTS-i ja RPKS-i menetlustähtaegade muudatuste eesmärk on pikendada perehüvitiste määramise, puude raskusastme tuvastamise või tuvastamata jätmise ja riikliku pensioni määramise tähtaegasid, et </w:t>
      </w:r>
      <w:r w:rsidR="00276494">
        <w:rPr>
          <w:rFonts w:ascii="Times New Roman" w:hAnsi="Times New Roman" w:cs="Times New Roman"/>
          <w:bCs/>
          <w:sz w:val="24"/>
          <w:szCs w:val="24"/>
        </w:rPr>
        <w:t xml:space="preserve">need ülesanded oleks ka piiratuma inimressursi tingimustes </w:t>
      </w:r>
      <w:r w:rsidR="003251F4">
        <w:rPr>
          <w:rFonts w:ascii="Times New Roman" w:hAnsi="Times New Roman" w:cs="Times New Roman"/>
          <w:bCs/>
          <w:sz w:val="24"/>
          <w:szCs w:val="24"/>
        </w:rPr>
        <w:t xml:space="preserve">kvaliteetselt </w:t>
      </w:r>
      <w:r w:rsidR="00276494">
        <w:rPr>
          <w:rFonts w:ascii="Times New Roman" w:hAnsi="Times New Roman" w:cs="Times New Roman"/>
          <w:bCs/>
          <w:sz w:val="24"/>
          <w:szCs w:val="24"/>
        </w:rPr>
        <w:t>täidetavad.</w:t>
      </w:r>
    </w:p>
    <w:p w14:paraId="403BE00C" w14:textId="77777777" w:rsidR="00026D1E" w:rsidRPr="00026D1E" w:rsidRDefault="00026D1E" w:rsidP="00026D1E">
      <w:pPr>
        <w:spacing w:after="0" w:line="240" w:lineRule="auto"/>
        <w:jc w:val="both"/>
        <w:rPr>
          <w:rFonts w:ascii="Times New Roman" w:hAnsi="Times New Roman" w:cs="Times New Roman"/>
          <w:bCs/>
          <w:sz w:val="24"/>
          <w:szCs w:val="24"/>
        </w:rPr>
      </w:pPr>
    </w:p>
    <w:p w14:paraId="18C3820B" w14:textId="106867C6" w:rsidR="00847119" w:rsidRDefault="00026D1E" w:rsidP="00026D1E">
      <w:pPr>
        <w:spacing w:after="0" w:line="240" w:lineRule="auto"/>
        <w:jc w:val="both"/>
        <w:rPr>
          <w:rFonts w:ascii="Times New Roman" w:hAnsi="Times New Roman" w:cs="Times New Roman"/>
          <w:bCs/>
          <w:sz w:val="24"/>
          <w:szCs w:val="24"/>
        </w:rPr>
      </w:pPr>
      <w:proofErr w:type="spellStart"/>
      <w:r w:rsidRPr="00026D1E">
        <w:rPr>
          <w:rFonts w:ascii="Times New Roman" w:hAnsi="Times New Roman" w:cs="Times New Roman"/>
          <w:bCs/>
          <w:sz w:val="24"/>
          <w:szCs w:val="24"/>
        </w:rPr>
        <w:t>RaKS-i</w:t>
      </w:r>
      <w:proofErr w:type="spellEnd"/>
      <w:r w:rsidRPr="00026D1E">
        <w:rPr>
          <w:rFonts w:ascii="Times New Roman" w:hAnsi="Times New Roman" w:cs="Times New Roman"/>
          <w:bCs/>
          <w:sz w:val="24"/>
          <w:szCs w:val="24"/>
        </w:rPr>
        <w:t xml:space="preserve">  muudatuste eesmärk on ajutise töövõimetuse hüvitistele ülempiiri sätestamisega ühtlustada hüvitiste maksmisel sarnaste sotsiaalkindlustushüvitiste (ema vanemahüvitis ja ajutise töövõimetuse hüvitis) saajatele sarnased ülempiirid. Ajutise töövõimetuse hüvitise eelarve suurenemist mõjutab enim palgakasv. Seetõttu on muudatus vajalik, et võimaldada </w:t>
      </w:r>
      <w:r w:rsidR="00E70F61" w:rsidRPr="00026D1E">
        <w:rPr>
          <w:rFonts w:ascii="Times New Roman" w:hAnsi="Times New Roman" w:cs="Times New Roman"/>
          <w:bCs/>
          <w:sz w:val="24"/>
          <w:szCs w:val="24"/>
        </w:rPr>
        <w:t xml:space="preserve">Tervisekassal </w:t>
      </w:r>
      <w:r w:rsidRPr="00026D1E">
        <w:rPr>
          <w:rFonts w:ascii="Times New Roman" w:hAnsi="Times New Roman" w:cs="Times New Roman"/>
          <w:bCs/>
          <w:sz w:val="24"/>
          <w:szCs w:val="24"/>
        </w:rPr>
        <w:t>ravikindlustushüvitiste eelarve piiratud ressursside tingimustes täita seadusest tulenevaid ülesandeid.</w:t>
      </w:r>
    </w:p>
    <w:p w14:paraId="4FDB0C7E" w14:textId="4690FEAA" w:rsidR="00026D1E" w:rsidRPr="00026D1E" w:rsidRDefault="00026D1E" w:rsidP="00026D1E">
      <w:pPr>
        <w:spacing w:after="0" w:line="240" w:lineRule="auto"/>
        <w:jc w:val="both"/>
        <w:rPr>
          <w:rFonts w:ascii="Times New Roman" w:hAnsi="Times New Roman" w:cs="Times New Roman"/>
          <w:bCs/>
          <w:sz w:val="24"/>
          <w:szCs w:val="24"/>
        </w:rPr>
      </w:pPr>
    </w:p>
    <w:p w14:paraId="64055640" w14:textId="1061E083" w:rsid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SMS</w:t>
      </w:r>
      <w:r w:rsidR="006A7CCA">
        <w:rPr>
          <w:rFonts w:ascii="Times New Roman" w:hAnsi="Times New Roman" w:cs="Times New Roman"/>
          <w:bCs/>
          <w:sz w:val="24"/>
          <w:szCs w:val="24"/>
        </w:rPr>
        <w:t>-is eelnõu § 5 punktidega 2–4</w:t>
      </w:r>
      <w:r w:rsidRPr="00026D1E">
        <w:rPr>
          <w:rFonts w:ascii="Times New Roman" w:hAnsi="Times New Roman" w:cs="Times New Roman"/>
          <w:bCs/>
          <w:sz w:val="24"/>
          <w:szCs w:val="24"/>
        </w:rPr>
        <w:t xml:space="preserve"> </w:t>
      </w:r>
      <w:r w:rsidR="006A7CCA">
        <w:rPr>
          <w:rFonts w:ascii="Times New Roman" w:hAnsi="Times New Roman" w:cs="Times New Roman"/>
          <w:bCs/>
          <w:sz w:val="24"/>
          <w:szCs w:val="24"/>
        </w:rPr>
        <w:t xml:space="preserve">tehtud </w:t>
      </w:r>
      <w:r w:rsidRPr="00026D1E">
        <w:rPr>
          <w:rFonts w:ascii="Times New Roman" w:hAnsi="Times New Roman" w:cs="Times New Roman"/>
          <w:bCs/>
          <w:sz w:val="24"/>
          <w:szCs w:val="24"/>
        </w:rPr>
        <w:t>muudatuste eesmärk on viia riigi sotsiaalmaksu maksmise erandid kooskõlla töö- ja pereelu toetamise ja muut</w:t>
      </w:r>
      <w:r w:rsidR="00432F9B">
        <w:rPr>
          <w:rFonts w:ascii="Times New Roman" w:hAnsi="Times New Roman" w:cs="Times New Roman"/>
          <w:bCs/>
          <w:sz w:val="24"/>
          <w:szCs w:val="24"/>
        </w:rPr>
        <w:t>u</w:t>
      </w:r>
      <w:r w:rsidRPr="00026D1E">
        <w:rPr>
          <w:rFonts w:ascii="Times New Roman" w:hAnsi="Times New Roman" w:cs="Times New Roman"/>
          <w:bCs/>
          <w:sz w:val="24"/>
          <w:szCs w:val="24"/>
        </w:rPr>
        <w:t>nud peremudelitega. Eelnõuga muudetakse sotsiaalmaksu maksmise erijuhtude loetelu, kust jäetakse välja need ravikindlustatud isiku abikaasad</w:t>
      </w:r>
      <w:r w:rsidR="002619C4">
        <w:rPr>
          <w:rFonts w:ascii="Times New Roman" w:hAnsi="Times New Roman" w:cs="Times New Roman"/>
          <w:bCs/>
          <w:sz w:val="24"/>
          <w:szCs w:val="24"/>
        </w:rPr>
        <w:t xml:space="preserve"> </w:t>
      </w:r>
      <w:r w:rsidRPr="00026D1E">
        <w:rPr>
          <w:rFonts w:ascii="Times New Roman" w:hAnsi="Times New Roman" w:cs="Times New Roman"/>
          <w:bCs/>
          <w:sz w:val="24"/>
          <w:szCs w:val="24"/>
        </w:rPr>
        <w:t>/</w:t>
      </w:r>
      <w:r w:rsidR="002619C4">
        <w:rPr>
          <w:rFonts w:ascii="Times New Roman" w:hAnsi="Times New Roman" w:cs="Times New Roman"/>
          <w:bCs/>
          <w:sz w:val="24"/>
          <w:szCs w:val="24"/>
        </w:rPr>
        <w:t xml:space="preserve"> </w:t>
      </w:r>
      <w:r w:rsidRPr="00026D1E">
        <w:rPr>
          <w:rFonts w:ascii="Times New Roman" w:hAnsi="Times New Roman" w:cs="Times New Roman"/>
          <w:bCs/>
          <w:sz w:val="24"/>
          <w:szCs w:val="24"/>
        </w:rPr>
        <w:t>registreeritud elukaaslased, kes kasvatavad ühte või kahte 3–8-aastast last või kolme kuni kuut last, kellest ükski pole noorem kui 8-aastane. Muudatuse eesmärk on soodustada mõlema vanema tööturul osalemist. 3-aastas</w:t>
      </w:r>
      <w:r w:rsidR="00276494">
        <w:rPr>
          <w:rFonts w:ascii="Times New Roman" w:hAnsi="Times New Roman" w:cs="Times New Roman"/>
          <w:bCs/>
          <w:sz w:val="24"/>
          <w:szCs w:val="24"/>
        </w:rPr>
        <w:t>tel lastel on võimalik käia lasteaias</w:t>
      </w:r>
      <w:r w:rsidRPr="00026D1E">
        <w:rPr>
          <w:rFonts w:ascii="Times New Roman" w:hAnsi="Times New Roman" w:cs="Times New Roman"/>
          <w:bCs/>
          <w:sz w:val="24"/>
          <w:szCs w:val="24"/>
        </w:rPr>
        <w:t>, mis võimaldab vanemal saada ravikindlustuskaitse tööturul osalemise kaudu. Veelgi enam, tööturul osalemine tagab kaitse ka muude riskide vastu – tagatud on nii pensionikindlustus kui ka töötuskindlustus. Väikelaste</w:t>
      </w:r>
      <w:r w:rsidRPr="00026D1E" w:rsidDel="002619C4">
        <w:rPr>
          <w:rFonts w:ascii="Times New Roman" w:hAnsi="Times New Roman" w:cs="Times New Roman"/>
          <w:bCs/>
          <w:sz w:val="24"/>
          <w:szCs w:val="24"/>
        </w:rPr>
        <w:t xml:space="preserve"> </w:t>
      </w:r>
      <w:r w:rsidRPr="00026D1E">
        <w:rPr>
          <w:rFonts w:ascii="Times New Roman" w:hAnsi="Times New Roman" w:cs="Times New Roman"/>
          <w:bCs/>
          <w:sz w:val="24"/>
          <w:szCs w:val="24"/>
        </w:rPr>
        <w:t xml:space="preserve">ja </w:t>
      </w:r>
      <w:r w:rsidR="00276494">
        <w:rPr>
          <w:rFonts w:ascii="Times New Roman" w:hAnsi="Times New Roman" w:cs="Times New Roman"/>
          <w:bCs/>
          <w:sz w:val="24"/>
          <w:szCs w:val="24"/>
        </w:rPr>
        <w:t>lasterikaste</w:t>
      </w:r>
      <w:r w:rsidRPr="00026D1E">
        <w:rPr>
          <w:rFonts w:ascii="Times New Roman" w:hAnsi="Times New Roman" w:cs="Times New Roman"/>
          <w:bCs/>
          <w:sz w:val="24"/>
          <w:szCs w:val="24"/>
        </w:rPr>
        <w:t xml:space="preserve"> vanemate eest jätkab riik sotsiaalmaksu maksmist ka edaspidi. Nimetatud muudatus on kooskõlas Eesti sotsiaalkindlustussüsteemi põhimõtetega, kus õigused sotsiaalkaitsele on üldjuhul individuaalsed ega ole sõltuvuses teise (kindlustatud isiku) abikaasaks või registreeritud elukaaslaseks olemisest.</w:t>
      </w:r>
    </w:p>
    <w:p w14:paraId="1ABD4F3A" w14:textId="77777777" w:rsidR="00FB3981" w:rsidRDefault="00FB3981" w:rsidP="00026D1E">
      <w:pPr>
        <w:spacing w:after="0" w:line="240" w:lineRule="auto"/>
        <w:jc w:val="both"/>
        <w:rPr>
          <w:rFonts w:ascii="Times New Roman" w:hAnsi="Times New Roman" w:cs="Times New Roman"/>
          <w:bCs/>
          <w:sz w:val="24"/>
          <w:szCs w:val="24"/>
        </w:rPr>
      </w:pPr>
    </w:p>
    <w:p w14:paraId="36379FBA" w14:textId="6E718730" w:rsidR="00FB3981" w:rsidRDefault="00FB3981" w:rsidP="00026D1E">
      <w:p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TerKS-i</w:t>
      </w:r>
      <w:proofErr w:type="spellEnd"/>
      <w:r>
        <w:rPr>
          <w:rFonts w:ascii="Times New Roman" w:hAnsi="Times New Roman" w:cs="Times New Roman"/>
          <w:bCs/>
          <w:sz w:val="24"/>
          <w:szCs w:val="24"/>
        </w:rPr>
        <w:t xml:space="preserve"> </w:t>
      </w:r>
      <w:r w:rsidR="00622D17">
        <w:rPr>
          <w:rFonts w:ascii="Times New Roman" w:hAnsi="Times New Roman" w:cs="Times New Roman"/>
          <w:bCs/>
          <w:sz w:val="24"/>
          <w:szCs w:val="24"/>
        </w:rPr>
        <w:t xml:space="preserve">muutmise </w:t>
      </w:r>
      <w:r w:rsidR="000937CC">
        <w:rPr>
          <w:rFonts w:ascii="Times New Roman" w:hAnsi="Times New Roman" w:cs="Times New Roman"/>
          <w:bCs/>
          <w:sz w:val="24"/>
          <w:szCs w:val="24"/>
        </w:rPr>
        <w:t xml:space="preserve">eesmärk on </w:t>
      </w:r>
      <w:r w:rsidR="00AE7484">
        <w:rPr>
          <w:rFonts w:ascii="Times New Roman" w:hAnsi="Times New Roman" w:cs="Times New Roman"/>
          <w:bCs/>
          <w:sz w:val="24"/>
          <w:szCs w:val="24"/>
        </w:rPr>
        <w:t xml:space="preserve">võimaldada Tervisekassa </w:t>
      </w:r>
      <w:r w:rsidR="00AE7484" w:rsidRPr="06526EDE">
        <w:rPr>
          <w:rFonts w:ascii="Times New Roman" w:hAnsi="Times New Roman" w:cs="Times New Roman"/>
          <w:sz w:val="24"/>
          <w:szCs w:val="24"/>
        </w:rPr>
        <w:t>reservide</w:t>
      </w:r>
      <w:r w:rsidR="2E4264FC" w:rsidRPr="06526EDE">
        <w:rPr>
          <w:rFonts w:ascii="Times New Roman" w:hAnsi="Times New Roman" w:cs="Times New Roman"/>
          <w:sz w:val="24"/>
          <w:szCs w:val="24"/>
        </w:rPr>
        <w:t>st jaotamata tulemi</w:t>
      </w:r>
      <w:r w:rsidR="00AE7484">
        <w:rPr>
          <w:rFonts w:ascii="Times New Roman" w:hAnsi="Times New Roman" w:cs="Times New Roman"/>
          <w:bCs/>
          <w:sz w:val="24"/>
          <w:szCs w:val="24"/>
        </w:rPr>
        <w:t xml:space="preserve"> kasutuselevõttu </w:t>
      </w:r>
      <w:r w:rsidR="00B00AB7">
        <w:rPr>
          <w:rFonts w:ascii="Times New Roman" w:hAnsi="Times New Roman" w:cs="Times New Roman"/>
          <w:bCs/>
          <w:sz w:val="24"/>
          <w:szCs w:val="24"/>
        </w:rPr>
        <w:t>seni seadusega lubatust suuremas mahus</w:t>
      </w:r>
      <w:r w:rsidR="291FAB68" w:rsidRPr="06526EDE">
        <w:rPr>
          <w:rFonts w:ascii="Times New Roman" w:hAnsi="Times New Roman" w:cs="Times New Roman"/>
          <w:sz w:val="24"/>
          <w:szCs w:val="24"/>
        </w:rPr>
        <w:t>.</w:t>
      </w:r>
      <w:r w:rsidR="00B00AB7" w:rsidRPr="06526EDE">
        <w:rPr>
          <w:rFonts w:ascii="Times New Roman" w:hAnsi="Times New Roman" w:cs="Times New Roman"/>
          <w:sz w:val="24"/>
          <w:szCs w:val="24"/>
        </w:rPr>
        <w:t xml:space="preserve"> </w:t>
      </w:r>
      <w:r w:rsidR="1F4B5BA6" w:rsidRPr="06526EDE">
        <w:rPr>
          <w:rFonts w:ascii="Times New Roman" w:hAnsi="Times New Roman" w:cs="Times New Roman"/>
          <w:sz w:val="24"/>
          <w:szCs w:val="24"/>
        </w:rPr>
        <w:t>Samas säilib tingimus, et jaotamata tulemi kasutuselevõtu otsustab Tervisekassa nõukogu.</w:t>
      </w:r>
      <w:r w:rsidR="00B00AB7">
        <w:rPr>
          <w:rFonts w:ascii="Times New Roman" w:hAnsi="Times New Roman" w:cs="Times New Roman"/>
          <w:bCs/>
          <w:sz w:val="24"/>
          <w:szCs w:val="24"/>
        </w:rPr>
        <w:t xml:space="preserve"> Samuti </w:t>
      </w:r>
      <w:r w:rsidR="00536DC0">
        <w:rPr>
          <w:rFonts w:ascii="Times New Roman" w:hAnsi="Times New Roman" w:cs="Times New Roman"/>
          <w:bCs/>
          <w:sz w:val="24"/>
          <w:szCs w:val="24"/>
        </w:rPr>
        <w:t>täiendatakse</w:t>
      </w:r>
      <w:r w:rsidR="0018097B">
        <w:rPr>
          <w:rFonts w:ascii="Times New Roman" w:hAnsi="Times New Roman" w:cs="Times New Roman"/>
          <w:bCs/>
          <w:sz w:val="24"/>
          <w:szCs w:val="24"/>
        </w:rPr>
        <w:t xml:space="preserve"> seadust</w:t>
      </w:r>
      <w:r w:rsidR="00A84325">
        <w:rPr>
          <w:rFonts w:ascii="Times New Roman" w:hAnsi="Times New Roman" w:cs="Times New Roman"/>
          <w:bCs/>
          <w:sz w:val="24"/>
          <w:szCs w:val="24"/>
        </w:rPr>
        <w:t xml:space="preserve"> Tervisekassa </w:t>
      </w:r>
      <w:r w:rsidR="00663FC4">
        <w:rPr>
          <w:rFonts w:ascii="Times New Roman" w:hAnsi="Times New Roman" w:cs="Times New Roman"/>
          <w:bCs/>
          <w:sz w:val="24"/>
          <w:szCs w:val="24"/>
        </w:rPr>
        <w:t>õigus</w:t>
      </w:r>
      <w:r w:rsidR="0018097B">
        <w:rPr>
          <w:rFonts w:ascii="Times New Roman" w:hAnsi="Times New Roman" w:cs="Times New Roman"/>
          <w:bCs/>
          <w:sz w:val="24"/>
          <w:szCs w:val="24"/>
        </w:rPr>
        <w:t>ega</w:t>
      </w:r>
      <w:r w:rsidR="00663FC4">
        <w:rPr>
          <w:rFonts w:ascii="Times New Roman" w:hAnsi="Times New Roman" w:cs="Times New Roman"/>
          <w:bCs/>
          <w:sz w:val="24"/>
          <w:szCs w:val="24"/>
        </w:rPr>
        <w:t xml:space="preserve"> nõuda tagasi </w:t>
      </w:r>
      <w:r w:rsidR="00696A5A">
        <w:rPr>
          <w:rFonts w:ascii="Times New Roman" w:hAnsi="Times New Roman" w:cs="Times New Roman"/>
          <w:bCs/>
          <w:sz w:val="24"/>
          <w:szCs w:val="24"/>
        </w:rPr>
        <w:t xml:space="preserve">kulutusi isikutelt, kes vastutavad </w:t>
      </w:r>
      <w:proofErr w:type="spellStart"/>
      <w:r w:rsidR="00696A5A">
        <w:rPr>
          <w:rFonts w:ascii="Times New Roman" w:hAnsi="Times New Roman" w:cs="Times New Roman"/>
          <w:bCs/>
          <w:sz w:val="24"/>
          <w:szCs w:val="24"/>
        </w:rPr>
        <w:t>ravikindlustamata</w:t>
      </w:r>
      <w:proofErr w:type="spellEnd"/>
      <w:r w:rsidR="00696A5A">
        <w:rPr>
          <w:rFonts w:ascii="Times New Roman" w:hAnsi="Times New Roman" w:cs="Times New Roman"/>
          <w:bCs/>
          <w:sz w:val="24"/>
          <w:szCs w:val="24"/>
        </w:rPr>
        <w:t xml:space="preserve"> isikule </w:t>
      </w:r>
      <w:r w:rsidR="00E32FAE">
        <w:rPr>
          <w:rFonts w:ascii="Times New Roman" w:hAnsi="Times New Roman" w:cs="Times New Roman"/>
          <w:bCs/>
          <w:sz w:val="24"/>
          <w:szCs w:val="24"/>
        </w:rPr>
        <w:t xml:space="preserve">tervisekahjustuse </w:t>
      </w:r>
      <w:r w:rsidR="000976AA">
        <w:rPr>
          <w:rFonts w:ascii="Times New Roman" w:hAnsi="Times New Roman" w:cs="Times New Roman"/>
          <w:bCs/>
          <w:sz w:val="24"/>
          <w:szCs w:val="24"/>
        </w:rPr>
        <w:t>tekitamise eest</w:t>
      </w:r>
      <w:r w:rsidR="00B77615">
        <w:rPr>
          <w:rFonts w:ascii="Times New Roman" w:hAnsi="Times New Roman" w:cs="Times New Roman"/>
          <w:bCs/>
          <w:sz w:val="24"/>
          <w:szCs w:val="24"/>
        </w:rPr>
        <w:t xml:space="preserve"> sarnaselt </w:t>
      </w:r>
      <w:r w:rsidR="00A1340C">
        <w:rPr>
          <w:rFonts w:ascii="Times New Roman" w:hAnsi="Times New Roman" w:cs="Times New Roman"/>
          <w:bCs/>
          <w:sz w:val="24"/>
          <w:szCs w:val="24"/>
        </w:rPr>
        <w:t>ravikindlustatud isikute</w:t>
      </w:r>
      <w:r w:rsidR="00712B8D">
        <w:rPr>
          <w:rFonts w:ascii="Times New Roman" w:hAnsi="Times New Roman" w:cs="Times New Roman"/>
          <w:bCs/>
          <w:sz w:val="24"/>
          <w:szCs w:val="24"/>
        </w:rPr>
        <w:t xml:space="preserve">le tervisekahjustuse tekitamisega. </w:t>
      </w:r>
    </w:p>
    <w:p w14:paraId="5715BA15" w14:textId="3540ADBD" w:rsidR="52F57759" w:rsidRDefault="52F57759" w:rsidP="52F57759">
      <w:pPr>
        <w:spacing w:after="0" w:line="240" w:lineRule="auto"/>
        <w:jc w:val="both"/>
        <w:rPr>
          <w:rFonts w:ascii="Times New Roman" w:hAnsi="Times New Roman" w:cs="Times New Roman"/>
          <w:sz w:val="24"/>
          <w:szCs w:val="24"/>
        </w:rPr>
      </w:pPr>
    </w:p>
    <w:p w14:paraId="6C36C729" w14:textId="6F5691C1" w:rsidR="60CA3E68" w:rsidRDefault="60CA3E68" w:rsidP="52F57759">
      <w:pPr>
        <w:spacing w:after="0" w:line="240" w:lineRule="auto"/>
        <w:jc w:val="both"/>
        <w:rPr>
          <w:rFonts w:ascii="Times New Roman" w:hAnsi="Times New Roman" w:cs="Times New Roman"/>
          <w:sz w:val="24"/>
          <w:szCs w:val="24"/>
        </w:rPr>
      </w:pPr>
      <w:proofErr w:type="spellStart"/>
      <w:r w:rsidRPr="57293EE6">
        <w:rPr>
          <w:rFonts w:ascii="Times New Roman" w:hAnsi="Times New Roman" w:cs="Times New Roman"/>
          <w:sz w:val="24"/>
          <w:szCs w:val="24"/>
        </w:rPr>
        <w:t>RaKS-i</w:t>
      </w:r>
      <w:proofErr w:type="spellEnd"/>
      <w:r w:rsidRPr="57293EE6">
        <w:rPr>
          <w:rFonts w:ascii="Times New Roman" w:hAnsi="Times New Roman" w:cs="Times New Roman"/>
          <w:sz w:val="24"/>
          <w:szCs w:val="24"/>
        </w:rPr>
        <w:t xml:space="preserve"> muutmise eesmärk </w:t>
      </w:r>
      <w:r w:rsidR="28B60E6F" w:rsidRPr="57293EE6">
        <w:rPr>
          <w:rFonts w:ascii="Times New Roman" w:hAnsi="Times New Roman" w:cs="Times New Roman"/>
          <w:sz w:val="24"/>
          <w:szCs w:val="24"/>
        </w:rPr>
        <w:t>on</w:t>
      </w:r>
      <w:r w:rsidRPr="57293EE6">
        <w:rPr>
          <w:rFonts w:ascii="Times New Roman" w:hAnsi="Times New Roman" w:cs="Times New Roman"/>
          <w:sz w:val="24"/>
          <w:szCs w:val="24"/>
        </w:rPr>
        <w:t xml:space="preserve"> reguleerida ajutise töövõimetuse hüvitise arvutamist pikaajalisel haiguslehel olevale isikule</w:t>
      </w:r>
      <w:r w:rsidR="662E20CB" w:rsidRPr="06526EDE">
        <w:rPr>
          <w:rFonts w:ascii="Times New Roman" w:hAnsi="Times New Roman" w:cs="Times New Roman"/>
          <w:sz w:val="24"/>
          <w:szCs w:val="24"/>
        </w:rPr>
        <w:t>, kellel on ravikindlustus</w:t>
      </w:r>
      <w:r w:rsidRPr="57293EE6">
        <w:rPr>
          <w:rFonts w:ascii="Times New Roman" w:hAnsi="Times New Roman" w:cs="Times New Roman"/>
          <w:sz w:val="24"/>
          <w:szCs w:val="24"/>
        </w:rPr>
        <w:t xml:space="preserve"> </w:t>
      </w:r>
      <w:r w:rsidR="36870247" w:rsidRPr="57293EE6">
        <w:rPr>
          <w:rFonts w:ascii="Times New Roman" w:hAnsi="Times New Roman" w:cs="Times New Roman"/>
          <w:sz w:val="24"/>
          <w:szCs w:val="24"/>
        </w:rPr>
        <w:t>mitme tööandja</w:t>
      </w:r>
      <w:r w:rsidR="36B84A7A" w:rsidRPr="57293EE6">
        <w:rPr>
          <w:rFonts w:ascii="Times New Roman" w:hAnsi="Times New Roman" w:cs="Times New Roman"/>
          <w:sz w:val="24"/>
          <w:szCs w:val="24"/>
        </w:rPr>
        <w:t xml:space="preserve"> </w:t>
      </w:r>
      <w:r w:rsidR="5728A872" w:rsidRPr="06526EDE">
        <w:rPr>
          <w:rFonts w:ascii="Times New Roman" w:hAnsi="Times New Roman" w:cs="Times New Roman"/>
          <w:sz w:val="24"/>
          <w:szCs w:val="24"/>
        </w:rPr>
        <w:t>kaudu</w:t>
      </w:r>
      <w:r w:rsidR="36B84A7A" w:rsidRPr="06526EDE">
        <w:rPr>
          <w:rFonts w:ascii="Times New Roman" w:hAnsi="Times New Roman" w:cs="Times New Roman"/>
          <w:sz w:val="24"/>
          <w:szCs w:val="24"/>
        </w:rPr>
        <w:t xml:space="preserve"> </w:t>
      </w:r>
      <w:r w:rsidR="75AA67C4" w:rsidRPr="06526EDE">
        <w:rPr>
          <w:rFonts w:ascii="Times New Roman" w:hAnsi="Times New Roman" w:cs="Times New Roman"/>
          <w:sz w:val="24"/>
          <w:szCs w:val="24"/>
        </w:rPr>
        <w:t>ning</w:t>
      </w:r>
      <w:r w:rsidR="36B84A7A" w:rsidRPr="57293EE6">
        <w:rPr>
          <w:rFonts w:ascii="Times New Roman" w:hAnsi="Times New Roman" w:cs="Times New Roman"/>
          <w:sz w:val="24"/>
          <w:szCs w:val="24"/>
        </w:rPr>
        <w:t xml:space="preserve"> </w:t>
      </w:r>
      <w:r w:rsidR="76903C55" w:rsidRPr="57293EE6">
        <w:rPr>
          <w:rFonts w:ascii="Times New Roman" w:hAnsi="Times New Roman" w:cs="Times New Roman"/>
          <w:sz w:val="24"/>
          <w:szCs w:val="24"/>
        </w:rPr>
        <w:t xml:space="preserve">täpsustada </w:t>
      </w:r>
      <w:r w:rsidR="76903C55" w:rsidRPr="06526EDE">
        <w:rPr>
          <w:rFonts w:ascii="Times New Roman" w:hAnsi="Times New Roman" w:cs="Times New Roman"/>
          <w:sz w:val="24"/>
          <w:szCs w:val="24"/>
        </w:rPr>
        <w:t>tööandja</w:t>
      </w:r>
      <w:r w:rsidR="1C88D05E" w:rsidRPr="06526EDE">
        <w:rPr>
          <w:rFonts w:ascii="Times New Roman" w:hAnsi="Times New Roman" w:cs="Times New Roman"/>
          <w:sz w:val="24"/>
          <w:szCs w:val="24"/>
        </w:rPr>
        <w:t>t</w:t>
      </w:r>
      <w:r w:rsidR="1C47AF2F" w:rsidRPr="06526EDE">
        <w:rPr>
          <w:rFonts w:ascii="Times New Roman" w:hAnsi="Times New Roman" w:cs="Times New Roman"/>
          <w:sz w:val="24"/>
          <w:szCs w:val="24"/>
        </w:rPr>
        <w:t>e</w:t>
      </w:r>
      <w:r w:rsidR="76903C55" w:rsidRPr="57293EE6">
        <w:rPr>
          <w:rFonts w:ascii="Times New Roman" w:hAnsi="Times New Roman" w:cs="Times New Roman"/>
          <w:sz w:val="24"/>
          <w:szCs w:val="24"/>
        </w:rPr>
        <w:t xml:space="preserve"> poolt töövõimetuslehele märgitava kehtiva töötasu mõistet. Samuti kehtestata</w:t>
      </w:r>
      <w:r w:rsidR="431B4D5C" w:rsidRPr="57293EE6">
        <w:rPr>
          <w:rFonts w:ascii="Times New Roman" w:hAnsi="Times New Roman" w:cs="Times New Roman"/>
          <w:sz w:val="24"/>
          <w:szCs w:val="24"/>
        </w:rPr>
        <w:t xml:space="preserve">kse </w:t>
      </w:r>
      <w:r w:rsidR="5E6BA1A1" w:rsidRPr="57293EE6">
        <w:rPr>
          <w:rFonts w:ascii="Times New Roman" w:hAnsi="Times New Roman" w:cs="Times New Roman"/>
          <w:sz w:val="24"/>
          <w:szCs w:val="24"/>
        </w:rPr>
        <w:t xml:space="preserve">uued </w:t>
      </w:r>
      <w:r w:rsidR="7EDC4E06" w:rsidRPr="57293EE6">
        <w:rPr>
          <w:rFonts w:ascii="Times New Roman" w:hAnsi="Times New Roman" w:cs="Times New Roman"/>
          <w:sz w:val="24"/>
          <w:szCs w:val="24"/>
        </w:rPr>
        <w:t xml:space="preserve">määrad </w:t>
      </w:r>
      <w:r w:rsidR="5E6BA1A1" w:rsidRPr="57293EE6">
        <w:rPr>
          <w:rFonts w:ascii="Times New Roman" w:hAnsi="Times New Roman" w:cs="Times New Roman"/>
          <w:sz w:val="24"/>
          <w:szCs w:val="24"/>
        </w:rPr>
        <w:t>visiiditasu</w:t>
      </w:r>
      <w:r w:rsidR="42BC6A52" w:rsidRPr="57293EE6">
        <w:rPr>
          <w:rFonts w:ascii="Times New Roman" w:hAnsi="Times New Roman" w:cs="Times New Roman"/>
          <w:sz w:val="24"/>
          <w:szCs w:val="24"/>
        </w:rPr>
        <w:t>le</w:t>
      </w:r>
      <w:r w:rsidR="5E6BA1A1" w:rsidRPr="57293EE6">
        <w:rPr>
          <w:rFonts w:ascii="Times New Roman" w:hAnsi="Times New Roman" w:cs="Times New Roman"/>
          <w:sz w:val="24"/>
          <w:szCs w:val="24"/>
        </w:rPr>
        <w:t>, voodipäevatasu</w:t>
      </w:r>
      <w:r w:rsidR="51ABD9F4" w:rsidRPr="57293EE6">
        <w:rPr>
          <w:rFonts w:ascii="Times New Roman" w:hAnsi="Times New Roman" w:cs="Times New Roman"/>
          <w:sz w:val="24"/>
          <w:szCs w:val="24"/>
        </w:rPr>
        <w:t>le</w:t>
      </w:r>
      <w:r w:rsidR="5E6BA1A1" w:rsidRPr="57293EE6">
        <w:rPr>
          <w:rFonts w:ascii="Times New Roman" w:hAnsi="Times New Roman" w:cs="Times New Roman"/>
          <w:sz w:val="24"/>
          <w:szCs w:val="24"/>
        </w:rPr>
        <w:t xml:space="preserve"> ja retseptitasu</w:t>
      </w:r>
      <w:r w:rsidR="2503C564" w:rsidRPr="57293EE6">
        <w:rPr>
          <w:rFonts w:ascii="Times New Roman" w:hAnsi="Times New Roman" w:cs="Times New Roman"/>
          <w:sz w:val="24"/>
          <w:szCs w:val="24"/>
        </w:rPr>
        <w:t>le</w:t>
      </w:r>
      <w:r w:rsidR="3330B02E" w:rsidRPr="57293EE6">
        <w:rPr>
          <w:rFonts w:ascii="Times New Roman" w:hAnsi="Times New Roman" w:cs="Times New Roman"/>
          <w:sz w:val="24"/>
          <w:szCs w:val="24"/>
        </w:rPr>
        <w:t xml:space="preserve">. </w:t>
      </w:r>
      <w:r w:rsidR="77FC3599" w:rsidRPr="06526EDE">
        <w:rPr>
          <w:rFonts w:ascii="Times New Roman" w:hAnsi="Times New Roman" w:cs="Times New Roman"/>
          <w:sz w:val="24"/>
          <w:szCs w:val="24"/>
        </w:rPr>
        <w:t xml:space="preserve">Visiiditasu hindasid muudeti viimati 2013. aastal. </w:t>
      </w:r>
      <w:r w:rsidR="421E702B" w:rsidRPr="06526EDE">
        <w:rPr>
          <w:rFonts w:ascii="Times New Roman" w:hAnsi="Times New Roman" w:cs="Times New Roman"/>
          <w:sz w:val="24"/>
          <w:szCs w:val="24"/>
        </w:rPr>
        <w:t>Üleüldises hinnatõusude olukorras aitab antud meede raviasutustel korvata lepingumahtude vähendamise mõjusid ja parandada finantsilist jätkusuutlikkust</w:t>
      </w:r>
      <w:r w:rsidR="10243641" w:rsidRPr="06526EDE">
        <w:rPr>
          <w:rFonts w:ascii="Times New Roman" w:hAnsi="Times New Roman" w:cs="Times New Roman"/>
          <w:sz w:val="24"/>
          <w:szCs w:val="24"/>
        </w:rPr>
        <w:t xml:space="preserve"> ning Tervisekassal aitab muudatus eelarve keerulises olukorras osaliselt pidurdada tervishoiuteenuste hinnatõusu ja püüda hoida inimestele tervishoiuteenuste tänast kättesaadavust</w:t>
      </w:r>
      <w:r w:rsidR="421E702B" w:rsidRPr="06526EDE">
        <w:rPr>
          <w:rFonts w:ascii="Times New Roman" w:hAnsi="Times New Roman" w:cs="Times New Roman"/>
          <w:sz w:val="24"/>
          <w:szCs w:val="24"/>
        </w:rPr>
        <w:t xml:space="preserve">. </w:t>
      </w:r>
      <w:r w:rsidR="739E7280" w:rsidRPr="57293EE6">
        <w:rPr>
          <w:rFonts w:ascii="Times New Roman" w:hAnsi="Times New Roman" w:cs="Times New Roman"/>
          <w:sz w:val="24"/>
          <w:szCs w:val="24"/>
        </w:rPr>
        <w:t xml:space="preserve">Ambulatoorse eriarstiabi </w:t>
      </w:r>
      <w:r w:rsidR="532331D8" w:rsidRPr="06526EDE">
        <w:rPr>
          <w:rFonts w:ascii="Times New Roman" w:hAnsi="Times New Roman" w:cs="Times New Roman"/>
          <w:sz w:val="24"/>
          <w:szCs w:val="24"/>
        </w:rPr>
        <w:t xml:space="preserve">sh vältimatu abi </w:t>
      </w:r>
      <w:r w:rsidR="566277CD" w:rsidRPr="57293EE6">
        <w:rPr>
          <w:rFonts w:ascii="Times New Roman" w:hAnsi="Times New Roman" w:cs="Times New Roman"/>
          <w:sz w:val="24"/>
          <w:szCs w:val="24"/>
        </w:rPr>
        <w:t xml:space="preserve">visiiditasu </w:t>
      </w:r>
      <w:r w:rsidR="0B6E2FDA" w:rsidRPr="57293EE6">
        <w:rPr>
          <w:rFonts w:ascii="Times New Roman" w:hAnsi="Times New Roman" w:cs="Times New Roman"/>
          <w:sz w:val="24"/>
          <w:szCs w:val="24"/>
        </w:rPr>
        <w:t xml:space="preserve">suurus </w:t>
      </w:r>
      <w:r w:rsidR="0BCC4649" w:rsidRPr="06526EDE">
        <w:rPr>
          <w:rFonts w:ascii="Times New Roman" w:hAnsi="Times New Roman" w:cs="Times New Roman"/>
          <w:sz w:val="24"/>
          <w:szCs w:val="24"/>
        </w:rPr>
        <w:t xml:space="preserve">on praegu 5 eurot ja </w:t>
      </w:r>
      <w:r w:rsidR="008C3BEE">
        <w:rPr>
          <w:rFonts w:ascii="Times New Roman" w:hAnsi="Times New Roman" w:cs="Times New Roman"/>
          <w:sz w:val="24"/>
          <w:szCs w:val="24"/>
        </w:rPr>
        <w:t xml:space="preserve">tõuseb </w:t>
      </w:r>
      <w:r w:rsidR="0BCC4649" w:rsidRPr="06526EDE">
        <w:rPr>
          <w:rFonts w:ascii="Times New Roman" w:hAnsi="Times New Roman" w:cs="Times New Roman"/>
          <w:sz w:val="24"/>
          <w:szCs w:val="24"/>
        </w:rPr>
        <w:t>muudatusega</w:t>
      </w:r>
      <w:r w:rsidR="19B68EEC" w:rsidRPr="57293EE6">
        <w:rPr>
          <w:rFonts w:ascii="Times New Roman" w:hAnsi="Times New Roman" w:cs="Times New Roman"/>
          <w:sz w:val="24"/>
          <w:szCs w:val="24"/>
        </w:rPr>
        <w:t xml:space="preserve"> </w:t>
      </w:r>
      <w:r w:rsidR="566277CD" w:rsidRPr="57293EE6">
        <w:rPr>
          <w:rFonts w:ascii="Times New Roman" w:hAnsi="Times New Roman" w:cs="Times New Roman"/>
          <w:sz w:val="24"/>
          <w:szCs w:val="24"/>
        </w:rPr>
        <w:t xml:space="preserve">20 </w:t>
      </w:r>
      <w:r w:rsidR="566277CD" w:rsidRPr="06526EDE">
        <w:rPr>
          <w:rFonts w:ascii="Times New Roman" w:hAnsi="Times New Roman" w:cs="Times New Roman"/>
          <w:sz w:val="24"/>
          <w:szCs w:val="24"/>
        </w:rPr>
        <w:t>euro</w:t>
      </w:r>
      <w:r w:rsidR="337E5881" w:rsidRPr="06526EDE">
        <w:rPr>
          <w:rFonts w:ascii="Times New Roman" w:hAnsi="Times New Roman" w:cs="Times New Roman"/>
          <w:sz w:val="24"/>
          <w:szCs w:val="24"/>
        </w:rPr>
        <w:t xml:space="preserve">le. Erand sätestatakse </w:t>
      </w:r>
      <w:r w:rsidR="1A6142B1" w:rsidRPr="57293EE6">
        <w:rPr>
          <w:rFonts w:ascii="Times New Roman" w:hAnsi="Times New Roman" w:cs="Times New Roman"/>
          <w:sz w:val="24"/>
          <w:szCs w:val="24"/>
        </w:rPr>
        <w:t xml:space="preserve">haavatavamatele elanike rühmadele </w:t>
      </w:r>
      <w:r w:rsidR="7C09B1FB" w:rsidRPr="57293EE6">
        <w:rPr>
          <w:rFonts w:ascii="Times New Roman" w:hAnsi="Times New Roman" w:cs="Times New Roman"/>
          <w:sz w:val="24"/>
          <w:szCs w:val="24"/>
        </w:rPr>
        <w:t>(</w:t>
      </w:r>
      <w:r w:rsidR="0780A62B" w:rsidRPr="57293EE6">
        <w:rPr>
          <w:rFonts w:ascii="Times New Roman" w:hAnsi="Times New Roman" w:cs="Times New Roman"/>
          <w:sz w:val="24"/>
          <w:szCs w:val="24"/>
        </w:rPr>
        <w:t xml:space="preserve">toimetulekutoetuse saajad, </w:t>
      </w:r>
      <w:r w:rsidR="7C09B1FB" w:rsidRPr="57293EE6">
        <w:rPr>
          <w:rFonts w:ascii="Times New Roman" w:hAnsi="Times New Roman" w:cs="Times New Roman"/>
          <w:sz w:val="24"/>
          <w:szCs w:val="24"/>
        </w:rPr>
        <w:t>alla 19-aastased lapsed, lapseootel naised, eakad</w:t>
      </w:r>
      <w:r w:rsidR="55B87BE2" w:rsidRPr="57293EE6">
        <w:rPr>
          <w:rFonts w:ascii="Times New Roman" w:hAnsi="Times New Roman" w:cs="Times New Roman"/>
          <w:sz w:val="24"/>
          <w:szCs w:val="24"/>
        </w:rPr>
        <w:t>, töötud jne</w:t>
      </w:r>
      <w:r w:rsidR="55B87BE2" w:rsidRPr="06526EDE">
        <w:rPr>
          <w:rFonts w:ascii="Times New Roman" w:hAnsi="Times New Roman" w:cs="Times New Roman"/>
          <w:sz w:val="24"/>
          <w:szCs w:val="24"/>
        </w:rPr>
        <w:t>)</w:t>
      </w:r>
      <w:r w:rsidR="429C9587" w:rsidRPr="06526EDE">
        <w:rPr>
          <w:rFonts w:ascii="Times New Roman" w:hAnsi="Times New Roman" w:cs="Times New Roman"/>
          <w:sz w:val="24"/>
          <w:szCs w:val="24"/>
        </w:rPr>
        <w:t xml:space="preserve">, kellel jääb visiiditasuks </w:t>
      </w:r>
      <w:r w:rsidR="4C294B62" w:rsidRPr="06526EDE">
        <w:rPr>
          <w:rFonts w:ascii="Times New Roman" w:hAnsi="Times New Roman" w:cs="Times New Roman"/>
          <w:sz w:val="24"/>
          <w:szCs w:val="24"/>
        </w:rPr>
        <w:t>5 eurot</w:t>
      </w:r>
      <w:r w:rsidR="3160E188" w:rsidRPr="06526EDE">
        <w:rPr>
          <w:rFonts w:ascii="Times New Roman" w:hAnsi="Times New Roman" w:cs="Times New Roman"/>
          <w:sz w:val="24"/>
          <w:szCs w:val="24"/>
        </w:rPr>
        <w:t xml:space="preserve">. </w:t>
      </w:r>
      <w:r w:rsidR="0C3BD9B7" w:rsidRPr="06526EDE">
        <w:rPr>
          <w:rFonts w:ascii="Times New Roman" w:hAnsi="Times New Roman" w:cs="Times New Roman"/>
          <w:sz w:val="24"/>
          <w:szCs w:val="24"/>
        </w:rPr>
        <w:t xml:space="preserve">Alla 2-aastased lapsed ja lapseootel naised on täna visiiditasust </w:t>
      </w:r>
      <w:r w:rsidR="0C3BD9B7" w:rsidRPr="06526EDE">
        <w:rPr>
          <w:rFonts w:ascii="Times New Roman" w:hAnsi="Times New Roman" w:cs="Times New Roman"/>
          <w:sz w:val="24"/>
          <w:szCs w:val="24"/>
        </w:rPr>
        <w:lastRenderedPageBreak/>
        <w:t>vabastatud (</w:t>
      </w:r>
      <w:r w:rsidR="0C3BD9B7" w:rsidRPr="007379E7">
        <w:rPr>
          <w:rFonts w:ascii="Times New Roman" w:hAnsi="Times New Roman" w:cs="Times New Roman"/>
          <w:i/>
          <w:iCs/>
          <w:sz w:val="24"/>
          <w:szCs w:val="24"/>
        </w:rPr>
        <w:t>ca</w:t>
      </w:r>
      <w:r w:rsidR="0C3BD9B7" w:rsidRPr="06526EDE">
        <w:rPr>
          <w:rFonts w:ascii="Times New Roman" w:hAnsi="Times New Roman" w:cs="Times New Roman"/>
          <w:sz w:val="24"/>
          <w:szCs w:val="24"/>
        </w:rPr>
        <w:t xml:space="preserve"> 40 000 inimest), ka neile rakenduks uuest aastast </w:t>
      </w:r>
      <w:r w:rsidR="33B50ABD" w:rsidRPr="06526EDE">
        <w:rPr>
          <w:rFonts w:ascii="Times New Roman" w:hAnsi="Times New Roman" w:cs="Times New Roman"/>
          <w:sz w:val="24"/>
          <w:szCs w:val="24"/>
        </w:rPr>
        <w:t xml:space="preserve">5 eurot </w:t>
      </w:r>
      <w:r w:rsidR="0C3BD9B7" w:rsidRPr="06526EDE">
        <w:rPr>
          <w:rFonts w:ascii="Times New Roman" w:hAnsi="Times New Roman" w:cs="Times New Roman"/>
          <w:sz w:val="24"/>
          <w:szCs w:val="24"/>
        </w:rPr>
        <w:t>visiiditasu.</w:t>
      </w:r>
      <w:r w:rsidR="3160E188" w:rsidRPr="57293EE6">
        <w:rPr>
          <w:rFonts w:ascii="Times New Roman" w:hAnsi="Times New Roman" w:cs="Times New Roman"/>
          <w:sz w:val="24"/>
          <w:szCs w:val="24"/>
        </w:rPr>
        <w:t xml:space="preserve"> </w:t>
      </w:r>
      <w:r w:rsidR="51B5EE62" w:rsidRPr="57293EE6">
        <w:rPr>
          <w:rFonts w:ascii="Times New Roman" w:hAnsi="Times New Roman" w:cs="Times New Roman"/>
          <w:sz w:val="24"/>
          <w:szCs w:val="24"/>
        </w:rPr>
        <w:t xml:space="preserve">Selleks, et </w:t>
      </w:r>
      <w:r w:rsidR="01347647" w:rsidRPr="57293EE6">
        <w:rPr>
          <w:rFonts w:ascii="Times New Roman" w:hAnsi="Times New Roman" w:cs="Times New Roman"/>
          <w:sz w:val="24"/>
          <w:szCs w:val="24"/>
        </w:rPr>
        <w:t xml:space="preserve">eriarstiabis ravi käigus korduvaid külastusi vajavad inimesed ei </w:t>
      </w:r>
      <w:r w:rsidR="48E7C273" w:rsidRPr="57293EE6">
        <w:rPr>
          <w:rFonts w:ascii="Times New Roman" w:hAnsi="Times New Roman" w:cs="Times New Roman"/>
          <w:sz w:val="24"/>
          <w:szCs w:val="24"/>
        </w:rPr>
        <w:t>satuks tervise tõttu vaesusriski, piiratakse v</w:t>
      </w:r>
      <w:r w:rsidR="47467F05" w:rsidRPr="57293EE6">
        <w:rPr>
          <w:rFonts w:ascii="Times New Roman" w:hAnsi="Times New Roman" w:cs="Times New Roman"/>
          <w:sz w:val="24"/>
          <w:szCs w:val="24"/>
        </w:rPr>
        <w:t xml:space="preserve">isiiditasu </w:t>
      </w:r>
      <w:r w:rsidR="1196A88E" w:rsidRPr="57293EE6">
        <w:rPr>
          <w:rFonts w:ascii="Times New Roman" w:hAnsi="Times New Roman" w:cs="Times New Roman"/>
          <w:sz w:val="24"/>
          <w:szCs w:val="24"/>
        </w:rPr>
        <w:t xml:space="preserve">küsimist </w:t>
      </w:r>
      <w:r w:rsidR="5EADA015" w:rsidRPr="57293EE6">
        <w:rPr>
          <w:rFonts w:ascii="Times New Roman" w:hAnsi="Times New Roman" w:cs="Times New Roman"/>
          <w:sz w:val="24"/>
          <w:szCs w:val="24"/>
        </w:rPr>
        <w:t>ühe</w:t>
      </w:r>
      <w:r w:rsidR="63E64EAF" w:rsidRPr="57293EE6">
        <w:rPr>
          <w:rFonts w:ascii="Times New Roman" w:hAnsi="Times New Roman" w:cs="Times New Roman"/>
          <w:sz w:val="24"/>
          <w:szCs w:val="24"/>
        </w:rPr>
        <w:t xml:space="preserve">le </w:t>
      </w:r>
      <w:r w:rsidR="6E908FB0" w:rsidRPr="18833954">
        <w:rPr>
          <w:rFonts w:ascii="Times New Roman" w:hAnsi="Times New Roman" w:cs="Times New Roman"/>
          <w:sz w:val="24"/>
          <w:szCs w:val="24"/>
        </w:rPr>
        <w:t>korrale aastas</w:t>
      </w:r>
      <w:r w:rsidR="3C8AA3F8" w:rsidRPr="57293EE6">
        <w:rPr>
          <w:rFonts w:ascii="Times New Roman" w:hAnsi="Times New Roman" w:cs="Times New Roman"/>
          <w:sz w:val="24"/>
          <w:szCs w:val="24"/>
        </w:rPr>
        <w:t>, kui</w:t>
      </w:r>
      <w:r w:rsidR="5EADA015" w:rsidRPr="57293EE6">
        <w:rPr>
          <w:rFonts w:ascii="Times New Roman" w:hAnsi="Times New Roman" w:cs="Times New Roman"/>
          <w:sz w:val="24"/>
          <w:szCs w:val="24"/>
        </w:rPr>
        <w:t xml:space="preserve"> </w:t>
      </w:r>
      <w:r w:rsidR="7D03B8EE" w:rsidRPr="57293EE6">
        <w:rPr>
          <w:rFonts w:ascii="Times New Roman" w:hAnsi="Times New Roman" w:cs="Times New Roman"/>
          <w:sz w:val="24"/>
          <w:szCs w:val="24"/>
        </w:rPr>
        <w:t>ambulatoorse eriarstiabi osutaja jätab kindlustatud isiku tema terviseseisundi tõttu eriarstiabi osutaja jälgimisele või ravile.</w:t>
      </w:r>
      <w:r w:rsidR="0C79C068" w:rsidRPr="06526EDE">
        <w:rPr>
          <w:rFonts w:ascii="Times New Roman" w:hAnsi="Times New Roman" w:cs="Times New Roman"/>
          <w:sz w:val="24"/>
          <w:szCs w:val="24"/>
        </w:rPr>
        <w:t xml:space="preserve"> Voodipäevatasu suureneb 2,5</w:t>
      </w:r>
      <w:r w:rsidR="002E6FD1">
        <w:rPr>
          <w:rFonts w:ascii="Times New Roman" w:hAnsi="Times New Roman" w:cs="Times New Roman"/>
          <w:sz w:val="24"/>
          <w:szCs w:val="24"/>
        </w:rPr>
        <w:t>0</w:t>
      </w:r>
      <w:r w:rsidR="0C79C068" w:rsidRPr="06526EDE">
        <w:rPr>
          <w:rFonts w:ascii="Times New Roman" w:hAnsi="Times New Roman" w:cs="Times New Roman"/>
          <w:sz w:val="24"/>
          <w:szCs w:val="24"/>
        </w:rPr>
        <w:t xml:space="preserve"> eurolt 5 eurole ning retseptitasu 2,5</w:t>
      </w:r>
      <w:r w:rsidR="002E6FD1">
        <w:rPr>
          <w:rFonts w:ascii="Times New Roman" w:hAnsi="Times New Roman" w:cs="Times New Roman"/>
          <w:sz w:val="24"/>
          <w:szCs w:val="24"/>
        </w:rPr>
        <w:t>0</w:t>
      </w:r>
      <w:r w:rsidR="0C79C068" w:rsidRPr="06526EDE">
        <w:rPr>
          <w:rFonts w:ascii="Times New Roman" w:hAnsi="Times New Roman" w:cs="Times New Roman"/>
          <w:sz w:val="24"/>
          <w:szCs w:val="24"/>
        </w:rPr>
        <w:t xml:space="preserve"> eurolt 3,5</w:t>
      </w:r>
      <w:r w:rsidR="002E6FD1">
        <w:rPr>
          <w:rFonts w:ascii="Times New Roman" w:hAnsi="Times New Roman" w:cs="Times New Roman"/>
          <w:sz w:val="24"/>
          <w:szCs w:val="24"/>
        </w:rPr>
        <w:t>0</w:t>
      </w:r>
      <w:r w:rsidR="0C79C068" w:rsidRPr="06526EDE">
        <w:rPr>
          <w:rFonts w:ascii="Times New Roman" w:hAnsi="Times New Roman" w:cs="Times New Roman"/>
          <w:sz w:val="24"/>
          <w:szCs w:val="24"/>
        </w:rPr>
        <w:t xml:space="preserve"> eurole.</w:t>
      </w:r>
      <w:r w:rsidR="3CDC4940" w:rsidRPr="06526EDE">
        <w:rPr>
          <w:rFonts w:ascii="Times New Roman" w:hAnsi="Times New Roman" w:cs="Times New Roman"/>
          <w:sz w:val="24"/>
          <w:szCs w:val="24"/>
        </w:rPr>
        <w:t xml:space="preserve"> Kuna perearstiabi on visiiditasuta, siis </w:t>
      </w:r>
      <w:r w:rsidR="2C264CAB" w:rsidRPr="06526EDE">
        <w:rPr>
          <w:rFonts w:ascii="Times New Roman" w:hAnsi="Times New Roman" w:cs="Times New Roman"/>
          <w:sz w:val="24"/>
          <w:szCs w:val="24"/>
        </w:rPr>
        <w:t>tõen</w:t>
      </w:r>
      <w:r w:rsidR="1166DFC9" w:rsidRPr="06526EDE">
        <w:rPr>
          <w:rFonts w:ascii="Times New Roman" w:hAnsi="Times New Roman" w:cs="Times New Roman"/>
          <w:sz w:val="24"/>
          <w:szCs w:val="24"/>
        </w:rPr>
        <w:t>ä</w:t>
      </w:r>
      <w:r w:rsidR="2C264CAB" w:rsidRPr="06526EDE">
        <w:rPr>
          <w:rFonts w:ascii="Times New Roman" w:hAnsi="Times New Roman" w:cs="Times New Roman"/>
          <w:sz w:val="24"/>
          <w:szCs w:val="24"/>
        </w:rPr>
        <w:t xml:space="preserve">oliselt motiveerib </w:t>
      </w:r>
      <w:r w:rsidR="7BCA5D22" w:rsidRPr="06526EDE">
        <w:rPr>
          <w:rFonts w:ascii="Times New Roman" w:hAnsi="Times New Roman" w:cs="Times New Roman"/>
          <w:sz w:val="24"/>
          <w:szCs w:val="24"/>
        </w:rPr>
        <w:t xml:space="preserve">vältimatu abi osutamisel </w:t>
      </w:r>
      <w:r w:rsidR="2C264CAB" w:rsidRPr="06526EDE">
        <w:rPr>
          <w:rFonts w:ascii="Times New Roman" w:hAnsi="Times New Roman" w:cs="Times New Roman"/>
          <w:sz w:val="24"/>
          <w:szCs w:val="24"/>
        </w:rPr>
        <w:t>visiiditasu</w:t>
      </w:r>
      <w:r w:rsidR="20C520D6" w:rsidRPr="06526EDE">
        <w:rPr>
          <w:rFonts w:ascii="Times New Roman" w:hAnsi="Times New Roman" w:cs="Times New Roman"/>
          <w:sz w:val="24"/>
          <w:szCs w:val="24"/>
        </w:rPr>
        <w:t xml:space="preserve"> suurendamine</w:t>
      </w:r>
      <w:r w:rsidR="2C264CAB" w:rsidRPr="06526EDE">
        <w:rPr>
          <w:rFonts w:ascii="Times New Roman" w:hAnsi="Times New Roman" w:cs="Times New Roman"/>
          <w:sz w:val="24"/>
          <w:szCs w:val="24"/>
        </w:rPr>
        <w:t xml:space="preserve"> </w:t>
      </w:r>
      <w:r w:rsidR="3971522C" w:rsidRPr="06526EDE">
        <w:rPr>
          <w:rFonts w:ascii="Times New Roman" w:hAnsi="Times New Roman" w:cs="Times New Roman"/>
          <w:sz w:val="24"/>
          <w:szCs w:val="24"/>
        </w:rPr>
        <w:t xml:space="preserve">inimesi edaspidi </w:t>
      </w:r>
      <w:r w:rsidR="26F99198" w:rsidRPr="06526EDE">
        <w:rPr>
          <w:rFonts w:ascii="Times New Roman" w:hAnsi="Times New Roman" w:cs="Times New Roman"/>
          <w:sz w:val="24"/>
          <w:szCs w:val="24"/>
        </w:rPr>
        <w:t>lihtsamate terviseprobleemidega pöörduma</w:t>
      </w:r>
      <w:r w:rsidR="3CDC4940" w:rsidRPr="06526EDE">
        <w:rPr>
          <w:rFonts w:ascii="Times New Roman" w:hAnsi="Times New Roman" w:cs="Times New Roman"/>
          <w:sz w:val="24"/>
          <w:szCs w:val="24"/>
        </w:rPr>
        <w:t xml:space="preserve"> </w:t>
      </w:r>
      <w:r w:rsidR="356F3D59" w:rsidRPr="06526EDE">
        <w:rPr>
          <w:rFonts w:ascii="Times New Roman" w:hAnsi="Times New Roman" w:cs="Times New Roman"/>
          <w:sz w:val="24"/>
          <w:szCs w:val="24"/>
        </w:rPr>
        <w:t>EMO asemel perearstile</w:t>
      </w:r>
      <w:r w:rsidR="5005020D" w:rsidRPr="06526EDE">
        <w:rPr>
          <w:rFonts w:ascii="Times New Roman" w:hAnsi="Times New Roman" w:cs="Times New Roman"/>
          <w:sz w:val="24"/>
          <w:szCs w:val="24"/>
        </w:rPr>
        <w:t xml:space="preserve">, mis aitab vähendada </w:t>
      </w:r>
      <w:r w:rsidR="465BB448" w:rsidRPr="06526EDE">
        <w:rPr>
          <w:rFonts w:ascii="Times New Roman" w:hAnsi="Times New Roman" w:cs="Times New Roman"/>
          <w:sz w:val="24"/>
          <w:szCs w:val="24"/>
        </w:rPr>
        <w:t xml:space="preserve">ja hoida kokku </w:t>
      </w:r>
      <w:r w:rsidR="7E24B0BE" w:rsidRPr="06526EDE">
        <w:rPr>
          <w:rFonts w:ascii="Times New Roman" w:hAnsi="Times New Roman" w:cs="Times New Roman"/>
          <w:sz w:val="24"/>
          <w:szCs w:val="24"/>
        </w:rPr>
        <w:t xml:space="preserve">Tervisekassal </w:t>
      </w:r>
      <w:r w:rsidR="465BB448" w:rsidRPr="06526EDE">
        <w:rPr>
          <w:rFonts w:ascii="Times New Roman" w:hAnsi="Times New Roman" w:cs="Times New Roman"/>
          <w:sz w:val="24"/>
          <w:szCs w:val="24"/>
        </w:rPr>
        <w:t xml:space="preserve">edaspidi </w:t>
      </w:r>
      <w:r w:rsidR="3CDC4940" w:rsidRPr="06526EDE">
        <w:rPr>
          <w:rFonts w:ascii="Times New Roman" w:hAnsi="Times New Roman" w:cs="Times New Roman"/>
          <w:sz w:val="24"/>
          <w:szCs w:val="24"/>
        </w:rPr>
        <w:t>ebavajalike EMO</w:t>
      </w:r>
      <w:r w:rsidR="00120375">
        <w:rPr>
          <w:rFonts w:ascii="Times New Roman" w:hAnsi="Times New Roman" w:cs="Times New Roman"/>
          <w:sz w:val="24"/>
          <w:szCs w:val="24"/>
        </w:rPr>
        <w:t xml:space="preserve"> </w:t>
      </w:r>
      <w:r w:rsidR="3CDC4940" w:rsidRPr="06526EDE">
        <w:rPr>
          <w:rFonts w:ascii="Times New Roman" w:hAnsi="Times New Roman" w:cs="Times New Roman"/>
          <w:sz w:val="24"/>
          <w:szCs w:val="24"/>
        </w:rPr>
        <w:t>visii</w:t>
      </w:r>
      <w:r w:rsidR="7090DF23" w:rsidRPr="06526EDE">
        <w:rPr>
          <w:rFonts w:ascii="Times New Roman" w:hAnsi="Times New Roman" w:cs="Times New Roman"/>
          <w:sz w:val="24"/>
          <w:szCs w:val="24"/>
        </w:rPr>
        <w:t>t</w:t>
      </w:r>
      <w:r w:rsidR="662B8CA1" w:rsidRPr="06526EDE">
        <w:rPr>
          <w:rFonts w:ascii="Times New Roman" w:hAnsi="Times New Roman" w:cs="Times New Roman"/>
          <w:sz w:val="24"/>
          <w:szCs w:val="24"/>
        </w:rPr>
        <w:t>ide</w:t>
      </w:r>
      <w:r w:rsidR="480E6DAF" w:rsidRPr="06526EDE">
        <w:rPr>
          <w:rFonts w:ascii="Times New Roman" w:hAnsi="Times New Roman" w:cs="Times New Roman"/>
          <w:sz w:val="24"/>
          <w:szCs w:val="24"/>
        </w:rPr>
        <w:t>ga</w:t>
      </w:r>
      <w:r w:rsidR="662B8CA1" w:rsidRPr="06526EDE">
        <w:rPr>
          <w:rFonts w:ascii="Times New Roman" w:hAnsi="Times New Roman" w:cs="Times New Roman"/>
          <w:sz w:val="24"/>
          <w:szCs w:val="24"/>
        </w:rPr>
        <w:t xml:space="preserve"> </w:t>
      </w:r>
      <w:r w:rsidR="480E6DAF" w:rsidRPr="06526EDE">
        <w:rPr>
          <w:rFonts w:ascii="Times New Roman" w:hAnsi="Times New Roman" w:cs="Times New Roman"/>
          <w:sz w:val="24"/>
          <w:szCs w:val="24"/>
        </w:rPr>
        <w:t xml:space="preserve">kaasnevaid </w:t>
      </w:r>
      <w:r w:rsidR="5D00A578" w:rsidRPr="06526EDE">
        <w:rPr>
          <w:rFonts w:ascii="Times New Roman" w:hAnsi="Times New Roman" w:cs="Times New Roman"/>
          <w:sz w:val="24"/>
          <w:szCs w:val="24"/>
        </w:rPr>
        <w:t xml:space="preserve">eelarve </w:t>
      </w:r>
      <w:r w:rsidR="480E6DAF" w:rsidRPr="06526EDE">
        <w:rPr>
          <w:rFonts w:ascii="Times New Roman" w:hAnsi="Times New Roman" w:cs="Times New Roman"/>
          <w:sz w:val="24"/>
          <w:szCs w:val="24"/>
        </w:rPr>
        <w:t>kulusid</w:t>
      </w:r>
      <w:r w:rsidR="7090DF23" w:rsidRPr="06526EDE">
        <w:rPr>
          <w:rFonts w:ascii="Times New Roman" w:hAnsi="Times New Roman" w:cs="Times New Roman"/>
          <w:sz w:val="24"/>
          <w:szCs w:val="24"/>
        </w:rPr>
        <w:t>.</w:t>
      </w:r>
    </w:p>
    <w:p w14:paraId="452E2B36" w14:textId="321C313C" w:rsidR="00255742" w:rsidRDefault="00255742" w:rsidP="00026D1E">
      <w:pPr>
        <w:spacing w:after="0" w:line="240" w:lineRule="auto"/>
        <w:jc w:val="both"/>
        <w:rPr>
          <w:rFonts w:ascii="Times New Roman" w:hAnsi="Times New Roman" w:cs="Times New Roman"/>
          <w:bCs/>
          <w:sz w:val="24"/>
          <w:szCs w:val="24"/>
        </w:rPr>
      </w:pPr>
    </w:p>
    <w:p w14:paraId="5BC4AD8B" w14:textId="7F349B15" w:rsidR="00255742" w:rsidRDefault="00255742" w:rsidP="00255742">
      <w:pPr>
        <w:spacing w:after="0" w:line="240" w:lineRule="auto"/>
        <w:jc w:val="both"/>
        <w:rPr>
          <w:rFonts w:ascii="Times New Roman" w:hAnsi="Times New Roman" w:cs="Times New Roman"/>
          <w:bCs/>
          <w:sz w:val="24"/>
          <w:szCs w:val="24"/>
        </w:rPr>
      </w:pPr>
      <w:proofErr w:type="spellStart"/>
      <w:r w:rsidRPr="00847119">
        <w:rPr>
          <w:rFonts w:ascii="Times New Roman" w:eastAsia="Calibri" w:hAnsi="Times New Roman" w:cs="Times New Roman"/>
          <w:sz w:val="24"/>
          <w:szCs w:val="24"/>
          <w:lang w:eastAsia="et-EE"/>
        </w:rPr>
        <w:t>TTOS</w:t>
      </w:r>
      <w:r w:rsidR="00643905">
        <w:rPr>
          <w:rFonts w:ascii="Times New Roman" w:eastAsia="Calibri" w:hAnsi="Times New Roman" w:cs="Times New Roman"/>
          <w:sz w:val="24"/>
          <w:szCs w:val="24"/>
          <w:lang w:eastAsia="et-EE"/>
        </w:rPr>
        <w:t>-i</w:t>
      </w:r>
      <w:proofErr w:type="spellEnd"/>
      <w:r w:rsidRPr="00847119">
        <w:rPr>
          <w:rFonts w:ascii="Times New Roman" w:eastAsia="Calibri" w:hAnsi="Times New Roman" w:cs="Times New Roman"/>
          <w:sz w:val="24"/>
          <w:szCs w:val="24"/>
          <w:lang w:eastAsia="et-EE"/>
        </w:rPr>
        <w:t xml:space="preserve"> muudatuse eesmärk on täpsustada seaduse </w:t>
      </w:r>
      <w:r w:rsidR="00643905">
        <w:rPr>
          <w:rFonts w:ascii="Times New Roman" w:eastAsia="Calibri" w:hAnsi="Times New Roman" w:cs="Times New Roman"/>
          <w:sz w:val="24"/>
          <w:szCs w:val="24"/>
          <w:lang w:eastAsia="et-EE"/>
        </w:rPr>
        <w:t>sätet</w:t>
      </w:r>
      <w:r w:rsidR="00AD3505">
        <w:rPr>
          <w:rFonts w:ascii="Times New Roman" w:eastAsia="Calibri" w:hAnsi="Times New Roman" w:cs="Times New Roman"/>
          <w:sz w:val="24"/>
          <w:szCs w:val="24"/>
          <w:lang w:eastAsia="et-EE"/>
        </w:rPr>
        <w:t>,</w:t>
      </w:r>
      <w:r w:rsidRPr="00847119">
        <w:rPr>
          <w:rFonts w:ascii="Times New Roman" w:eastAsia="Calibri" w:hAnsi="Times New Roman" w:cs="Times New Roman"/>
          <w:sz w:val="24"/>
          <w:szCs w:val="24"/>
          <w:lang w:eastAsia="et-EE"/>
        </w:rPr>
        <w:t xml:space="preserve"> kui rakendub </w:t>
      </w:r>
      <w:proofErr w:type="spellStart"/>
      <w:r w:rsidRPr="00847119">
        <w:rPr>
          <w:rFonts w:ascii="Times New Roman" w:eastAsia="Calibri" w:hAnsi="Times New Roman" w:cs="Times New Roman"/>
          <w:sz w:val="24"/>
          <w:szCs w:val="24"/>
          <w:lang w:eastAsia="et-EE"/>
        </w:rPr>
        <w:t>RaKS</w:t>
      </w:r>
      <w:r w:rsidR="00BB0136">
        <w:rPr>
          <w:rFonts w:ascii="Times New Roman" w:eastAsia="Calibri" w:hAnsi="Times New Roman" w:cs="Times New Roman"/>
          <w:sz w:val="24"/>
          <w:szCs w:val="24"/>
          <w:lang w:eastAsia="et-EE"/>
        </w:rPr>
        <w:t>-is</w:t>
      </w:r>
      <w:proofErr w:type="spellEnd"/>
      <w:r w:rsidRPr="00847119">
        <w:rPr>
          <w:rFonts w:ascii="Times New Roman" w:eastAsia="Calibri" w:hAnsi="Times New Roman" w:cs="Times New Roman"/>
          <w:sz w:val="24"/>
          <w:szCs w:val="24"/>
          <w:lang w:eastAsia="et-EE"/>
        </w:rPr>
        <w:t xml:space="preserve"> ajutise töövõimetuse hüvitise ülempiir ehk anda tööandjatele võimalus </w:t>
      </w:r>
      <w:r w:rsidR="002E29AD">
        <w:rPr>
          <w:rFonts w:ascii="Times New Roman" w:eastAsia="Calibri" w:hAnsi="Times New Roman" w:cs="Times New Roman"/>
          <w:sz w:val="24"/>
          <w:szCs w:val="24"/>
          <w:lang w:eastAsia="et-EE"/>
        </w:rPr>
        <w:t>sotsiaalmaksuvabastuseg</w:t>
      </w:r>
      <w:r w:rsidR="000B781D">
        <w:rPr>
          <w:rFonts w:ascii="Times New Roman" w:eastAsia="Calibri" w:hAnsi="Times New Roman" w:cs="Times New Roman"/>
          <w:sz w:val="24"/>
          <w:szCs w:val="24"/>
          <w:lang w:eastAsia="et-EE"/>
        </w:rPr>
        <w:t>a</w:t>
      </w:r>
      <w:r w:rsidR="002E29AD">
        <w:rPr>
          <w:rFonts w:ascii="Times New Roman" w:eastAsia="Calibri" w:hAnsi="Times New Roman" w:cs="Times New Roman"/>
          <w:sz w:val="24"/>
          <w:szCs w:val="24"/>
          <w:lang w:eastAsia="et-EE"/>
        </w:rPr>
        <w:t xml:space="preserve"> </w:t>
      </w:r>
      <w:r w:rsidR="00686694">
        <w:rPr>
          <w:rFonts w:ascii="Times New Roman" w:eastAsia="Calibri" w:hAnsi="Times New Roman" w:cs="Times New Roman"/>
          <w:sz w:val="24"/>
          <w:szCs w:val="24"/>
          <w:lang w:eastAsia="et-EE"/>
        </w:rPr>
        <w:t xml:space="preserve">kompenseerida töötajatele hüvitise </w:t>
      </w:r>
      <w:r w:rsidRPr="00847119">
        <w:rPr>
          <w:rFonts w:ascii="Times New Roman" w:eastAsia="Calibri" w:hAnsi="Times New Roman" w:cs="Times New Roman"/>
          <w:sz w:val="24"/>
          <w:szCs w:val="24"/>
          <w:lang w:eastAsia="et-EE"/>
        </w:rPr>
        <w:t xml:space="preserve">ülempiiri </w:t>
      </w:r>
      <w:r w:rsidR="00686694">
        <w:rPr>
          <w:rFonts w:ascii="Times New Roman" w:eastAsia="Calibri" w:hAnsi="Times New Roman" w:cs="Times New Roman"/>
          <w:sz w:val="24"/>
          <w:szCs w:val="24"/>
          <w:lang w:eastAsia="et-EE"/>
        </w:rPr>
        <w:t xml:space="preserve">ja </w:t>
      </w:r>
      <w:r w:rsidR="002E29AD">
        <w:rPr>
          <w:rFonts w:ascii="Times New Roman" w:eastAsia="Calibri" w:hAnsi="Times New Roman" w:cs="Times New Roman"/>
          <w:sz w:val="24"/>
          <w:szCs w:val="24"/>
          <w:lang w:eastAsia="et-EE"/>
        </w:rPr>
        <w:t xml:space="preserve">saamata jääva </w:t>
      </w:r>
      <w:r w:rsidR="00686694">
        <w:rPr>
          <w:rFonts w:ascii="Times New Roman" w:eastAsia="Calibri" w:hAnsi="Times New Roman" w:cs="Times New Roman"/>
          <w:sz w:val="24"/>
          <w:szCs w:val="24"/>
          <w:lang w:eastAsia="et-EE"/>
        </w:rPr>
        <w:t>töötasu vahe</w:t>
      </w:r>
      <w:r w:rsidR="002E29AD">
        <w:rPr>
          <w:rFonts w:ascii="Times New Roman" w:eastAsia="Calibri" w:hAnsi="Times New Roman" w:cs="Times New Roman"/>
          <w:sz w:val="24"/>
          <w:szCs w:val="24"/>
          <w:lang w:eastAsia="et-EE"/>
        </w:rPr>
        <w:t>t</w:t>
      </w:r>
      <w:r w:rsidRPr="00847119">
        <w:rPr>
          <w:rFonts w:ascii="Times New Roman" w:eastAsia="Calibri" w:hAnsi="Times New Roman" w:cs="Times New Roman"/>
          <w:sz w:val="24"/>
          <w:szCs w:val="24"/>
          <w:lang w:eastAsia="et-EE"/>
        </w:rPr>
        <w:t xml:space="preserve">. </w:t>
      </w:r>
      <w:r>
        <w:rPr>
          <w:rFonts w:ascii="Times New Roman" w:eastAsia="Calibri" w:hAnsi="Times New Roman" w:cs="Times New Roman"/>
          <w:sz w:val="24"/>
          <w:szCs w:val="24"/>
          <w:lang w:eastAsia="et-EE"/>
        </w:rPr>
        <w:t>Sama muudatus on tehtud ka SMS</w:t>
      </w:r>
      <w:r w:rsidR="00BB0136">
        <w:rPr>
          <w:rFonts w:ascii="Times New Roman" w:eastAsia="Calibri" w:hAnsi="Times New Roman" w:cs="Times New Roman"/>
          <w:sz w:val="24"/>
          <w:szCs w:val="24"/>
          <w:lang w:eastAsia="et-EE"/>
        </w:rPr>
        <w:t>-</w:t>
      </w:r>
      <w:r>
        <w:rPr>
          <w:rFonts w:ascii="Times New Roman" w:eastAsia="Calibri" w:hAnsi="Times New Roman" w:cs="Times New Roman"/>
          <w:sz w:val="24"/>
          <w:szCs w:val="24"/>
          <w:lang w:eastAsia="et-EE"/>
        </w:rPr>
        <w:t xml:space="preserve">is, </w:t>
      </w:r>
      <w:r w:rsidRPr="006914A8">
        <w:rPr>
          <w:rFonts w:ascii="Times New Roman" w:hAnsi="Times New Roman" w:cs="Times New Roman"/>
          <w:bCs/>
          <w:sz w:val="24"/>
          <w:szCs w:val="24"/>
        </w:rPr>
        <w:t>mis reguleerib FIE vabatahtliku haigushüvitise sotsiaalmaksuvabastust.</w:t>
      </w:r>
    </w:p>
    <w:p w14:paraId="2BD580C5" w14:textId="77777777" w:rsidR="00F3242D" w:rsidRDefault="00F3242D" w:rsidP="00255742">
      <w:pPr>
        <w:spacing w:after="0" w:line="240" w:lineRule="auto"/>
        <w:jc w:val="both"/>
        <w:rPr>
          <w:rFonts w:ascii="Times New Roman" w:hAnsi="Times New Roman" w:cs="Times New Roman"/>
          <w:bCs/>
          <w:sz w:val="24"/>
          <w:szCs w:val="24"/>
        </w:rPr>
      </w:pPr>
    </w:p>
    <w:p w14:paraId="6E9816B0" w14:textId="3F33FAA6" w:rsidR="00F9035A" w:rsidRDefault="00262A52" w:rsidP="00255742">
      <w:pPr>
        <w:spacing w:after="0" w:line="240" w:lineRule="auto"/>
        <w:jc w:val="both"/>
        <w:rPr>
          <w:rFonts w:ascii="Times New Roman" w:hAnsi="Times New Roman" w:cs="Times New Roman"/>
          <w:bCs/>
          <w:sz w:val="24"/>
          <w:szCs w:val="24"/>
        </w:rPr>
      </w:pPr>
      <w:r w:rsidRPr="00262A52">
        <w:rPr>
          <w:rFonts w:ascii="Times New Roman" w:hAnsi="Times New Roman" w:cs="Times New Roman"/>
          <w:bCs/>
          <w:sz w:val="24"/>
          <w:szCs w:val="24"/>
        </w:rPr>
        <w:t>Eelnõule ei ole eelnenud väljatöötamiskavatsuse koostamist, ku</w:t>
      </w:r>
      <w:r w:rsidR="00DB5FAD">
        <w:rPr>
          <w:rFonts w:ascii="Times New Roman" w:hAnsi="Times New Roman" w:cs="Times New Roman"/>
          <w:bCs/>
          <w:sz w:val="24"/>
          <w:szCs w:val="24"/>
        </w:rPr>
        <w:t>na</w:t>
      </w:r>
      <w:r w:rsidRPr="00262A52">
        <w:rPr>
          <w:rFonts w:ascii="Times New Roman" w:hAnsi="Times New Roman" w:cs="Times New Roman"/>
          <w:bCs/>
          <w:sz w:val="24"/>
          <w:szCs w:val="24"/>
        </w:rPr>
        <w:t xml:space="preserve"> tegemist on riigi ressursside säästlikuma kasutamise ja </w:t>
      </w:r>
      <w:r w:rsidR="00FC5A3D">
        <w:rPr>
          <w:rFonts w:ascii="Times New Roman" w:hAnsi="Times New Roman" w:cs="Times New Roman"/>
          <w:bCs/>
          <w:sz w:val="24"/>
          <w:szCs w:val="24"/>
        </w:rPr>
        <w:t xml:space="preserve">administratiivsete </w:t>
      </w:r>
      <w:r w:rsidRPr="00262A52">
        <w:rPr>
          <w:rFonts w:ascii="Times New Roman" w:hAnsi="Times New Roman" w:cs="Times New Roman"/>
          <w:bCs/>
          <w:sz w:val="24"/>
          <w:szCs w:val="24"/>
        </w:rPr>
        <w:t>kulud</w:t>
      </w:r>
      <w:r w:rsidR="00FC5A3D">
        <w:rPr>
          <w:rFonts w:ascii="Times New Roman" w:hAnsi="Times New Roman" w:cs="Times New Roman"/>
          <w:bCs/>
          <w:sz w:val="24"/>
          <w:szCs w:val="24"/>
        </w:rPr>
        <w:t>e vähendamise</w:t>
      </w:r>
      <w:r w:rsidRPr="00262A52">
        <w:rPr>
          <w:rFonts w:ascii="Times New Roman" w:hAnsi="Times New Roman" w:cs="Times New Roman"/>
          <w:bCs/>
          <w:sz w:val="24"/>
          <w:szCs w:val="24"/>
        </w:rPr>
        <w:t xml:space="preserve"> eelnõuga, mis tuleb esitada Riigikogule kiireloomuliselt, enne 2025. aasta riigieelarve menetlemist. Hea õigusloome ja normitehnika eeskirja § 1 lõike 2 punkti 1 kohaselt ei ole väljatöötamiskavatsuse koostamine sellisel juhul nõutav. </w:t>
      </w:r>
    </w:p>
    <w:p w14:paraId="2DC9EDC4" w14:textId="77777777" w:rsidR="004C7B66" w:rsidRDefault="004C7B66" w:rsidP="00255742">
      <w:pPr>
        <w:spacing w:after="0" w:line="240" w:lineRule="auto"/>
        <w:jc w:val="both"/>
        <w:rPr>
          <w:rFonts w:ascii="Times New Roman" w:hAnsi="Times New Roman" w:cs="Times New Roman"/>
          <w:bCs/>
          <w:sz w:val="24"/>
          <w:szCs w:val="24"/>
        </w:rPr>
      </w:pPr>
    </w:p>
    <w:p w14:paraId="2779BA37" w14:textId="32814DE7" w:rsidR="00026D1E" w:rsidRPr="00026D1E" w:rsidRDefault="00026D1E" w:rsidP="006A44E5">
      <w:pPr>
        <w:pStyle w:val="Loendilik"/>
        <w:numPr>
          <w:ilvl w:val="0"/>
          <w:numId w:val="2"/>
        </w:numPr>
        <w:spacing w:after="0" w:line="240" w:lineRule="auto"/>
        <w:jc w:val="both"/>
        <w:rPr>
          <w:rFonts w:ascii="Times New Roman" w:eastAsia="Times New Roman" w:hAnsi="Times New Roman" w:cs="Times New Roman"/>
          <w:b/>
          <w:sz w:val="24"/>
          <w:szCs w:val="24"/>
        </w:rPr>
      </w:pPr>
      <w:r w:rsidRPr="00026D1E">
        <w:rPr>
          <w:rFonts w:ascii="Times New Roman" w:eastAsia="Times New Roman" w:hAnsi="Times New Roman" w:cs="Times New Roman"/>
          <w:b/>
          <w:sz w:val="24"/>
          <w:szCs w:val="24"/>
        </w:rPr>
        <w:t>Eelnõu sisu ja võrdlev analüüs</w:t>
      </w:r>
    </w:p>
    <w:p w14:paraId="31D7C07E" w14:textId="3385D0C8"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 xml:space="preserve"> </w:t>
      </w:r>
    </w:p>
    <w:p w14:paraId="2EE14861" w14:textId="40AF95C4" w:rsidR="007C4F89" w:rsidRPr="00822A84" w:rsidRDefault="007C4F89" w:rsidP="007C4F89">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 xml:space="preserve">Eelnõu koosneb </w:t>
      </w:r>
      <w:r w:rsidR="00080217">
        <w:rPr>
          <w:rFonts w:ascii="Times New Roman" w:hAnsi="Times New Roman" w:cs="Times New Roman"/>
          <w:sz w:val="24"/>
          <w:szCs w:val="24"/>
        </w:rPr>
        <w:t>kaheksast</w:t>
      </w:r>
      <w:r w:rsidRPr="007A50B9">
        <w:rPr>
          <w:rFonts w:ascii="Times New Roman" w:hAnsi="Times New Roman" w:cs="Times New Roman"/>
          <w:color w:val="FF0000"/>
          <w:sz w:val="24"/>
          <w:szCs w:val="24"/>
        </w:rPr>
        <w:t xml:space="preserve"> </w:t>
      </w:r>
      <w:r w:rsidRPr="00822A84">
        <w:rPr>
          <w:rFonts w:ascii="Times New Roman" w:hAnsi="Times New Roman" w:cs="Times New Roman"/>
          <w:sz w:val="24"/>
          <w:szCs w:val="24"/>
        </w:rPr>
        <w:t xml:space="preserve">paragrahvist, millest esimeses </w:t>
      </w:r>
      <w:r w:rsidR="00080217">
        <w:rPr>
          <w:rFonts w:ascii="Times New Roman" w:hAnsi="Times New Roman" w:cs="Times New Roman"/>
          <w:sz w:val="24"/>
          <w:szCs w:val="24"/>
        </w:rPr>
        <w:t xml:space="preserve">seitsmes </w:t>
      </w:r>
      <w:r>
        <w:rPr>
          <w:rFonts w:ascii="Times New Roman" w:hAnsi="Times New Roman" w:cs="Times New Roman"/>
          <w:sz w:val="24"/>
          <w:szCs w:val="24"/>
        </w:rPr>
        <w:t xml:space="preserve">paragrahvis </w:t>
      </w:r>
      <w:r w:rsidRPr="00822A84">
        <w:rPr>
          <w:rFonts w:ascii="Times New Roman" w:hAnsi="Times New Roman" w:cs="Times New Roman"/>
          <w:sz w:val="24"/>
          <w:szCs w:val="24"/>
        </w:rPr>
        <w:t>sätestatakse</w:t>
      </w:r>
      <w:r>
        <w:rPr>
          <w:rFonts w:ascii="Times New Roman" w:hAnsi="Times New Roman" w:cs="Times New Roman"/>
          <w:sz w:val="24"/>
          <w:szCs w:val="24"/>
        </w:rPr>
        <w:t xml:space="preserve"> seaduste muudatused ning </w:t>
      </w:r>
      <w:r w:rsidR="00DE0D56">
        <w:rPr>
          <w:rFonts w:ascii="Times New Roman" w:hAnsi="Times New Roman" w:cs="Times New Roman"/>
          <w:sz w:val="24"/>
          <w:szCs w:val="24"/>
        </w:rPr>
        <w:t>kaheksandas</w:t>
      </w:r>
      <w:r>
        <w:rPr>
          <w:rFonts w:ascii="Times New Roman" w:hAnsi="Times New Roman" w:cs="Times New Roman"/>
          <w:sz w:val="24"/>
          <w:szCs w:val="24"/>
        </w:rPr>
        <w:t xml:space="preserve"> seaduse jõustumissätted.</w:t>
      </w:r>
    </w:p>
    <w:p w14:paraId="57539F0B" w14:textId="77777777" w:rsidR="00026D1E" w:rsidRPr="00026D1E" w:rsidRDefault="00026D1E" w:rsidP="00026D1E">
      <w:pPr>
        <w:spacing w:after="0" w:line="240" w:lineRule="auto"/>
        <w:jc w:val="both"/>
        <w:rPr>
          <w:rFonts w:ascii="Times New Roman" w:hAnsi="Times New Roman" w:cs="Times New Roman"/>
          <w:bCs/>
          <w:sz w:val="24"/>
          <w:szCs w:val="24"/>
        </w:rPr>
      </w:pPr>
    </w:p>
    <w:p w14:paraId="3E093AD1" w14:textId="77777777" w:rsidR="00026D1E" w:rsidRPr="00026D1E" w:rsidRDefault="00026D1E" w:rsidP="00026D1E">
      <w:pPr>
        <w:spacing w:after="0" w:line="240" w:lineRule="auto"/>
        <w:jc w:val="both"/>
        <w:rPr>
          <w:rFonts w:ascii="Times New Roman" w:hAnsi="Times New Roman" w:cs="Times New Roman"/>
          <w:b/>
          <w:sz w:val="24"/>
          <w:szCs w:val="24"/>
        </w:rPr>
      </w:pPr>
      <w:r w:rsidRPr="00026D1E">
        <w:rPr>
          <w:rFonts w:ascii="Times New Roman" w:hAnsi="Times New Roman" w:cs="Times New Roman"/>
          <w:b/>
          <w:sz w:val="24"/>
          <w:szCs w:val="24"/>
        </w:rPr>
        <w:t xml:space="preserve">Eelnõu §-ga 1 muudetakse </w:t>
      </w:r>
      <w:proofErr w:type="spellStart"/>
      <w:r w:rsidRPr="00026D1E">
        <w:rPr>
          <w:rFonts w:ascii="Times New Roman" w:hAnsi="Times New Roman" w:cs="Times New Roman"/>
          <w:b/>
          <w:sz w:val="24"/>
          <w:szCs w:val="24"/>
        </w:rPr>
        <w:t>PHS-i</w:t>
      </w:r>
      <w:proofErr w:type="spellEnd"/>
      <w:r w:rsidRPr="00026D1E">
        <w:rPr>
          <w:rFonts w:ascii="Times New Roman" w:hAnsi="Times New Roman" w:cs="Times New Roman"/>
          <w:b/>
          <w:sz w:val="24"/>
          <w:szCs w:val="24"/>
        </w:rPr>
        <w:t xml:space="preserve">. </w:t>
      </w:r>
    </w:p>
    <w:p w14:paraId="03224B42" w14:textId="77777777" w:rsidR="00026D1E" w:rsidRPr="00026D1E" w:rsidRDefault="00026D1E" w:rsidP="00026D1E">
      <w:pPr>
        <w:spacing w:after="0" w:line="240" w:lineRule="auto"/>
        <w:jc w:val="both"/>
        <w:rPr>
          <w:rFonts w:ascii="Times New Roman" w:hAnsi="Times New Roman" w:cs="Times New Roman"/>
          <w:bCs/>
          <w:sz w:val="24"/>
          <w:szCs w:val="24"/>
        </w:rPr>
      </w:pPr>
    </w:p>
    <w:p w14:paraId="55ADC298" w14:textId="6F3148E3"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
          <w:sz w:val="24"/>
          <w:szCs w:val="24"/>
        </w:rPr>
        <w:t>Eelnõu § 1 punktiga 1</w:t>
      </w:r>
      <w:r w:rsidRPr="00026D1E">
        <w:rPr>
          <w:rFonts w:ascii="Times New Roman" w:hAnsi="Times New Roman" w:cs="Times New Roman"/>
          <w:bCs/>
          <w:sz w:val="24"/>
          <w:szCs w:val="24"/>
        </w:rPr>
        <w:t xml:space="preserve"> muudetakse PHS § 8 lõige</w:t>
      </w:r>
      <w:r w:rsidR="00643905">
        <w:rPr>
          <w:rFonts w:ascii="Times New Roman" w:hAnsi="Times New Roman" w:cs="Times New Roman"/>
          <w:bCs/>
          <w:sz w:val="24"/>
          <w:szCs w:val="24"/>
        </w:rPr>
        <w:t>t</w:t>
      </w:r>
      <w:r w:rsidRPr="00026D1E">
        <w:rPr>
          <w:rFonts w:ascii="Times New Roman" w:hAnsi="Times New Roman" w:cs="Times New Roman"/>
          <w:bCs/>
          <w:sz w:val="24"/>
          <w:szCs w:val="24"/>
        </w:rPr>
        <w:t xml:space="preserve"> 1 selliselt, et edaspidi otsustab S</w:t>
      </w:r>
      <w:r w:rsidR="00643905">
        <w:rPr>
          <w:rFonts w:ascii="Times New Roman" w:hAnsi="Times New Roman" w:cs="Times New Roman"/>
          <w:bCs/>
          <w:sz w:val="24"/>
          <w:szCs w:val="24"/>
        </w:rPr>
        <w:t>KA</w:t>
      </w:r>
      <w:r w:rsidRPr="00026D1E">
        <w:rPr>
          <w:rFonts w:ascii="Times New Roman" w:hAnsi="Times New Roman" w:cs="Times New Roman"/>
          <w:bCs/>
          <w:sz w:val="24"/>
          <w:szCs w:val="24"/>
        </w:rPr>
        <w:t xml:space="preserve"> perehüvitiste määramise või määramata jätmise</w:t>
      </w:r>
      <w:r w:rsidR="00DC1009">
        <w:rPr>
          <w:rFonts w:ascii="Times New Roman" w:hAnsi="Times New Roman" w:cs="Times New Roman"/>
          <w:bCs/>
          <w:sz w:val="24"/>
          <w:szCs w:val="24"/>
        </w:rPr>
        <w:t xml:space="preserve"> </w:t>
      </w:r>
      <w:r w:rsidR="00B651D5">
        <w:rPr>
          <w:rFonts w:ascii="Times New Roman" w:hAnsi="Times New Roman" w:cs="Times New Roman"/>
          <w:bCs/>
          <w:sz w:val="24"/>
          <w:szCs w:val="24"/>
        </w:rPr>
        <w:t xml:space="preserve">nõuetekohase </w:t>
      </w:r>
      <w:r w:rsidR="00BB2FD5">
        <w:rPr>
          <w:rFonts w:ascii="Times New Roman" w:hAnsi="Times New Roman" w:cs="Times New Roman"/>
          <w:bCs/>
          <w:sz w:val="24"/>
          <w:szCs w:val="24"/>
        </w:rPr>
        <w:t>taotluse</w:t>
      </w:r>
      <w:r w:rsidR="005217CE">
        <w:rPr>
          <w:rFonts w:ascii="Times New Roman" w:hAnsi="Times New Roman" w:cs="Times New Roman"/>
          <w:bCs/>
          <w:sz w:val="24"/>
          <w:szCs w:val="24"/>
        </w:rPr>
        <w:t xml:space="preserve"> esitamisest </w:t>
      </w:r>
      <w:r w:rsidR="00DC1009">
        <w:rPr>
          <w:rFonts w:ascii="Times New Roman" w:hAnsi="Times New Roman" w:cs="Times New Roman"/>
          <w:bCs/>
          <w:sz w:val="24"/>
          <w:szCs w:val="24"/>
        </w:rPr>
        <w:t>alates</w:t>
      </w:r>
      <w:r w:rsidRPr="00026D1E">
        <w:rPr>
          <w:rFonts w:ascii="Times New Roman" w:hAnsi="Times New Roman" w:cs="Times New Roman"/>
          <w:bCs/>
          <w:sz w:val="24"/>
          <w:szCs w:val="24"/>
        </w:rPr>
        <w:t xml:space="preserve"> 30 tööpäeva jooksul. Praegu kohaldub perehüvitise määramise otsustamisele sotsiaalseadustiku üldosa seaduse §-s 25 sätestatud tähtaeg </w:t>
      </w:r>
      <w:r w:rsidR="00EA55EC">
        <w:rPr>
          <w:rFonts w:ascii="Times New Roman" w:hAnsi="Times New Roman" w:cs="Times New Roman"/>
          <w:bCs/>
          <w:sz w:val="24"/>
          <w:szCs w:val="24"/>
        </w:rPr>
        <w:t>kümme</w:t>
      </w:r>
      <w:r w:rsidRPr="00026D1E">
        <w:rPr>
          <w:rFonts w:ascii="Times New Roman" w:hAnsi="Times New Roman" w:cs="Times New Roman"/>
          <w:bCs/>
          <w:sz w:val="24"/>
          <w:szCs w:val="24"/>
        </w:rPr>
        <w:t xml:space="preserve"> tööpäeva. Perehüvitiste määramise tähtaega pikendatakse </w:t>
      </w:r>
      <w:r w:rsidR="00C121C1">
        <w:rPr>
          <w:rFonts w:ascii="Times New Roman" w:hAnsi="Times New Roman" w:cs="Times New Roman"/>
          <w:bCs/>
          <w:sz w:val="24"/>
          <w:szCs w:val="24"/>
        </w:rPr>
        <w:t>kümnelt</w:t>
      </w:r>
      <w:r w:rsidRPr="00026D1E">
        <w:rPr>
          <w:rFonts w:ascii="Times New Roman" w:hAnsi="Times New Roman" w:cs="Times New Roman"/>
          <w:bCs/>
          <w:sz w:val="24"/>
          <w:szCs w:val="24"/>
        </w:rPr>
        <w:t xml:space="preserve"> tööpäevalt 30 tööpäevani, et tagada menetluse põhjalikkus ja </w:t>
      </w:r>
      <w:r w:rsidR="006A44E5">
        <w:rPr>
          <w:rFonts w:ascii="Times New Roman" w:hAnsi="Times New Roman" w:cs="Times New Roman"/>
          <w:bCs/>
          <w:sz w:val="24"/>
          <w:szCs w:val="24"/>
        </w:rPr>
        <w:t>teostatavus vähesema tööjõuga</w:t>
      </w:r>
      <w:r w:rsidRPr="00026D1E">
        <w:rPr>
          <w:rFonts w:ascii="Times New Roman" w:hAnsi="Times New Roman" w:cs="Times New Roman"/>
          <w:bCs/>
          <w:sz w:val="24"/>
          <w:szCs w:val="24"/>
        </w:rPr>
        <w:t xml:space="preserve">. Muudatus võimaldab </w:t>
      </w:r>
      <w:proofErr w:type="spellStart"/>
      <w:r w:rsidRPr="00026D1E">
        <w:rPr>
          <w:rFonts w:ascii="Times New Roman" w:hAnsi="Times New Roman" w:cs="Times New Roman"/>
          <w:bCs/>
          <w:sz w:val="24"/>
          <w:szCs w:val="24"/>
        </w:rPr>
        <w:t>S</w:t>
      </w:r>
      <w:r w:rsidR="00C121C1">
        <w:rPr>
          <w:rFonts w:ascii="Times New Roman" w:hAnsi="Times New Roman" w:cs="Times New Roman"/>
          <w:bCs/>
          <w:sz w:val="24"/>
          <w:szCs w:val="24"/>
        </w:rPr>
        <w:t>KA-l</w:t>
      </w:r>
      <w:proofErr w:type="spellEnd"/>
      <w:r w:rsidR="00C121C1">
        <w:rPr>
          <w:rFonts w:ascii="Times New Roman" w:hAnsi="Times New Roman" w:cs="Times New Roman"/>
          <w:bCs/>
          <w:sz w:val="24"/>
          <w:szCs w:val="24"/>
        </w:rPr>
        <w:t xml:space="preserve"> </w:t>
      </w:r>
      <w:r w:rsidRPr="00026D1E">
        <w:rPr>
          <w:rFonts w:ascii="Times New Roman" w:hAnsi="Times New Roman" w:cs="Times New Roman"/>
          <w:bCs/>
          <w:sz w:val="24"/>
          <w:szCs w:val="24"/>
        </w:rPr>
        <w:t xml:space="preserve">koguda ja kontrollida vajalikke andmeid, vähendades vigade riski ja parandades otsuste kvaliteeti. See aitab paremini hallata kasvanud menetluskoormust ning tagada ühtlasem ja kvaliteetsem teenus, </w:t>
      </w:r>
      <w:bookmarkStart w:id="0" w:name="_Hlk177130511"/>
      <w:r w:rsidRPr="00026D1E">
        <w:rPr>
          <w:rFonts w:ascii="Times New Roman" w:hAnsi="Times New Roman" w:cs="Times New Roman"/>
          <w:bCs/>
          <w:sz w:val="24"/>
          <w:szCs w:val="24"/>
        </w:rPr>
        <w:t xml:space="preserve">arvestades SKA vähenenud tööjõuressurssidega. Nendel juhtudel, </w:t>
      </w:r>
      <w:r w:rsidR="000C4731">
        <w:rPr>
          <w:rFonts w:ascii="Times New Roman" w:hAnsi="Times New Roman" w:cs="Times New Roman"/>
          <w:bCs/>
          <w:sz w:val="24"/>
          <w:szCs w:val="24"/>
        </w:rPr>
        <w:t>kui</w:t>
      </w:r>
      <w:r w:rsidRPr="00026D1E">
        <w:rPr>
          <w:rFonts w:ascii="Times New Roman" w:hAnsi="Times New Roman" w:cs="Times New Roman"/>
          <w:bCs/>
          <w:sz w:val="24"/>
          <w:szCs w:val="24"/>
        </w:rPr>
        <w:t xml:space="preserve"> perehüvitiste taotluse saab lahendada lühema tähtaja jooksul, seda ka tehakse. </w:t>
      </w:r>
    </w:p>
    <w:bookmarkEnd w:id="0"/>
    <w:p w14:paraId="060F3417" w14:textId="77777777" w:rsidR="00026D1E" w:rsidRPr="00026D1E" w:rsidRDefault="00026D1E" w:rsidP="00026D1E">
      <w:pPr>
        <w:spacing w:after="0" w:line="240" w:lineRule="auto"/>
        <w:jc w:val="both"/>
        <w:rPr>
          <w:rFonts w:ascii="Times New Roman" w:hAnsi="Times New Roman" w:cs="Times New Roman"/>
          <w:bCs/>
          <w:sz w:val="24"/>
          <w:szCs w:val="24"/>
        </w:rPr>
      </w:pPr>
    </w:p>
    <w:p w14:paraId="104E0BEF" w14:textId="093A837D"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
          <w:sz w:val="24"/>
          <w:szCs w:val="24"/>
        </w:rPr>
        <w:t>Eelnõu § 1 punktiga 2</w:t>
      </w:r>
      <w:r w:rsidRPr="00026D1E">
        <w:rPr>
          <w:rFonts w:ascii="Times New Roman" w:hAnsi="Times New Roman" w:cs="Times New Roman"/>
          <w:bCs/>
          <w:sz w:val="24"/>
          <w:szCs w:val="24"/>
        </w:rPr>
        <w:t xml:space="preserve"> asendatakse PHS § 40 lõikes 1 sõna „kolmekordne“ sõnaga „kahekordne“. Muudatus tähendab</w:t>
      </w:r>
      <w:r w:rsidR="000C4731">
        <w:rPr>
          <w:rFonts w:ascii="Times New Roman" w:hAnsi="Times New Roman" w:cs="Times New Roman"/>
          <w:bCs/>
          <w:sz w:val="24"/>
          <w:szCs w:val="24"/>
        </w:rPr>
        <w:t xml:space="preserve"> seda</w:t>
      </w:r>
      <w:r w:rsidRPr="00026D1E">
        <w:rPr>
          <w:rFonts w:ascii="Times New Roman" w:hAnsi="Times New Roman" w:cs="Times New Roman"/>
          <w:bCs/>
          <w:sz w:val="24"/>
          <w:szCs w:val="24"/>
        </w:rPr>
        <w:t xml:space="preserve">, et vanemahüvitise </w:t>
      </w:r>
      <w:r w:rsidR="00572CE1">
        <w:rPr>
          <w:rFonts w:ascii="Times New Roman" w:hAnsi="Times New Roman" w:cs="Times New Roman"/>
          <w:bCs/>
          <w:sz w:val="24"/>
          <w:szCs w:val="24"/>
        </w:rPr>
        <w:t>ülempiiri</w:t>
      </w:r>
      <w:r w:rsidRPr="00026D1E">
        <w:rPr>
          <w:rFonts w:ascii="Times New Roman" w:hAnsi="Times New Roman" w:cs="Times New Roman"/>
          <w:bCs/>
          <w:sz w:val="24"/>
          <w:szCs w:val="24"/>
        </w:rPr>
        <w:t xml:space="preserve"> arvutamisel võetakse aluseks </w:t>
      </w:r>
      <w:r w:rsidR="00897EDF">
        <w:rPr>
          <w:rFonts w:ascii="Times New Roman" w:hAnsi="Times New Roman" w:cs="Times New Roman"/>
          <w:bCs/>
          <w:sz w:val="24"/>
          <w:szCs w:val="24"/>
        </w:rPr>
        <w:t xml:space="preserve">vanemahüvitise </w:t>
      </w:r>
      <w:r w:rsidRPr="00026D1E">
        <w:rPr>
          <w:rFonts w:ascii="Times New Roman" w:hAnsi="Times New Roman" w:cs="Times New Roman"/>
          <w:bCs/>
          <w:sz w:val="24"/>
          <w:szCs w:val="24"/>
        </w:rPr>
        <w:t>õiguse tekkimise</w:t>
      </w:r>
      <w:r w:rsidR="00756CEA">
        <w:rPr>
          <w:rFonts w:ascii="Times New Roman" w:hAnsi="Times New Roman" w:cs="Times New Roman"/>
          <w:bCs/>
          <w:sz w:val="24"/>
          <w:szCs w:val="24"/>
        </w:rPr>
        <w:t xml:space="preserve"> aastast arvates</w:t>
      </w:r>
      <w:r w:rsidRPr="00026D1E">
        <w:rPr>
          <w:rFonts w:ascii="Times New Roman" w:hAnsi="Times New Roman" w:cs="Times New Roman"/>
          <w:bCs/>
          <w:sz w:val="24"/>
          <w:szCs w:val="24"/>
        </w:rPr>
        <w:t xml:space="preserve"> üle-eelmise kalendriaasta Eesti keskmise sotsiaalmaksuga maksustatava ühe kalendrikuu tulu senise kolmekordse suuruse asemel kahekordne suurus.</w:t>
      </w:r>
    </w:p>
    <w:p w14:paraId="1D2C7E6F" w14:textId="77777777" w:rsidR="00026D1E" w:rsidRPr="00026D1E" w:rsidRDefault="00026D1E" w:rsidP="00026D1E">
      <w:pPr>
        <w:spacing w:after="0" w:line="240" w:lineRule="auto"/>
        <w:jc w:val="both"/>
        <w:rPr>
          <w:rFonts w:ascii="Times New Roman" w:hAnsi="Times New Roman" w:cs="Times New Roman"/>
          <w:bCs/>
          <w:sz w:val="24"/>
          <w:szCs w:val="24"/>
        </w:rPr>
      </w:pPr>
    </w:p>
    <w:p w14:paraId="4EFB1B0D" w14:textId="68D4188B" w:rsidR="00026D1E" w:rsidRPr="00026D1E" w:rsidRDefault="003251F4" w:rsidP="00026D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w:t>
      </w:r>
      <w:r w:rsidRPr="00026D1E">
        <w:rPr>
          <w:rFonts w:ascii="Times New Roman" w:hAnsi="Times New Roman" w:cs="Times New Roman"/>
          <w:bCs/>
          <w:sz w:val="24"/>
          <w:szCs w:val="24"/>
        </w:rPr>
        <w:t>anemahüvitise ülempiiri</w:t>
      </w:r>
      <w:r>
        <w:rPr>
          <w:rFonts w:ascii="Times New Roman" w:hAnsi="Times New Roman" w:cs="Times New Roman"/>
          <w:bCs/>
          <w:sz w:val="24"/>
          <w:szCs w:val="24"/>
        </w:rPr>
        <w:t xml:space="preserve"> vähendamine</w:t>
      </w:r>
      <w:r w:rsidR="00EE08ED">
        <w:rPr>
          <w:rFonts w:ascii="Times New Roman" w:hAnsi="Times New Roman" w:cs="Times New Roman"/>
          <w:bCs/>
          <w:sz w:val="24"/>
          <w:szCs w:val="24"/>
        </w:rPr>
        <w:t xml:space="preserve"> on kooskõlas </w:t>
      </w:r>
      <w:r w:rsidRPr="00026D1E">
        <w:rPr>
          <w:rFonts w:ascii="Times New Roman" w:hAnsi="Times New Roman" w:cs="Times New Roman"/>
          <w:bCs/>
          <w:sz w:val="24"/>
          <w:szCs w:val="24"/>
        </w:rPr>
        <w:t xml:space="preserve">riigi </w:t>
      </w:r>
      <w:r w:rsidR="00EE08ED">
        <w:rPr>
          <w:rFonts w:ascii="Times New Roman" w:hAnsi="Times New Roman" w:cs="Times New Roman"/>
          <w:bCs/>
          <w:sz w:val="24"/>
          <w:szCs w:val="24"/>
        </w:rPr>
        <w:t xml:space="preserve">muutunud </w:t>
      </w:r>
      <w:r w:rsidRPr="00026D1E">
        <w:rPr>
          <w:rFonts w:ascii="Times New Roman" w:hAnsi="Times New Roman" w:cs="Times New Roman"/>
          <w:bCs/>
          <w:sz w:val="24"/>
          <w:szCs w:val="24"/>
        </w:rPr>
        <w:t>eelarveliste võimalustega</w:t>
      </w:r>
      <w:r w:rsidR="00EE08ED">
        <w:rPr>
          <w:rFonts w:ascii="Times New Roman" w:hAnsi="Times New Roman" w:cs="Times New Roman"/>
          <w:bCs/>
          <w:sz w:val="24"/>
          <w:szCs w:val="24"/>
        </w:rPr>
        <w:t>, säilitades samas senise vanemahüvitise asendusmäära ja maksmise perioodi</w:t>
      </w:r>
      <w:r w:rsidRPr="00026D1E" w:rsidDel="0041675B">
        <w:rPr>
          <w:rFonts w:ascii="Times New Roman" w:hAnsi="Times New Roman" w:cs="Times New Roman"/>
          <w:bCs/>
          <w:sz w:val="24"/>
          <w:szCs w:val="24"/>
        </w:rPr>
        <w:t>.</w:t>
      </w:r>
      <w:r w:rsidRPr="00026D1E">
        <w:rPr>
          <w:rFonts w:ascii="Times New Roman" w:hAnsi="Times New Roman" w:cs="Times New Roman"/>
          <w:bCs/>
          <w:sz w:val="24"/>
          <w:szCs w:val="24"/>
        </w:rPr>
        <w:t xml:space="preserve"> Samuti aitab muudatus vähendada lõhet hüvitist saavate kõrgema ja madalama sissetulekuga perede vahel</w:t>
      </w:r>
      <w:r w:rsidR="00EE08ED">
        <w:rPr>
          <w:rFonts w:ascii="Times New Roman" w:hAnsi="Times New Roman" w:cs="Times New Roman"/>
          <w:bCs/>
          <w:sz w:val="24"/>
          <w:szCs w:val="24"/>
        </w:rPr>
        <w:t>.</w:t>
      </w:r>
      <w:r w:rsidR="00F5717D">
        <w:rPr>
          <w:rFonts w:ascii="Times New Roman" w:hAnsi="Times New Roman" w:cs="Times New Roman"/>
          <w:bCs/>
          <w:sz w:val="24"/>
          <w:szCs w:val="24"/>
        </w:rPr>
        <w:t xml:space="preserve"> </w:t>
      </w:r>
    </w:p>
    <w:p w14:paraId="12499A71" w14:textId="77777777" w:rsidR="00026D1E" w:rsidRPr="00026D1E" w:rsidRDefault="00026D1E" w:rsidP="00026D1E">
      <w:pPr>
        <w:spacing w:after="0" w:line="240" w:lineRule="auto"/>
        <w:jc w:val="both"/>
        <w:rPr>
          <w:rFonts w:ascii="Times New Roman" w:hAnsi="Times New Roman" w:cs="Times New Roman"/>
          <w:bCs/>
          <w:sz w:val="24"/>
          <w:szCs w:val="24"/>
        </w:rPr>
      </w:pPr>
    </w:p>
    <w:p w14:paraId="17139861" w14:textId="67BBA838" w:rsid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
          <w:sz w:val="24"/>
          <w:szCs w:val="24"/>
        </w:rPr>
        <w:lastRenderedPageBreak/>
        <w:t>Eelnõu § 1 punktiga 3</w:t>
      </w:r>
      <w:r w:rsidRPr="00026D1E">
        <w:rPr>
          <w:rFonts w:ascii="Times New Roman" w:hAnsi="Times New Roman" w:cs="Times New Roman"/>
          <w:bCs/>
          <w:sz w:val="24"/>
          <w:szCs w:val="24"/>
        </w:rPr>
        <w:t xml:space="preserve"> tunnistatakse kehtetuks PHS § 40 lõi</w:t>
      </w:r>
      <w:r w:rsidR="00C20159">
        <w:rPr>
          <w:rFonts w:ascii="Times New Roman" w:hAnsi="Times New Roman" w:cs="Times New Roman"/>
          <w:bCs/>
          <w:sz w:val="24"/>
          <w:szCs w:val="24"/>
        </w:rPr>
        <w:t>g</w:t>
      </w:r>
      <w:r w:rsidRPr="00026D1E">
        <w:rPr>
          <w:rFonts w:ascii="Times New Roman" w:hAnsi="Times New Roman" w:cs="Times New Roman"/>
          <w:bCs/>
          <w:sz w:val="24"/>
          <w:szCs w:val="24"/>
        </w:rPr>
        <w:t>e 5, mis seni välistas</w:t>
      </w:r>
      <w:r w:rsidR="00C2228F">
        <w:rPr>
          <w:rFonts w:ascii="Times New Roman" w:hAnsi="Times New Roman" w:cs="Times New Roman"/>
          <w:bCs/>
          <w:sz w:val="24"/>
          <w:szCs w:val="24"/>
        </w:rPr>
        <w:t xml:space="preserve"> </w:t>
      </w:r>
      <w:r w:rsidRPr="00026D1E">
        <w:rPr>
          <w:rFonts w:ascii="Times New Roman" w:hAnsi="Times New Roman" w:cs="Times New Roman"/>
          <w:bCs/>
          <w:sz w:val="24"/>
          <w:szCs w:val="24"/>
        </w:rPr>
        <w:t xml:space="preserve">vanemahüvitise ülempiiri kohaldamise ema vanemahüvitisele, </w:t>
      </w:r>
      <w:r w:rsidR="00E96AF4">
        <w:rPr>
          <w:rFonts w:ascii="Times New Roman" w:hAnsi="Times New Roman" w:cs="Times New Roman"/>
          <w:bCs/>
          <w:sz w:val="24"/>
          <w:szCs w:val="24"/>
        </w:rPr>
        <w:t>ja</w:t>
      </w:r>
      <w:r w:rsidRPr="00026D1E">
        <w:rPr>
          <w:rFonts w:ascii="Times New Roman" w:hAnsi="Times New Roman" w:cs="Times New Roman"/>
          <w:bCs/>
          <w:sz w:val="24"/>
          <w:szCs w:val="24"/>
        </w:rPr>
        <w:t xml:space="preserve"> § 43 lõige 2, mis sätestas ema vanemahüvitise ülempiiri rakendamise vaid järjestikuste sündide korral. </w:t>
      </w:r>
      <w:r w:rsidR="001E5E8D" w:rsidRPr="001E5E8D">
        <w:rPr>
          <w:rFonts w:ascii="Times New Roman" w:hAnsi="Times New Roman" w:cs="Times New Roman"/>
          <w:bCs/>
          <w:sz w:val="24"/>
          <w:szCs w:val="24"/>
        </w:rPr>
        <w:t>PHS § 40 lõige 6 on juba kehtetu alates 10.04.24 (PHS § 88 lg 9). Selle muudatuse eesmärk on ühtlustada vanemahüvitise määramise põhimõtted, kaotades ema vanemahüvitisele kehtiva</w:t>
      </w:r>
      <w:r w:rsidR="001F6B00">
        <w:rPr>
          <w:rFonts w:ascii="Times New Roman" w:hAnsi="Times New Roman" w:cs="Times New Roman"/>
          <w:bCs/>
          <w:sz w:val="24"/>
          <w:szCs w:val="24"/>
        </w:rPr>
        <w:t>t</w:t>
      </w:r>
      <w:r w:rsidR="001E5E8D" w:rsidRPr="001E5E8D">
        <w:rPr>
          <w:rFonts w:ascii="Times New Roman" w:hAnsi="Times New Roman" w:cs="Times New Roman"/>
          <w:bCs/>
          <w:sz w:val="24"/>
          <w:szCs w:val="24"/>
        </w:rPr>
        <w:t xml:space="preserve"> ülempiiri </w:t>
      </w:r>
      <w:r w:rsidR="001F6B00">
        <w:rPr>
          <w:rFonts w:ascii="Times New Roman" w:hAnsi="Times New Roman" w:cs="Times New Roman"/>
          <w:bCs/>
          <w:sz w:val="24"/>
          <w:szCs w:val="24"/>
        </w:rPr>
        <w:t>puudutavad erisused</w:t>
      </w:r>
      <w:r w:rsidR="001E5E8D" w:rsidRPr="001E5E8D">
        <w:rPr>
          <w:rFonts w:ascii="Times New Roman" w:hAnsi="Times New Roman" w:cs="Times New Roman"/>
          <w:bCs/>
          <w:sz w:val="24"/>
          <w:szCs w:val="24"/>
        </w:rPr>
        <w:t>. Muudatusega ajutise töövõimetushüvitise määramises kõrvaldatakse senised piirangud ja erandid, mis välistasid ülempiiri kohaldamise ema vanemahüvitisele, tagades kõikidele vanematele võrdsed tingimused ning suurendades süsteemi õiglust ja läbipaistvust.</w:t>
      </w:r>
      <w:r w:rsidR="001E5E8D">
        <w:rPr>
          <w:rFonts w:ascii="Times New Roman" w:hAnsi="Times New Roman" w:cs="Times New Roman"/>
          <w:bCs/>
          <w:sz w:val="24"/>
          <w:szCs w:val="24"/>
        </w:rPr>
        <w:t xml:space="preserve"> </w:t>
      </w:r>
    </w:p>
    <w:p w14:paraId="272789AC" w14:textId="32D952F8" w:rsidR="00026D1E" w:rsidRDefault="00026D1E" w:rsidP="00026D1E">
      <w:pPr>
        <w:spacing w:after="0" w:line="240" w:lineRule="auto"/>
        <w:jc w:val="both"/>
        <w:rPr>
          <w:rFonts w:ascii="Times New Roman" w:hAnsi="Times New Roman" w:cs="Times New Roman"/>
          <w:bCs/>
          <w:sz w:val="24"/>
          <w:szCs w:val="24"/>
        </w:rPr>
      </w:pPr>
    </w:p>
    <w:p w14:paraId="59B8E2C5" w14:textId="7F12AD43" w:rsidR="00026D1E" w:rsidRDefault="00026D1E" w:rsidP="00026D1E">
      <w:pPr>
        <w:spacing w:after="0" w:line="240" w:lineRule="auto"/>
        <w:jc w:val="both"/>
        <w:rPr>
          <w:rFonts w:ascii="Times New Roman" w:hAnsi="Times New Roman" w:cs="Times New Roman"/>
          <w:bCs/>
          <w:sz w:val="24"/>
          <w:szCs w:val="24"/>
          <w:u w:val="single"/>
        </w:rPr>
      </w:pPr>
      <w:r w:rsidRPr="00026D1E">
        <w:rPr>
          <w:rFonts w:ascii="Times New Roman" w:hAnsi="Times New Roman" w:cs="Times New Roman"/>
          <w:bCs/>
          <w:sz w:val="24"/>
          <w:szCs w:val="24"/>
          <w:u w:val="single"/>
        </w:rPr>
        <w:t xml:space="preserve">Näide 1 </w:t>
      </w:r>
      <w:r w:rsidR="00EE08ED" w:rsidDel="00537E58">
        <w:rPr>
          <w:rFonts w:ascii="Times New Roman" w:hAnsi="Times New Roman" w:cs="Times New Roman"/>
          <w:bCs/>
          <w:sz w:val="24"/>
          <w:szCs w:val="24"/>
          <w:u w:val="single"/>
        </w:rPr>
        <w:t>–</w:t>
      </w:r>
      <w:r w:rsidRPr="00026D1E" w:rsidDel="00537E58">
        <w:rPr>
          <w:rFonts w:ascii="Times New Roman" w:hAnsi="Times New Roman" w:cs="Times New Roman"/>
          <w:bCs/>
          <w:sz w:val="24"/>
          <w:szCs w:val="24"/>
          <w:u w:val="single"/>
        </w:rPr>
        <w:t xml:space="preserve"> </w:t>
      </w:r>
      <w:r w:rsidRPr="00026D1E">
        <w:rPr>
          <w:rFonts w:ascii="Times New Roman" w:hAnsi="Times New Roman" w:cs="Times New Roman"/>
          <w:bCs/>
          <w:sz w:val="24"/>
          <w:szCs w:val="24"/>
          <w:u w:val="single"/>
        </w:rPr>
        <w:t>ülempiiri arvutamine</w:t>
      </w:r>
    </w:p>
    <w:p w14:paraId="182E083B" w14:textId="77777777" w:rsidR="007617DD" w:rsidRPr="00026D1E" w:rsidRDefault="007617DD" w:rsidP="00026D1E">
      <w:pPr>
        <w:spacing w:after="0" w:line="240" w:lineRule="auto"/>
        <w:jc w:val="both"/>
        <w:rPr>
          <w:rFonts w:ascii="Times New Roman" w:hAnsi="Times New Roman" w:cs="Times New Roman"/>
          <w:bCs/>
          <w:sz w:val="24"/>
          <w:szCs w:val="24"/>
          <w:u w:val="single"/>
        </w:rPr>
      </w:pPr>
    </w:p>
    <w:p w14:paraId="24E0804D" w14:textId="77777777" w:rsidR="00026D1E" w:rsidRPr="00026D1E" w:rsidRDefault="00026D1E" w:rsidP="00026D1E">
      <w:pPr>
        <w:spacing w:after="0" w:line="240" w:lineRule="auto"/>
        <w:jc w:val="both"/>
        <w:rPr>
          <w:rFonts w:ascii="Times New Roman" w:hAnsi="Times New Roman" w:cs="Times New Roman"/>
          <w:bCs/>
          <w:i/>
          <w:iCs/>
          <w:sz w:val="24"/>
          <w:szCs w:val="24"/>
        </w:rPr>
      </w:pPr>
      <w:r w:rsidRPr="00026D1E">
        <w:rPr>
          <w:rFonts w:ascii="Times New Roman" w:hAnsi="Times New Roman" w:cs="Times New Roman"/>
          <w:bCs/>
          <w:i/>
          <w:iCs/>
          <w:sz w:val="24"/>
          <w:szCs w:val="24"/>
        </w:rPr>
        <w:t>Enne muudatust</w:t>
      </w:r>
    </w:p>
    <w:p w14:paraId="53A6D08E" w14:textId="3BFD858F"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 xml:space="preserve">Kaisa saab 2025. aastal lapse. Tema vanemahüvitise arvestusperioodi keskmine sotsiaalmaksuga maksustatav ühe kalendrikuu tulu on 4800 eurot. 2025. aastal on vanemahüvitise summa ülempiiri arvutamise aluseks lapse sünni aastast arvates üle-eelmise kalendriaasta Eesti keskmise sotsiaalmaksuga maksustatava ühe kalendrikuu </w:t>
      </w:r>
      <w:r w:rsidR="001E5E8D">
        <w:rPr>
          <w:rFonts w:ascii="Times New Roman" w:hAnsi="Times New Roman" w:cs="Times New Roman"/>
          <w:bCs/>
          <w:sz w:val="24"/>
          <w:szCs w:val="24"/>
        </w:rPr>
        <w:t xml:space="preserve">sotsiaalmaksuga maksustatava </w:t>
      </w:r>
      <w:r w:rsidRPr="00026D1E">
        <w:rPr>
          <w:rFonts w:ascii="Times New Roman" w:hAnsi="Times New Roman" w:cs="Times New Roman"/>
          <w:bCs/>
          <w:sz w:val="24"/>
          <w:szCs w:val="24"/>
        </w:rPr>
        <w:t xml:space="preserve">tulu kolmekordne suurus (5265 eurot). Kuigi tema vanemahüvitise ja </w:t>
      </w:r>
      <w:r w:rsidR="00EC45FE">
        <w:rPr>
          <w:rFonts w:ascii="Times New Roman" w:hAnsi="Times New Roman" w:cs="Times New Roman"/>
          <w:bCs/>
          <w:sz w:val="24"/>
          <w:szCs w:val="24"/>
        </w:rPr>
        <w:t>-</w:t>
      </w:r>
      <w:r w:rsidRPr="00026D1E">
        <w:rPr>
          <w:rFonts w:ascii="Times New Roman" w:hAnsi="Times New Roman" w:cs="Times New Roman"/>
          <w:bCs/>
          <w:sz w:val="24"/>
          <w:szCs w:val="24"/>
        </w:rPr>
        <w:t xml:space="preserve">puhkuse periood kestab ka 2026. aastal kui seadus muutub, </w:t>
      </w:r>
      <w:r w:rsidR="006C4E4E">
        <w:rPr>
          <w:rFonts w:ascii="Times New Roman" w:hAnsi="Times New Roman" w:cs="Times New Roman"/>
          <w:bCs/>
          <w:sz w:val="24"/>
          <w:szCs w:val="24"/>
        </w:rPr>
        <w:t>ei mõjuta see</w:t>
      </w:r>
      <w:r w:rsidRPr="00026D1E">
        <w:rPr>
          <w:rFonts w:ascii="Times New Roman" w:hAnsi="Times New Roman" w:cs="Times New Roman"/>
          <w:bCs/>
          <w:sz w:val="24"/>
          <w:szCs w:val="24"/>
        </w:rPr>
        <w:t xml:space="preserve"> vanemahüvitise summa suurust. Tema vanemahüvitise suurus on 4800 eurot.</w:t>
      </w:r>
    </w:p>
    <w:p w14:paraId="419BB579" w14:textId="77777777" w:rsidR="00026D1E" w:rsidRPr="00026D1E" w:rsidRDefault="00026D1E" w:rsidP="00026D1E">
      <w:pPr>
        <w:spacing w:after="0" w:line="240" w:lineRule="auto"/>
        <w:jc w:val="both"/>
        <w:rPr>
          <w:rFonts w:ascii="Times New Roman" w:hAnsi="Times New Roman" w:cs="Times New Roman"/>
          <w:bCs/>
          <w:sz w:val="24"/>
          <w:szCs w:val="24"/>
        </w:rPr>
      </w:pPr>
    </w:p>
    <w:p w14:paraId="0D8DAD4A" w14:textId="77777777" w:rsidR="00026D1E" w:rsidRPr="00026D1E" w:rsidRDefault="00026D1E" w:rsidP="00026D1E">
      <w:pPr>
        <w:spacing w:after="0" w:line="240" w:lineRule="auto"/>
        <w:jc w:val="both"/>
        <w:rPr>
          <w:rFonts w:ascii="Times New Roman" w:hAnsi="Times New Roman" w:cs="Times New Roman"/>
          <w:bCs/>
          <w:i/>
          <w:iCs/>
          <w:sz w:val="24"/>
          <w:szCs w:val="24"/>
        </w:rPr>
      </w:pPr>
      <w:r w:rsidRPr="00026D1E">
        <w:rPr>
          <w:rFonts w:ascii="Times New Roman" w:hAnsi="Times New Roman" w:cs="Times New Roman"/>
          <w:bCs/>
          <w:i/>
          <w:iCs/>
          <w:sz w:val="24"/>
          <w:szCs w:val="24"/>
        </w:rPr>
        <w:t>Pärast muudatust</w:t>
      </w:r>
    </w:p>
    <w:p w14:paraId="0F3DAA8E" w14:textId="3CEB44B1"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Kaisa saab 2026. aastal lapse. Tema vanemahüvitise arvestusperioodi keskmine sotsiaalmaksuga maksustatav ühe kalendrikuu tulu on 4800 eurot. 2026. aastal on vanemahüvitise summa ülempiir</w:t>
      </w:r>
      <w:r w:rsidR="00EE08ED">
        <w:rPr>
          <w:rFonts w:ascii="Times New Roman" w:hAnsi="Times New Roman" w:cs="Times New Roman"/>
          <w:bCs/>
          <w:sz w:val="24"/>
          <w:szCs w:val="24"/>
        </w:rPr>
        <w:t>i</w:t>
      </w:r>
      <w:r w:rsidRPr="00026D1E">
        <w:rPr>
          <w:rFonts w:ascii="Times New Roman" w:hAnsi="Times New Roman" w:cs="Times New Roman"/>
          <w:bCs/>
          <w:sz w:val="24"/>
          <w:szCs w:val="24"/>
        </w:rPr>
        <w:t xml:space="preserve"> arvutamise aluseks lapse sünni aastast arvates üle-eelmise kalendriaasta Eesti keskmise sotsiaalmaksuga maksustatava ühe kalendrikuu tulu kahekordne suurus 3671 eurot. See ongi Kaisa vanemahüvitise suurus. </w:t>
      </w:r>
    </w:p>
    <w:p w14:paraId="4BC4C5AE" w14:textId="77777777" w:rsidR="00026D1E" w:rsidRPr="00026D1E" w:rsidRDefault="00026D1E" w:rsidP="00026D1E">
      <w:pPr>
        <w:spacing w:after="0" w:line="240" w:lineRule="auto"/>
        <w:jc w:val="both"/>
        <w:rPr>
          <w:rFonts w:ascii="Times New Roman" w:hAnsi="Times New Roman" w:cs="Times New Roman"/>
          <w:bCs/>
          <w:sz w:val="24"/>
          <w:szCs w:val="24"/>
        </w:rPr>
      </w:pPr>
    </w:p>
    <w:p w14:paraId="3309A25F" w14:textId="77777777" w:rsidR="007617DD" w:rsidRDefault="00026D1E" w:rsidP="00026D1E">
      <w:pPr>
        <w:spacing w:after="0" w:line="240" w:lineRule="auto"/>
        <w:jc w:val="both"/>
        <w:rPr>
          <w:rFonts w:ascii="Times New Roman" w:hAnsi="Times New Roman" w:cs="Times New Roman"/>
          <w:bCs/>
          <w:sz w:val="24"/>
          <w:szCs w:val="24"/>
          <w:u w:val="single"/>
        </w:rPr>
      </w:pPr>
      <w:r w:rsidRPr="00026D1E">
        <w:rPr>
          <w:rFonts w:ascii="Times New Roman" w:hAnsi="Times New Roman" w:cs="Times New Roman"/>
          <w:bCs/>
          <w:sz w:val="24"/>
          <w:szCs w:val="24"/>
          <w:u w:val="single"/>
        </w:rPr>
        <w:t>Näide 2 – ülempiiri kohaldamine järjestikuste sündide korral</w:t>
      </w:r>
    </w:p>
    <w:p w14:paraId="56E0719C" w14:textId="408114D9" w:rsidR="00026D1E" w:rsidRPr="00026D1E" w:rsidRDefault="00026D1E" w:rsidP="00026D1E">
      <w:pPr>
        <w:spacing w:after="0" w:line="240" w:lineRule="auto"/>
        <w:jc w:val="both"/>
        <w:rPr>
          <w:rFonts w:ascii="Times New Roman" w:hAnsi="Times New Roman" w:cs="Times New Roman"/>
          <w:bCs/>
          <w:sz w:val="24"/>
          <w:szCs w:val="24"/>
          <w:u w:val="single"/>
        </w:rPr>
      </w:pPr>
      <w:r w:rsidRPr="00026D1E">
        <w:rPr>
          <w:rFonts w:ascii="Times New Roman" w:hAnsi="Times New Roman" w:cs="Times New Roman"/>
          <w:bCs/>
          <w:sz w:val="24"/>
          <w:szCs w:val="24"/>
          <w:u w:val="single"/>
        </w:rPr>
        <w:t xml:space="preserve"> </w:t>
      </w:r>
    </w:p>
    <w:p w14:paraId="7B735FDC" w14:textId="77777777" w:rsid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Järjestikuste sündide korral kohaldub ülempiir vastavalt kehtivale seadusele.</w:t>
      </w:r>
    </w:p>
    <w:p w14:paraId="3EEB16C5" w14:textId="77777777" w:rsidR="00CD32EB" w:rsidRPr="00026D1E" w:rsidRDefault="00CD32EB" w:rsidP="00026D1E">
      <w:pPr>
        <w:spacing w:after="0" w:line="240" w:lineRule="auto"/>
        <w:jc w:val="both"/>
        <w:rPr>
          <w:rFonts w:ascii="Times New Roman" w:hAnsi="Times New Roman" w:cs="Times New Roman"/>
          <w:bCs/>
          <w:sz w:val="24"/>
          <w:szCs w:val="24"/>
        </w:rPr>
      </w:pPr>
    </w:p>
    <w:p w14:paraId="1431743C" w14:textId="396DD908"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Anna sai esimese lapse 2024. aastal ning tema vanemahüvitise suurust arvutati lähtuvalt vanemahüvitise arvestusperioodi keskmise</w:t>
      </w:r>
      <w:r w:rsidR="00274E38">
        <w:rPr>
          <w:rFonts w:ascii="Times New Roman" w:hAnsi="Times New Roman" w:cs="Times New Roman"/>
          <w:bCs/>
          <w:sz w:val="24"/>
          <w:szCs w:val="24"/>
        </w:rPr>
        <w:t>st</w:t>
      </w:r>
      <w:r w:rsidRPr="00026D1E">
        <w:rPr>
          <w:rFonts w:ascii="Times New Roman" w:hAnsi="Times New Roman" w:cs="Times New Roman"/>
          <w:bCs/>
          <w:sz w:val="24"/>
          <w:szCs w:val="24"/>
        </w:rPr>
        <w:t xml:space="preserve"> sotsiaalmaksuga maksustatava</w:t>
      </w:r>
      <w:r w:rsidR="00274E38">
        <w:rPr>
          <w:rFonts w:ascii="Times New Roman" w:hAnsi="Times New Roman" w:cs="Times New Roman"/>
          <w:bCs/>
          <w:sz w:val="24"/>
          <w:szCs w:val="24"/>
        </w:rPr>
        <w:t>st</w:t>
      </w:r>
      <w:r w:rsidRPr="00026D1E">
        <w:rPr>
          <w:rFonts w:ascii="Times New Roman" w:hAnsi="Times New Roman" w:cs="Times New Roman"/>
          <w:bCs/>
          <w:sz w:val="24"/>
          <w:szCs w:val="24"/>
        </w:rPr>
        <w:t xml:space="preserve"> ühe kalendrikuu tulu</w:t>
      </w:r>
      <w:r w:rsidR="00D31B9F">
        <w:rPr>
          <w:rFonts w:ascii="Times New Roman" w:hAnsi="Times New Roman" w:cs="Times New Roman"/>
          <w:bCs/>
          <w:sz w:val="24"/>
          <w:szCs w:val="24"/>
        </w:rPr>
        <w:t>st</w:t>
      </w:r>
      <w:r w:rsidRPr="00026D1E">
        <w:rPr>
          <w:rFonts w:ascii="Times New Roman" w:hAnsi="Times New Roman" w:cs="Times New Roman"/>
          <w:bCs/>
          <w:sz w:val="24"/>
          <w:szCs w:val="24"/>
        </w:rPr>
        <w:t>, mis oli 4800 eurot</w:t>
      </w:r>
      <w:r w:rsidR="00D31B9F">
        <w:rPr>
          <w:rFonts w:ascii="Times New Roman" w:hAnsi="Times New Roman" w:cs="Times New Roman"/>
          <w:bCs/>
          <w:sz w:val="24"/>
          <w:szCs w:val="24"/>
        </w:rPr>
        <w:t>.</w:t>
      </w:r>
      <w:r w:rsidRPr="00026D1E" w:rsidDel="00D31B9F">
        <w:rPr>
          <w:rFonts w:ascii="Times New Roman" w:hAnsi="Times New Roman" w:cs="Times New Roman"/>
          <w:bCs/>
          <w:sz w:val="24"/>
          <w:szCs w:val="24"/>
        </w:rPr>
        <w:t xml:space="preserve"> </w:t>
      </w:r>
      <w:r w:rsidR="00D31B9F">
        <w:rPr>
          <w:rFonts w:ascii="Times New Roman" w:hAnsi="Times New Roman" w:cs="Times New Roman"/>
          <w:bCs/>
          <w:sz w:val="24"/>
          <w:szCs w:val="24"/>
        </w:rPr>
        <w:t>Ü</w:t>
      </w:r>
      <w:r w:rsidRPr="00026D1E">
        <w:rPr>
          <w:rFonts w:ascii="Times New Roman" w:hAnsi="Times New Roman" w:cs="Times New Roman"/>
          <w:bCs/>
          <w:sz w:val="24"/>
          <w:szCs w:val="24"/>
        </w:rPr>
        <w:t xml:space="preserve">lempiirina kehtis 2024. aastal ühe kalendrikuu keskmise </w:t>
      </w:r>
      <w:r w:rsidR="001E5E8D">
        <w:rPr>
          <w:rFonts w:ascii="Times New Roman" w:hAnsi="Times New Roman" w:cs="Times New Roman"/>
          <w:bCs/>
          <w:sz w:val="24"/>
          <w:szCs w:val="24"/>
        </w:rPr>
        <w:t>sotsiaalmaksuga maksustatav tulu</w:t>
      </w:r>
      <w:r w:rsidRPr="00026D1E">
        <w:rPr>
          <w:rFonts w:ascii="Times New Roman" w:hAnsi="Times New Roman" w:cs="Times New Roman"/>
          <w:bCs/>
          <w:sz w:val="24"/>
          <w:szCs w:val="24"/>
        </w:rPr>
        <w:t xml:space="preserve"> kolmekordne suurus (4733,53 eurot). Seega </w:t>
      </w:r>
      <w:r w:rsidR="00F5486F">
        <w:rPr>
          <w:rFonts w:ascii="Times New Roman" w:hAnsi="Times New Roman" w:cs="Times New Roman"/>
          <w:bCs/>
          <w:sz w:val="24"/>
          <w:szCs w:val="24"/>
        </w:rPr>
        <w:t xml:space="preserve">kujunes </w:t>
      </w:r>
      <w:r w:rsidRPr="00026D1E">
        <w:rPr>
          <w:rFonts w:ascii="Times New Roman" w:hAnsi="Times New Roman" w:cs="Times New Roman"/>
          <w:bCs/>
          <w:sz w:val="24"/>
          <w:szCs w:val="24"/>
        </w:rPr>
        <w:t>Anna vanemahüvitise suuruseks 4733,53 eurot.</w:t>
      </w:r>
    </w:p>
    <w:p w14:paraId="66F8916A" w14:textId="77777777" w:rsidR="00C169E1" w:rsidRPr="00026D1E" w:rsidRDefault="00C169E1" w:rsidP="00026D1E">
      <w:pPr>
        <w:spacing w:after="0" w:line="240" w:lineRule="auto"/>
        <w:jc w:val="both"/>
        <w:rPr>
          <w:rFonts w:ascii="Times New Roman" w:hAnsi="Times New Roman" w:cs="Times New Roman"/>
          <w:bCs/>
          <w:sz w:val="24"/>
          <w:szCs w:val="24"/>
        </w:rPr>
      </w:pPr>
    </w:p>
    <w:p w14:paraId="4844D845" w14:textId="4DD58473"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Anna saab teise lapse 2026. aastal</w:t>
      </w:r>
      <w:r w:rsidR="00E97631">
        <w:rPr>
          <w:rFonts w:ascii="Times New Roman" w:hAnsi="Times New Roman" w:cs="Times New Roman"/>
          <w:bCs/>
          <w:sz w:val="24"/>
          <w:szCs w:val="24"/>
        </w:rPr>
        <w:t>.</w:t>
      </w:r>
      <w:r w:rsidRPr="00026D1E" w:rsidDel="00E97631">
        <w:rPr>
          <w:rFonts w:ascii="Times New Roman" w:hAnsi="Times New Roman" w:cs="Times New Roman"/>
          <w:bCs/>
          <w:sz w:val="24"/>
          <w:szCs w:val="24"/>
        </w:rPr>
        <w:t xml:space="preserve"> </w:t>
      </w:r>
      <w:r w:rsidR="00E97631">
        <w:rPr>
          <w:rFonts w:ascii="Times New Roman" w:hAnsi="Times New Roman" w:cs="Times New Roman"/>
          <w:bCs/>
          <w:sz w:val="24"/>
          <w:szCs w:val="24"/>
        </w:rPr>
        <w:t>T</w:t>
      </w:r>
      <w:r w:rsidRPr="00026D1E">
        <w:rPr>
          <w:rFonts w:ascii="Times New Roman" w:hAnsi="Times New Roman" w:cs="Times New Roman"/>
          <w:bCs/>
          <w:sz w:val="24"/>
          <w:szCs w:val="24"/>
        </w:rPr>
        <w:t xml:space="preserve">a ei ole vahepeal teeninud sotsiaalmaksuga maksustatavat tulu ning on viibinud esimese lapsega vanemapuhkusel. Seega on Anna vanemahüvitise määramise aluseks enne esimese lapsega vanemapuhkusele jäämist teenitud töötasu. Kuna aga seaduses on muutunud ülempiiri arvutamise alus, on teise lapse puhul Anna vanemahüvitise suuruseks ühe kalendrikuu keskmise </w:t>
      </w:r>
      <w:r w:rsidR="001E5E8D">
        <w:rPr>
          <w:rFonts w:ascii="Times New Roman" w:hAnsi="Times New Roman" w:cs="Times New Roman"/>
          <w:bCs/>
          <w:sz w:val="24"/>
          <w:szCs w:val="24"/>
        </w:rPr>
        <w:t>sotsiaalmaksuga maksustatav tulu</w:t>
      </w:r>
      <w:r w:rsidRPr="00026D1E">
        <w:rPr>
          <w:rFonts w:ascii="Times New Roman" w:hAnsi="Times New Roman" w:cs="Times New Roman"/>
          <w:bCs/>
          <w:sz w:val="24"/>
          <w:szCs w:val="24"/>
        </w:rPr>
        <w:t xml:space="preserve"> kahekordne suurus 3671 eurot.</w:t>
      </w:r>
    </w:p>
    <w:p w14:paraId="1429AAEE" w14:textId="77777777" w:rsidR="00026D1E" w:rsidRPr="00026D1E" w:rsidRDefault="00026D1E" w:rsidP="00026D1E">
      <w:pPr>
        <w:spacing w:after="0" w:line="240" w:lineRule="auto"/>
        <w:jc w:val="both"/>
        <w:rPr>
          <w:rFonts w:ascii="Times New Roman" w:hAnsi="Times New Roman" w:cs="Times New Roman"/>
          <w:bCs/>
          <w:sz w:val="24"/>
          <w:szCs w:val="24"/>
        </w:rPr>
      </w:pPr>
    </w:p>
    <w:p w14:paraId="1D8F3A77" w14:textId="64A03061"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
          <w:sz w:val="24"/>
          <w:szCs w:val="24"/>
        </w:rPr>
        <w:t>Eelnõu § 1 punktiga 3</w:t>
      </w:r>
      <w:r w:rsidRPr="00026D1E">
        <w:rPr>
          <w:rFonts w:ascii="Times New Roman" w:hAnsi="Times New Roman" w:cs="Times New Roman"/>
          <w:bCs/>
          <w:sz w:val="24"/>
          <w:szCs w:val="24"/>
        </w:rPr>
        <w:t xml:space="preserve"> tunnistatakse kehtetuks ka </w:t>
      </w:r>
      <w:r w:rsidRPr="49BCAEEB">
        <w:rPr>
          <w:rFonts w:ascii="Times New Roman" w:hAnsi="Times New Roman" w:cs="Times New Roman"/>
          <w:color w:val="000000" w:themeColor="text1"/>
          <w:sz w:val="24"/>
          <w:szCs w:val="24"/>
          <w:lang w:eastAsia="et-EE"/>
        </w:rPr>
        <w:t xml:space="preserve">PHS </w:t>
      </w:r>
      <w:r>
        <w:rPr>
          <w:rFonts w:ascii="Times New Roman" w:hAnsi="Times New Roman" w:cs="Times New Roman"/>
          <w:sz w:val="24"/>
          <w:szCs w:val="24"/>
        </w:rPr>
        <w:t>§-</w:t>
      </w:r>
      <w:r w:rsidRPr="00381CFE">
        <w:rPr>
          <w:rFonts w:ascii="Times New Roman" w:hAnsi="Times New Roman" w:cs="Times New Roman"/>
          <w:sz w:val="24"/>
          <w:szCs w:val="24"/>
        </w:rPr>
        <w:t>d 44, 46</w:t>
      </w:r>
      <w:r w:rsidRPr="00381CFE">
        <w:rPr>
          <w:rFonts w:ascii="Times New Roman" w:hAnsi="Times New Roman" w:cs="Times New Roman"/>
          <w:sz w:val="24"/>
          <w:szCs w:val="24"/>
          <w:vertAlign w:val="superscript"/>
        </w:rPr>
        <w:t>2</w:t>
      </w:r>
      <w:r w:rsidRPr="00381CFE">
        <w:rPr>
          <w:rFonts w:ascii="Times New Roman" w:hAnsi="Times New Roman" w:cs="Times New Roman"/>
          <w:sz w:val="24"/>
          <w:szCs w:val="24"/>
        </w:rPr>
        <w:t xml:space="preserve"> ja 46</w:t>
      </w:r>
      <w:r w:rsidRPr="00381CFE">
        <w:rPr>
          <w:rFonts w:ascii="Times New Roman" w:hAnsi="Times New Roman" w:cs="Times New Roman"/>
          <w:sz w:val="24"/>
          <w:szCs w:val="24"/>
          <w:vertAlign w:val="superscript"/>
        </w:rPr>
        <w:t>3</w:t>
      </w:r>
      <w:r w:rsidRPr="00026D1E">
        <w:rPr>
          <w:rFonts w:ascii="Times New Roman" w:hAnsi="Times New Roman" w:cs="Times New Roman"/>
          <w:bCs/>
          <w:sz w:val="24"/>
          <w:szCs w:val="24"/>
        </w:rPr>
        <w:t>, mis reguleerisid vanemahüvitise ümberarvutamist juhul, kui vanemahüvitise saaja saab vanemahüvitise maksmise kuul sotsiaalmaksustatavat tulu enam kui pool hüvitise ülempiirist</w:t>
      </w:r>
      <w:r w:rsidR="00594BD0">
        <w:rPr>
          <w:rFonts w:ascii="Times New Roman" w:hAnsi="Times New Roman" w:cs="Times New Roman"/>
          <w:bCs/>
          <w:sz w:val="24"/>
          <w:szCs w:val="24"/>
        </w:rPr>
        <w:t>,</w:t>
      </w:r>
      <w:r w:rsidRPr="00026D1E">
        <w:rPr>
          <w:rFonts w:ascii="Times New Roman" w:hAnsi="Times New Roman" w:cs="Times New Roman"/>
          <w:bCs/>
          <w:sz w:val="24"/>
          <w:szCs w:val="24"/>
        </w:rPr>
        <w:t xml:space="preserve"> </w:t>
      </w:r>
      <w:r w:rsidR="002E14ED">
        <w:rPr>
          <w:rFonts w:ascii="Times New Roman" w:hAnsi="Times New Roman" w:cs="Times New Roman"/>
          <w:bCs/>
          <w:sz w:val="24"/>
          <w:szCs w:val="24"/>
        </w:rPr>
        <w:t>ja</w:t>
      </w:r>
      <w:r w:rsidRPr="00026D1E">
        <w:rPr>
          <w:rFonts w:ascii="Times New Roman" w:hAnsi="Times New Roman" w:cs="Times New Roman"/>
          <w:bCs/>
          <w:sz w:val="24"/>
          <w:szCs w:val="24"/>
        </w:rPr>
        <w:t xml:space="preserve"> vastavat teavitamiskohustust.</w:t>
      </w:r>
    </w:p>
    <w:p w14:paraId="1AC29E15" w14:textId="77777777" w:rsidR="00026D1E" w:rsidRPr="00026D1E" w:rsidRDefault="00026D1E" w:rsidP="00026D1E">
      <w:pPr>
        <w:spacing w:after="0" w:line="240" w:lineRule="auto"/>
        <w:jc w:val="both"/>
        <w:rPr>
          <w:rFonts w:ascii="Times New Roman" w:hAnsi="Times New Roman" w:cs="Times New Roman"/>
          <w:bCs/>
          <w:sz w:val="24"/>
          <w:szCs w:val="24"/>
        </w:rPr>
      </w:pPr>
    </w:p>
    <w:p w14:paraId="37373D9B" w14:textId="02FE48BD" w:rsidR="00026D1E" w:rsidRPr="00026D1E" w:rsidRDefault="00F42DFB" w:rsidP="00026D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Sotsiaalmaksuga maksustatava tulu</w:t>
      </w:r>
      <w:r w:rsidR="00A9496E">
        <w:rPr>
          <w:rFonts w:ascii="Times New Roman" w:hAnsi="Times New Roman" w:cs="Times New Roman"/>
          <w:bCs/>
          <w:sz w:val="24"/>
          <w:szCs w:val="24"/>
        </w:rPr>
        <w:t xml:space="preserve"> </w:t>
      </w:r>
      <w:r w:rsidR="00354060">
        <w:rPr>
          <w:rFonts w:ascii="Times New Roman" w:hAnsi="Times New Roman" w:cs="Times New Roman"/>
          <w:bCs/>
          <w:sz w:val="24"/>
          <w:szCs w:val="24"/>
        </w:rPr>
        <w:t>teenimise</w:t>
      </w:r>
      <w:r w:rsidR="00026D1E" w:rsidRPr="00026D1E">
        <w:rPr>
          <w:rFonts w:ascii="Times New Roman" w:hAnsi="Times New Roman" w:cs="Times New Roman"/>
          <w:bCs/>
          <w:sz w:val="24"/>
          <w:szCs w:val="24"/>
        </w:rPr>
        <w:t xml:space="preserve"> piirangu kaotamine jagatava ja lapsendaja vanemahüvitise saamise ajal </w:t>
      </w:r>
      <w:r w:rsidR="00594BD0">
        <w:rPr>
          <w:rFonts w:ascii="Times New Roman" w:hAnsi="Times New Roman" w:cs="Times New Roman"/>
          <w:bCs/>
          <w:sz w:val="24"/>
          <w:szCs w:val="24"/>
        </w:rPr>
        <w:t>leevendab vanemahüvitise ülempiiri vähendamist, sest võimaldab hüvitise suuruses kaotamata tulu teenimist jätkata. Seejuures on just kõrgepalgalistel inimestel võimalus ja motivatsioon tulu teenimist nt osalise kodutööna jätkata.</w:t>
      </w:r>
      <w:r w:rsidR="00026D1E" w:rsidRPr="00026D1E">
        <w:rPr>
          <w:rFonts w:ascii="Times New Roman" w:hAnsi="Times New Roman" w:cs="Times New Roman"/>
          <w:bCs/>
          <w:sz w:val="24"/>
          <w:szCs w:val="24"/>
        </w:rPr>
        <w:t xml:space="preserve"> </w:t>
      </w:r>
      <w:r w:rsidR="00594BD0">
        <w:rPr>
          <w:rFonts w:ascii="Times New Roman" w:hAnsi="Times New Roman" w:cs="Times New Roman"/>
          <w:bCs/>
          <w:sz w:val="24"/>
          <w:szCs w:val="24"/>
        </w:rPr>
        <w:t xml:space="preserve">Kontakti hoidmine tööturuga </w:t>
      </w:r>
      <w:r w:rsidR="00026D1E" w:rsidRPr="00026D1E">
        <w:rPr>
          <w:rFonts w:ascii="Times New Roman" w:hAnsi="Times New Roman" w:cs="Times New Roman"/>
          <w:bCs/>
          <w:sz w:val="24"/>
          <w:szCs w:val="24"/>
        </w:rPr>
        <w:t xml:space="preserve">aitab vanematel säilitada oma tööalased oskused ja kvalifikatsioon, vähendades seeläbi tööhõivesse naasmise raskusi pärast vanemapuhkuse lõppu. </w:t>
      </w:r>
    </w:p>
    <w:p w14:paraId="5D434311" w14:textId="77777777" w:rsidR="00026D1E" w:rsidRPr="00026D1E" w:rsidRDefault="00026D1E" w:rsidP="00026D1E">
      <w:pPr>
        <w:spacing w:after="0" w:line="240" w:lineRule="auto"/>
        <w:jc w:val="both"/>
        <w:rPr>
          <w:rFonts w:ascii="Times New Roman" w:hAnsi="Times New Roman" w:cs="Times New Roman"/>
          <w:bCs/>
          <w:sz w:val="24"/>
          <w:szCs w:val="24"/>
        </w:rPr>
      </w:pPr>
    </w:p>
    <w:p w14:paraId="5C193074" w14:textId="77777777" w:rsidR="00575384"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 xml:space="preserve">Muudatus lihtsustab kehtivat vanemahüvitise süsteemi, kaotades korra, mille järgi vanemahüvitis vähenes, kui sotsiaalmaksustatav tulu ületas poole hüvitise ülempiirist. See kord nõudis peredelt ja riigilt pidevat </w:t>
      </w:r>
      <w:r w:rsidR="00594BD0">
        <w:rPr>
          <w:rFonts w:ascii="Times New Roman" w:hAnsi="Times New Roman" w:cs="Times New Roman"/>
          <w:bCs/>
          <w:sz w:val="24"/>
          <w:szCs w:val="24"/>
        </w:rPr>
        <w:t xml:space="preserve">tulude </w:t>
      </w:r>
      <w:r w:rsidRPr="00026D1E">
        <w:rPr>
          <w:rFonts w:ascii="Times New Roman" w:hAnsi="Times New Roman" w:cs="Times New Roman"/>
          <w:bCs/>
          <w:sz w:val="24"/>
          <w:szCs w:val="24"/>
        </w:rPr>
        <w:t xml:space="preserve">jälgimist ja teavitamist, mis omakorda suurendas bürokraatiat ja tekitas </w:t>
      </w:r>
      <w:r w:rsidR="00594BD0">
        <w:rPr>
          <w:rFonts w:ascii="Times New Roman" w:hAnsi="Times New Roman" w:cs="Times New Roman"/>
          <w:bCs/>
          <w:sz w:val="24"/>
          <w:szCs w:val="24"/>
        </w:rPr>
        <w:t>lapsevanemates</w:t>
      </w:r>
      <w:r w:rsidRPr="00026D1E">
        <w:rPr>
          <w:rFonts w:ascii="Times New Roman" w:hAnsi="Times New Roman" w:cs="Times New Roman"/>
          <w:bCs/>
          <w:sz w:val="24"/>
          <w:szCs w:val="24"/>
        </w:rPr>
        <w:t xml:space="preserve"> segadust. </w:t>
      </w:r>
      <w:r w:rsidR="00594BD0">
        <w:rPr>
          <w:rFonts w:ascii="Times New Roman" w:hAnsi="Times New Roman" w:cs="Times New Roman"/>
          <w:bCs/>
          <w:sz w:val="24"/>
          <w:szCs w:val="24"/>
        </w:rPr>
        <w:t xml:space="preserve">Muudatus </w:t>
      </w:r>
      <w:r w:rsidRPr="00026D1E">
        <w:rPr>
          <w:rFonts w:ascii="Times New Roman" w:hAnsi="Times New Roman" w:cs="Times New Roman"/>
          <w:bCs/>
          <w:sz w:val="24"/>
          <w:szCs w:val="24"/>
        </w:rPr>
        <w:t>vähendab vajadust pideva aruandluse järele ning muudab</w:t>
      </w:r>
      <w:r w:rsidR="00432633">
        <w:rPr>
          <w:rFonts w:ascii="Times New Roman" w:hAnsi="Times New Roman" w:cs="Times New Roman"/>
          <w:bCs/>
          <w:sz w:val="24"/>
          <w:szCs w:val="24"/>
        </w:rPr>
        <w:t xml:space="preserve"> töö ja pereelu ühi</w:t>
      </w:r>
      <w:r w:rsidR="00E759ED">
        <w:rPr>
          <w:rFonts w:ascii="Times New Roman" w:hAnsi="Times New Roman" w:cs="Times New Roman"/>
          <w:bCs/>
          <w:sz w:val="24"/>
          <w:szCs w:val="24"/>
        </w:rPr>
        <w:t>tamise</w:t>
      </w:r>
      <w:r w:rsidR="00432633">
        <w:rPr>
          <w:rFonts w:ascii="Times New Roman" w:hAnsi="Times New Roman" w:cs="Times New Roman"/>
          <w:bCs/>
          <w:sz w:val="24"/>
          <w:szCs w:val="24"/>
        </w:rPr>
        <w:t xml:space="preserve"> lihtsamaks.</w:t>
      </w:r>
    </w:p>
    <w:p w14:paraId="285AF1C3" w14:textId="77777777" w:rsidR="00575384" w:rsidRDefault="00575384" w:rsidP="00026D1E">
      <w:pPr>
        <w:spacing w:after="0" w:line="240" w:lineRule="auto"/>
        <w:jc w:val="both"/>
        <w:rPr>
          <w:rFonts w:ascii="Times New Roman" w:hAnsi="Times New Roman" w:cs="Times New Roman"/>
          <w:bCs/>
          <w:sz w:val="24"/>
          <w:szCs w:val="24"/>
        </w:rPr>
      </w:pPr>
    </w:p>
    <w:p w14:paraId="7870C242" w14:textId="18612F4E" w:rsidR="00026D1E" w:rsidRPr="00026D1E" w:rsidRDefault="00575384" w:rsidP="00026D1E">
      <w:pPr>
        <w:spacing w:after="0" w:line="240" w:lineRule="auto"/>
        <w:jc w:val="both"/>
        <w:rPr>
          <w:rFonts w:ascii="Times New Roman" w:hAnsi="Times New Roman" w:cs="Times New Roman"/>
          <w:bCs/>
          <w:sz w:val="24"/>
          <w:szCs w:val="24"/>
        </w:rPr>
      </w:pPr>
      <w:r w:rsidRPr="00575384">
        <w:rPr>
          <w:rFonts w:ascii="Times New Roman" w:hAnsi="Times New Roman" w:cs="Times New Roman"/>
          <w:b/>
          <w:bCs/>
          <w:sz w:val="24"/>
          <w:szCs w:val="24"/>
        </w:rPr>
        <w:t xml:space="preserve">Eelnõu § 1 punktiga 4 </w:t>
      </w:r>
      <w:r w:rsidR="00026D1E" w:rsidRPr="00026D1E">
        <w:rPr>
          <w:rFonts w:ascii="Times New Roman" w:hAnsi="Times New Roman" w:cs="Times New Roman"/>
          <w:bCs/>
          <w:sz w:val="24"/>
          <w:szCs w:val="24"/>
        </w:rPr>
        <w:t xml:space="preserve"> </w:t>
      </w:r>
      <w:r w:rsidR="001111E7">
        <w:rPr>
          <w:rFonts w:ascii="Times New Roman" w:hAnsi="Times New Roman" w:cs="Times New Roman"/>
          <w:bCs/>
          <w:sz w:val="24"/>
          <w:szCs w:val="24"/>
        </w:rPr>
        <w:t>muudetakse §</w:t>
      </w:r>
      <w:r w:rsidR="00742B1C" w:rsidRPr="00742B1C">
        <w:rPr>
          <w:rFonts w:ascii="Times New Roman" w:hAnsi="Times New Roman" w:cs="Times New Roman"/>
          <w:bCs/>
          <w:sz w:val="24"/>
          <w:szCs w:val="24"/>
        </w:rPr>
        <w:t xml:space="preserve"> 46 lõikes 4 </w:t>
      </w:r>
      <w:r w:rsidR="001111E7">
        <w:rPr>
          <w:rFonts w:ascii="Times New Roman" w:hAnsi="Times New Roman" w:cs="Times New Roman"/>
          <w:bCs/>
          <w:sz w:val="24"/>
          <w:szCs w:val="24"/>
        </w:rPr>
        <w:t xml:space="preserve">sätestatud menetlusaega 5 tööpäevalt 30 tööpäevale. </w:t>
      </w:r>
      <w:r w:rsidR="00D011E2">
        <w:rPr>
          <w:rFonts w:ascii="Times New Roman" w:hAnsi="Times New Roman" w:cs="Times New Roman"/>
          <w:bCs/>
          <w:sz w:val="24"/>
          <w:szCs w:val="24"/>
        </w:rPr>
        <w:t xml:space="preserve">Muudatuse kohaselt määratakse </w:t>
      </w:r>
      <w:r w:rsidR="00EC634E">
        <w:rPr>
          <w:rFonts w:ascii="Times New Roman" w:hAnsi="Times New Roman" w:cs="Times New Roman"/>
          <w:bCs/>
          <w:sz w:val="24"/>
          <w:szCs w:val="24"/>
        </w:rPr>
        <w:t xml:space="preserve">ja makstakse </w:t>
      </w:r>
      <w:r w:rsidR="00C66BA0">
        <w:rPr>
          <w:rFonts w:ascii="Times New Roman" w:hAnsi="Times New Roman" w:cs="Times New Roman"/>
          <w:bCs/>
          <w:sz w:val="24"/>
          <w:szCs w:val="24"/>
        </w:rPr>
        <w:t xml:space="preserve">edaspidi </w:t>
      </w:r>
      <w:r w:rsidR="00EC634E">
        <w:rPr>
          <w:rFonts w:ascii="Times New Roman" w:hAnsi="Times New Roman" w:cs="Times New Roman"/>
          <w:bCs/>
          <w:sz w:val="24"/>
          <w:szCs w:val="24"/>
        </w:rPr>
        <w:t xml:space="preserve">juhul, kui </w:t>
      </w:r>
      <w:r w:rsidR="00C66BA0" w:rsidRPr="00C66BA0">
        <w:rPr>
          <w:rFonts w:ascii="Times New Roman" w:hAnsi="Times New Roman" w:cs="Times New Roman"/>
          <w:bCs/>
          <w:sz w:val="24"/>
          <w:szCs w:val="24"/>
        </w:rPr>
        <w:t xml:space="preserve">isa või teine vanem taotleb isa vanemahüvitist lapse sünnile eelneva perioodi eest, vanemahüvitis </w:t>
      </w:r>
      <w:r w:rsidR="00A37AF1">
        <w:rPr>
          <w:rFonts w:ascii="Times New Roman" w:hAnsi="Times New Roman" w:cs="Times New Roman"/>
          <w:bCs/>
          <w:sz w:val="24"/>
          <w:szCs w:val="24"/>
        </w:rPr>
        <w:t>30</w:t>
      </w:r>
      <w:r w:rsidR="00C66BA0" w:rsidRPr="00C66BA0">
        <w:rPr>
          <w:rFonts w:ascii="Times New Roman" w:hAnsi="Times New Roman" w:cs="Times New Roman"/>
          <w:bCs/>
          <w:sz w:val="24"/>
          <w:szCs w:val="24"/>
        </w:rPr>
        <w:t xml:space="preserve"> tööpäeva jooksul pärast lapse sündi, kui on täidetud </w:t>
      </w:r>
      <w:r w:rsidR="00A1242D">
        <w:rPr>
          <w:rFonts w:ascii="Times New Roman" w:hAnsi="Times New Roman" w:cs="Times New Roman"/>
          <w:bCs/>
          <w:sz w:val="24"/>
          <w:szCs w:val="24"/>
        </w:rPr>
        <w:t xml:space="preserve">lõikes </w:t>
      </w:r>
      <w:r w:rsidR="00C776C8">
        <w:rPr>
          <w:rFonts w:ascii="Times New Roman" w:hAnsi="Times New Roman" w:cs="Times New Roman"/>
          <w:bCs/>
          <w:sz w:val="24"/>
          <w:szCs w:val="24"/>
        </w:rPr>
        <w:t>sätestatud</w:t>
      </w:r>
      <w:r w:rsidR="00C66BA0" w:rsidRPr="00C66BA0">
        <w:rPr>
          <w:rFonts w:ascii="Times New Roman" w:hAnsi="Times New Roman" w:cs="Times New Roman"/>
          <w:bCs/>
          <w:sz w:val="24"/>
          <w:szCs w:val="24"/>
        </w:rPr>
        <w:t xml:space="preserve"> tingimused</w:t>
      </w:r>
      <w:r w:rsidR="00C776C8">
        <w:rPr>
          <w:rFonts w:ascii="Times New Roman" w:hAnsi="Times New Roman" w:cs="Times New Roman"/>
          <w:bCs/>
          <w:sz w:val="24"/>
          <w:szCs w:val="24"/>
        </w:rPr>
        <w:t>.</w:t>
      </w:r>
      <w:r w:rsidR="002169EF" w:rsidRPr="002169EF">
        <w:t xml:space="preserve"> </w:t>
      </w:r>
      <w:r w:rsidR="002169EF" w:rsidRPr="002169EF">
        <w:rPr>
          <w:rFonts w:ascii="Times New Roman" w:hAnsi="Times New Roman" w:cs="Times New Roman"/>
          <w:bCs/>
          <w:sz w:val="24"/>
          <w:szCs w:val="24"/>
        </w:rPr>
        <w:t xml:space="preserve">Muudatuse eesmärk on viia isa vanemahüvitise määramise ja maksmise tähtaeg kooskõlla teiste </w:t>
      </w:r>
      <w:r w:rsidR="00A14933">
        <w:rPr>
          <w:rFonts w:ascii="Times New Roman" w:hAnsi="Times New Roman" w:cs="Times New Roman"/>
          <w:bCs/>
          <w:sz w:val="24"/>
          <w:szCs w:val="24"/>
        </w:rPr>
        <w:t>perehüvitiste</w:t>
      </w:r>
      <w:r w:rsidR="002169EF" w:rsidRPr="002169EF">
        <w:rPr>
          <w:rFonts w:ascii="Times New Roman" w:hAnsi="Times New Roman" w:cs="Times New Roman"/>
          <w:bCs/>
          <w:sz w:val="24"/>
          <w:szCs w:val="24"/>
        </w:rPr>
        <w:t xml:space="preserve"> menetlusaegadega. </w:t>
      </w:r>
    </w:p>
    <w:p w14:paraId="18D94B13" w14:textId="77777777" w:rsidR="00026D1E" w:rsidRPr="00026D1E" w:rsidRDefault="00026D1E" w:rsidP="00026D1E">
      <w:pPr>
        <w:spacing w:after="0" w:line="240" w:lineRule="auto"/>
        <w:jc w:val="both"/>
        <w:rPr>
          <w:rFonts w:ascii="Times New Roman" w:hAnsi="Times New Roman" w:cs="Times New Roman"/>
          <w:bCs/>
          <w:sz w:val="24"/>
          <w:szCs w:val="24"/>
        </w:rPr>
      </w:pPr>
    </w:p>
    <w:p w14:paraId="51A38EAD" w14:textId="51DBB69E" w:rsidR="004C6531" w:rsidRPr="00544A16" w:rsidRDefault="000C4FF2" w:rsidP="000C4FF2">
      <w:pPr>
        <w:spacing w:after="0" w:line="240" w:lineRule="auto"/>
        <w:jc w:val="both"/>
      </w:pPr>
      <w:r w:rsidRPr="00544A16">
        <w:rPr>
          <w:rFonts w:ascii="Times New Roman" w:hAnsi="Times New Roman" w:cs="Times New Roman"/>
          <w:b/>
          <w:sz w:val="24"/>
          <w:szCs w:val="24"/>
        </w:rPr>
        <w:t xml:space="preserve">Eelnõu § 1 punktiga </w:t>
      </w:r>
      <w:r w:rsidR="00575384">
        <w:rPr>
          <w:rFonts w:ascii="Times New Roman" w:hAnsi="Times New Roman" w:cs="Times New Roman"/>
          <w:b/>
          <w:sz w:val="24"/>
          <w:szCs w:val="24"/>
        </w:rPr>
        <w:t>5</w:t>
      </w:r>
      <w:r w:rsidRPr="00544A16">
        <w:rPr>
          <w:rFonts w:ascii="Times New Roman" w:hAnsi="Times New Roman" w:cs="Times New Roman"/>
          <w:b/>
          <w:sz w:val="24"/>
          <w:szCs w:val="24"/>
        </w:rPr>
        <w:t xml:space="preserve"> </w:t>
      </w:r>
      <w:r w:rsidRPr="00544A16">
        <w:rPr>
          <w:rFonts w:ascii="Times New Roman" w:hAnsi="Times New Roman" w:cs="Times New Roman"/>
          <w:bCs/>
          <w:sz w:val="24"/>
          <w:szCs w:val="24"/>
        </w:rPr>
        <w:t>täiendatakse PHS 5. peatüki 1. jagu rakendussät</w:t>
      </w:r>
      <w:r w:rsidR="004C6531" w:rsidRPr="00544A16">
        <w:rPr>
          <w:rFonts w:ascii="Times New Roman" w:hAnsi="Times New Roman" w:cs="Times New Roman"/>
          <w:bCs/>
          <w:sz w:val="24"/>
          <w:szCs w:val="24"/>
        </w:rPr>
        <w:t xml:space="preserve">etega </w:t>
      </w:r>
      <w:r w:rsidRPr="00544A16">
        <w:rPr>
          <w:rFonts w:ascii="Times New Roman" w:hAnsi="Times New Roman" w:cs="Times New Roman"/>
          <w:bCs/>
          <w:sz w:val="24"/>
          <w:szCs w:val="24"/>
        </w:rPr>
        <w:t>(§-</w:t>
      </w:r>
      <w:r w:rsidR="004C6531" w:rsidRPr="00544A16">
        <w:rPr>
          <w:rFonts w:ascii="Times New Roman" w:hAnsi="Times New Roman" w:cs="Times New Roman"/>
          <w:bCs/>
          <w:sz w:val="24"/>
          <w:szCs w:val="24"/>
        </w:rPr>
        <w:t>d</w:t>
      </w:r>
      <w:r w:rsidRPr="00544A16">
        <w:rPr>
          <w:rFonts w:ascii="Times New Roman" w:hAnsi="Times New Roman" w:cs="Times New Roman"/>
          <w:bCs/>
          <w:sz w:val="24"/>
          <w:szCs w:val="24"/>
        </w:rPr>
        <w:t xml:space="preserve"> </w:t>
      </w:r>
      <w:r w:rsidRPr="00544A16">
        <w:rPr>
          <w:rFonts w:ascii="Times New Roman" w:hAnsi="Times New Roman" w:cs="Times New Roman"/>
          <w:color w:val="000000" w:themeColor="text1"/>
          <w:sz w:val="24"/>
          <w:szCs w:val="24"/>
          <w:lang w:eastAsia="et-EE"/>
        </w:rPr>
        <w:t>63</w:t>
      </w:r>
      <w:r w:rsidRPr="00544A16">
        <w:rPr>
          <w:rFonts w:ascii="Times New Roman" w:hAnsi="Times New Roman" w:cs="Times New Roman"/>
          <w:color w:val="000000" w:themeColor="text1"/>
          <w:sz w:val="24"/>
          <w:szCs w:val="24"/>
          <w:vertAlign w:val="superscript"/>
          <w:lang w:eastAsia="et-EE"/>
        </w:rPr>
        <w:t>9</w:t>
      </w:r>
      <w:r w:rsidR="004C6531" w:rsidRPr="00544A16">
        <w:rPr>
          <w:rFonts w:ascii="Times New Roman" w:hAnsi="Times New Roman" w:cs="Times New Roman"/>
          <w:color w:val="000000" w:themeColor="text1"/>
          <w:sz w:val="24"/>
          <w:szCs w:val="24"/>
          <w:lang w:eastAsia="et-EE"/>
        </w:rPr>
        <w:t xml:space="preserve"> ja 63</w:t>
      </w:r>
      <w:r w:rsidR="004C6531" w:rsidRPr="00544A16">
        <w:rPr>
          <w:rFonts w:ascii="Times New Roman" w:hAnsi="Times New Roman" w:cs="Times New Roman"/>
          <w:color w:val="000000" w:themeColor="text1"/>
          <w:sz w:val="24"/>
          <w:szCs w:val="24"/>
          <w:vertAlign w:val="superscript"/>
          <w:lang w:eastAsia="et-EE"/>
        </w:rPr>
        <w:t>10</w:t>
      </w:r>
      <w:r w:rsidRPr="00544A16">
        <w:rPr>
          <w:rFonts w:ascii="Times New Roman" w:hAnsi="Times New Roman" w:cs="Times New Roman"/>
          <w:bCs/>
          <w:sz w:val="24"/>
          <w:szCs w:val="24"/>
        </w:rPr>
        <w:t>)</w:t>
      </w:r>
      <w:r w:rsidR="004C6531" w:rsidRPr="00544A16">
        <w:rPr>
          <w:rFonts w:ascii="Times New Roman" w:hAnsi="Times New Roman" w:cs="Times New Roman"/>
          <w:bCs/>
          <w:sz w:val="24"/>
          <w:szCs w:val="24"/>
        </w:rPr>
        <w:t>.</w:t>
      </w:r>
      <w:r w:rsidRPr="00544A16">
        <w:t xml:space="preserve"> </w:t>
      </w:r>
    </w:p>
    <w:p w14:paraId="07430232" w14:textId="77777777" w:rsidR="004C6531" w:rsidRPr="00544A16" w:rsidRDefault="004C6531" w:rsidP="000C4FF2">
      <w:pPr>
        <w:spacing w:after="0" w:line="240" w:lineRule="auto"/>
        <w:jc w:val="both"/>
      </w:pPr>
    </w:p>
    <w:p w14:paraId="34DE832A" w14:textId="0E7B0DED" w:rsidR="000C4FF2" w:rsidRPr="00544A16" w:rsidRDefault="007051ED" w:rsidP="000C4FF2">
      <w:pPr>
        <w:spacing w:after="0" w:line="240" w:lineRule="auto"/>
        <w:jc w:val="both"/>
        <w:rPr>
          <w:rFonts w:ascii="Times New Roman" w:hAnsi="Times New Roman" w:cs="Times New Roman"/>
          <w:bCs/>
          <w:sz w:val="24"/>
          <w:szCs w:val="24"/>
        </w:rPr>
      </w:pPr>
      <w:r w:rsidRPr="00544A16">
        <w:rPr>
          <w:rFonts w:ascii="Times New Roman" w:hAnsi="Times New Roman" w:cs="Times New Roman"/>
          <w:b/>
          <w:sz w:val="24"/>
          <w:szCs w:val="24"/>
        </w:rPr>
        <w:t>Paragrahv</w:t>
      </w:r>
      <w:r w:rsidR="000C29BC" w:rsidRPr="00544A16">
        <w:rPr>
          <w:rFonts w:ascii="Times New Roman" w:hAnsi="Times New Roman" w:cs="Times New Roman"/>
          <w:b/>
          <w:sz w:val="24"/>
          <w:szCs w:val="24"/>
        </w:rPr>
        <w:t>is</w:t>
      </w:r>
      <w:r w:rsidR="000C4FF2" w:rsidRPr="00544A16">
        <w:rPr>
          <w:rFonts w:ascii="Times New Roman" w:hAnsi="Times New Roman" w:cs="Times New Roman"/>
          <w:b/>
          <w:sz w:val="24"/>
          <w:szCs w:val="24"/>
        </w:rPr>
        <w:t xml:space="preserve"> </w:t>
      </w:r>
      <w:r w:rsidRPr="00544A16">
        <w:rPr>
          <w:rFonts w:ascii="Times New Roman" w:hAnsi="Times New Roman" w:cs="Times New Roman"/>
          <w:b/>
          <w:sz w:val="24"/>
          <w:szCs w:val="24"/>
        </w:rPr>
        <w:t>63</w:t>
      </w:r>
      <w:r w:rsidRPr="00544A16">
        <w:rPr>
          <w:rFonts w:ascii="Times New Roman" w:hAnsi="Times New Roman" w:cs="Times New Roman"/>
          <w:b/>
          <w:sz w:val="24"/>
          <w:szCs w:val="24"/>
          <w:vertAlign w:val="superscript"/>
        </w:rPr>
        <w:t>9</w:t>
      </w:r>
      <w:r w:rsidR="000C29BC" w:rsidRPr="00544A16">
        <w:rPr>
          <w:rFonts w:ascii="Times New Roman" w:hAnsi="Times New Roman" w:cs="Times New Roman"/>
          <w:bCs/>
          <w:sz w:val="24"/>
          <w:szCs w:val="24"/>
          <w:vertAlign w:val="superscript"/>
        </w:rPr>
        <w:t xml:space="preserve"> </w:t>
      </w:r>
      <w:r w:rsidR="000C29BC" w:rsidRPr="00544A16">
        <w:rPr>
          <w:rFonts w:ascii="Times New Roman" w:hAnsi="Times New Roman" w:cs="Times New Roman"/>
          <w:bCs/>
          <w:sz w:val="24"/>
          <w:szCs w:val="24"/>
        </w:rPr>
        <w:t>sätestatakse</w:t>
      </w:r>
      <w:r w:rsidR="000C4FF2" w:rsidRPr="00544A16">
        <w:rPr>
          <w:rFonts w:ascii="Times New Roman" w:hAnsi="Times New Roman" w:cs="Times New Roman"/>
          <w:bCs/>
          <w:sz w:val="24"/>
          <w:szCs w:val="24"/>
        </w:rPr>
        <w:t xml:space="preserve"> 2026. aasta vanemahüvitise ülempiiri arvutamise</w:t>
      </w:r>
      <w:r w:rsidR="000C29BC" w:rsidRPr="00544A16">
        <w:rPr>
          <w:rFonts w:ascii="Times New Roman" w:hAnsi="Times New Roman" w:cs="Times New Roman"/>
          <w:bCs/>
          <w:sz w:val="24"/>
          <w:szCs w:val="24"/>
        </w:rPr>
        <w:t xml:space="preserve"> erisus</w:t>
      </w:r>
      <w:r w:rsidR="000C4FF2" w:rsidRPr="00544A16">
        <w:rPr>
          <w:rFonts w:ascii="Times New Roman" w:hAnsi="Times New Roman" w:cs="Times New Roman"/>
          <w:bCs/>
          <w:sz w:val="24"/>
          <w:szCs w:val="24"/>
        </w:rPr>
        <w:t xml:space="preserve">. 2026. aasta </w:t>
      </w:r>
      <w:r w:rsidR="000B4688" w:rsidRPr="00544A16">
        <w:rPr>
          <w:rFonts w:ascii="Times New Roman" w:hAnsi="Times New Roman" w:cs="Times New Roman"/>
          <w:bCs/>
          <w:sz w:val="24"/>
          <w:szCs w:val="24"/>
        </w:rPr>
        <w:t xml:space="preserve">ühe kalendrikuu </w:t>
      </w:r>
      <w:r w:rsidR="000C4FF2" w:rsidRPr="00544A16">
        <w:rPr>
          <w:rFonts w:ascii="Times New Roman" w:hAnsi="Times New Roman" w:cs="Times New Roman"/>
          <w:bCs/>
          <w:sz w:val="24"/>
          <w:szCs w:val="24"/>
        </w:rPr>
        <w:t>vanemahüvitise ülempiiri arvutamise aluseks on lapse sünni</w:t>
      </w:r>
      <w:r w:rsidR="000B4688" w:rsidRPr="00544A16">
        <w:rPr>
          <w:rFonts w:ascii="Times New Roman" w:hAnsi="Times New Roman" w:cs="Times New Roman"/>
          <w:bCs/>
          <w:sz w:val="24"/>
          <w:szCs w:val="24"/>
        </w:rPr>
        <w:t xml:space="preserve"> </w:t>
      </w:r>
      <w:r w:rsidR="000C4FF2" w:rsidRPr="00544A16">
        <w:rPr>
          <w:rFonts w:ascii="Times New Roman" w:hAnsi="Times New Roman" w:cs="Times New Roman"/>
          <w:bCs/>
          <w:sz w:val="24"/>
          <w:szCs w:val="24"/>
        </w:rPr>
        <w:t>aasta</w:t>
      </w:r>
      <w:r w:rsidR="000B4688" w:rsidRPr="00544A16">
        <w:rPr>
          <w:rFonts w:ascii="Times New Roman" w:hAnsi="Times New Roman" w:cs="Times New Roman"/>
          <w:bCs/>
          <w:sz w:val="24"/>
          <w:szCs w:val="24"/>
        </w:rPr>
        <w:t>st</w:t>
      </w:r>
      <w:r w:rsidR="000C4FF2" w:rsidRPr="00544A16">
        <w:rPr>
          <w:rFonts w:ascii="Times New Roman" w:hAnsi="Times New Roman" w:cs="Times New Roman"/>
          <w:bCs/>
          <w:sz w:val="24"/>
          <w:szCs w:val="24"/>
        </w:rPr>
        <w:t xml:space="preserve"> või lapsendaja vanemahüvitisele õiguse tekkimise aasta</w:t>
      </w:r>
      <w:r w:rsidR="000B4688" w:rsidRPr="00544A16">
        <w:rPr>
          <w:rFonts w:ascii="Times New Roman" w:hAnsi="Times New Roman" w:cs="Times New Roman"/>
          <w:bCs/>
          <w:sz w:val="24"/>
          <w:szCs w:val="24"/>
        </w:rPr>
        <w:t>st arvates</w:t>
      </w:r>
      <w:r w:rsidR="000C4FF2" w:rsidRPr="00544A16">
        <w:rPr>
          <w:rFonts w:ascii="Times New Roman" w:hAnsi="Times New Roman" w:cs="Times New Roman"/>
          <w:bCs/>
          <w:sz w:val="24"/>
          <w:szCs w:val="24"/>
        </w:rPr>
        <w:t xml:space="preserve"> üle-eelmise kalendriaasta Eesti keskmise sotsiaalmaksuga maksustatava ühe kalendrikuu tulu kahekord</w:t>
      </w:r>
      <w:r w:rsidR="000B4688" w:rsidRPr="00544A16">
        <w:rPr>
          <w:rFonts w:ascii="Times New Roman" w:hAnsi="Times New Roman" w:cs="Times New Roman"/>
          <w:bCs/>
          <w:sz w:val="24"/>
          <w:szCs w:val="24"/>
        </w:rPr>
        <w:t>ne</w:t>
      </w:r>
      <w:r w:rsidR="000C4FF2" w:rsidRPr="00544A16">
        <w:rPr>
          <w:rFonts w:ascii="Times New Roman" w:hAnsi="Times New Roman" w:cs="Times New Roman"/>
          <w:bCs/>
          <w:sz w:val="24"/>
          <w:szCs w:val="24"/>
        </w:rPr>
        <w:t xml:space="preserve"> suurus</w:t>
      </w:r>
      <w:bookmarkStart w:id="1" w:name="_Hlk176280927"/>
      <w:r w:rsidR="000C4FF2" w:rsidRPr="00544A16">
        <w:rPr>
          <w:rFonts w:ascii="Times New Roman" w:hAnsi="Times New Roman" w:cs="Times New Roman"/>
          <w:bCs/>
          <w:sz w:val="24"/>
          <w:szCs w:val="24"/>
        </w:rPr>
        <w:t>. Muudatuse kohaselt jääb ülempiiri arvutamise üldine alus samaks, kuid ülempiir väheneb ühe kalendrikuu kolmekordselt tulult kahekordsele</w:t>
      </w:r>
      <w:r w:rsidR="000B4688" w:rsidRPr="00544A16">
        <w:rPr>
          <w:rFonts w:ascii="Times New Roman" w:hAnsi="Times New Roman" w:cs="Times New Roman"/>
          <w:bCs/>
          <w:sz w:val="24"/>
          <w:szCs w:val="24"/>
        </w:rPr>
        <w:t xml:space="preserve"> nagu näeb ette ka PHS § 40 lõike 1 muudatus, mis jõustub 1. jaanuaril 2026. a</w:t>
      </w:r>
      <w:r w:rsidR="000C4FF2" w:rsidRPr="00544A16">
        <w:rPr>
          <w:rFonts w:ascii="Times New Roman" w:hAnsi="Times New Roman" w:cs="Times New Roman"/>
          <w:bCs/>
          <w:sz w:val="24"/>
          <w:szCs w:val="24"/>
        </w:rPr>
        <w:t>.</w:t>
      </w:r>
      <w:bookmarkEnd w:id="1"/>
      <w:r w:rsidR="000C4FF2" w:rsidRPr="00544A16">
        <w:rPr>
          <w:rFonts w:ascii="Times New Roman" w:hAnsi="Times New Roman" w:cs="Times New Roman"/>
          <w:bCs/>
          <w:sz w:val="24"/>
          <w:szCs w:val="24"/>
        </w:rPr>
        <w:t xml:space="preserve"> </w:t>
      </w:r>
      <w:r w:rsidR="000B4688" w:rsidRPr="00544A16">
        <w:rPr>
          <w:rFonts w:ascii="Times New Roman" w:hAnsi="Times New Roman" w:cs="Times New Roman"/>
          <w:bCs/>
          <w:sz w:val="24"/>
          <w:szCs w:val="24"/>
        </w:rPr>
        <w:t xml:space="preserve">2026. a vanemahüvitise ülempiiri arvutamiseks peab SKA aga rakendama juba uut reeglit. </w:t>
      </w:r>
      <w:r w:rsidR="000C4FF2" w:rsidRPr="00544A16">
        <w:rPr>
          <w:rFonts w:ascii="Times New Roman" w:hAnsi="Times New Roman" w:cs="Times New Roman"/>
          <w:bCs/>
          <w:sz w:val="24"/>
          <w:szCs w:val="24"/>
        </w:rPr>
        <w:t xml:space="preserve">SKA avaldab 2026. aasta ülempiiri oma veebilehel 1. mail 2025. </w:t>
      </w:r>
      <w:r w:rsidR="000B4688" w:rsidRPr="00544A16">
        <w:rPr>
          <w:rFonts w:ascii="Times New Roman" w:hAnsi="Times New Roman" w:cs="Times New Roman"/>
          <w:bCs/>
          <w:sz w:val="24"/>
          <w:szCs w:val="24"/>
        </w:rPr>
        <w:t xml:space="preserve">a. </w:t>
      </w:r>
      <w:r w:rsidR="000C4FF2" w:rsidRPr="00544A16">
        <w:rPr>
          <w:rFonts w:ascii="Times New Roman" w:hAnsi="Times New Roman" w:cs="Times New Roman"/>
          <w:bCs/>
          <w:sz w:val="24"/>
          <w:szCs w:val="24"/>
        </w:rPr>
        <w:t xml:space="preserve">Varajane teavitamine annab peredele vajaliku ettevalmistusaja, et olla muudatustest </w:t>
      </w:r>
      <w:r w:rsidR="00483E69" w:rsidRPr="00544A16">
        <w:rPr>
          <w:rFonts w:ascii="Times New Roman" w:hAnsi="Times New Roman" w:cs="Times New Roman"/>
          <w:bCs/>
          <w:sz w:val="24"/>
          <w:szCs w:val="24"/>
        </w:rPr>
        <w:t xml:space="preserve">teadlik </w:t>
      </w:r>
      <w:r w:rsidR="000C4FF2" w:rsidRPr="00544A16">
        <w:rPr>
          <w:rFonts w:ascii="Times New Roman" w:hAnsi="Times New Roman" w:cs="Times New Roman"/>
          <w:bCs/>
          <w:sz w:val="24"/>
          <w:szCs w:val="24"/>
        </w:rPr>
        <w:t xml:space="preserve">ja </w:t>
      </w:r>
      <w:r w:rsidR="009617F5" w:rsidRPr="00544A16">
        <w:rPr>
          <w:rFonts w:ascii="Times New Roman" w:hAnsi="Times New Roman" w:cs="Times New Roman"/>
          <w:bCs/>
          <w:sz w:val="24"/>
          <w:szCs w:val="24"/>
        </w:rPr>
        <w:t xml:space="preserve">nendega </w:t>
      </w:r>
      <w:r w:rsidR="000C4FF2" w:rsidRPr="00544A16">
        <w:rPr>
          <w:rFonts w:ascii="Times New Roman" w:hAnsi="Times New Roman" w:cs="Times New Roman"/>
          <w:bCs/>
          <w:sz w:val="24"/>
          <w:szCs w:val="24"/>
        </w:rPr>
        <w:t>kohaneda.</w:t>
      </w:r>
    </w:p>
    <w:p w14:paraId="4AE12B71" w14:textId="77777777" w:rsidR="000C4FF2" w:rsidRPr="00544A16" w:rsidRDefault="000C4FF2" w:rsidP="000C4FF2">
      <w:pPr>
        <w:spacing w:after="0" w:line="240" w:lineRule="auto"/>
        <w:jc w:val="both"/>
        <w:rPr>
          <w:rFonts w:ascii="Times New Roman" w:hAnsi="Times New Roman" w:cs="Times New Roman"/>
          <w:b/>
          <w:sz w:val="24"/>
          <w:szCs w:val="24"/>
        </w:rPr>
      </w:pPr>
    </w:p>
    <w:p w14:paraId="3B4C5EF9" w14:textId="1045EF36" w:rsidR="000C4FF2" w:rsidRDefault="007051ED" w:rsidP="000C4FF2">
      <w:pPr>
        <w:spacing w:after="0" w:line="240" w:lineRule="auto"/>
        <w:jc w:val="both"/>
        <w:rPr>
          <w:rFonts w:ascii="Times New Roman" w:hAnsi="Times New Roman" w:cs="Times New Roman"/>
          <w:bCs/>
          <w:sz w:val="24"/>
          <w:szCs w:val="24"/>
        </w:rPr>
      </w:pPr>
      <w:bookmarkStart w:id="2" w:name="_Hlk176277505"/>
      <w:r w:rsidRPr="00544A16">
        <w:rPr>
          <w:rFonts w:ascii="Times New Roman" w:hAnsi="Times New Roman" w:cs="Times New Roman"/>
          <w:b/>
          <w:sz w:val="24"/>
          <w:szCs w:val="24"/>
        </w:rPr>
        <w:t>Paragrahvis</w:t>
      </w:r>
      <w:r w:rsidR="000C4FF2" w:rsidRPr="00544A16">
        <w:rPr>
          <w:rFonts w:ascii="Times New Roman" w:hAnsi="Times New Roman" w:cs="Times New Roman"/>
          <w:b/>
          <w:sz w:val="24"/>
          <w:szCs w:val="24"/>
        </w:rPr>
        <w:t xml:space="preserve"> </w:t>
      </w:r>
      <w:bookmarkStart w:id="3" w:name="_Hlk176277761"/>
      <w:r w:rsidR="000C4FF2" w:rsidRPr="00544A16">
        <w:rPr>
          <w:rFonts w:ascii="Times New Roman" w:hAnsi="Times New Roman" w:cs="Times New Roman"/>
          <w:b/>
          <w:color w:val="000000" w:themeColor="text1"/>
          <w:sz w:val="24"/>
          <w:szCs w:val="24"/>
          <w:lang w:eastAsia="et-EE"/>
        </w:rPr>
        <w:t>63</w:t>
      </w:r>
      <w:bookmarkEnd w:id="3"/>
      <w:r w:rsidR="000C4FF2" w:rsidRPr="00544A16">
        <w:rPr>
          <w:rFonts w:ascii="Times New Roman" w:hAnsi="Times New Roman" w:cs="Times New Roman"/>
          <w:b/>
          <w:color w:val="000000" w:themeColor="text1"/>
          <w:sz w:val="24"/>
          <w:szCs w:val="24"/>
          <w:vertAlign w:val="superscript"/>
          <w:lang w:eastAsia="et-EE"/>
        </w:rPr>
        <w:t>10</w:t>
      </w:r>
      <w:r w:rsidR="000C4FF2" w:rsidRPr="00544A16">
        <w:rPr>
          <w:rFonts w:ascii="Times New Roman" w:hAnsi="Times New Roman" w:cs="Times New Roman"/>
          <w:bCs/>
          <w:sz w:val="24"/>
          <w:szCs w:val="24"/>
        </w:rPr>
        <w:t xml:space="preserve"> </w:t>
      </w:r>
      <w:r w:rsidRPr="00544A16">
        <w:rPr>
          <w:rFonts w:ascii="Times New Roman" w:hAnsi="Times New Roman" w:cs="Times New Roman"/>
          <w:bCs/>
          <w:sz w:val="24"/>
          <w:szCs w:val="24"/>
        </w:rPr>
        <w:t xml:space="preserve">sätestatakse reeglid </w:t>
      </w:r>
      <w:r w:rsidR="000C4FF2" w:rsidRPr="00544A16">
        <w:rPr>
          <w:rFonts w:ascii="Times New Roman" w:hAnsi="Times New Roman" w:cs="Times New Roman"/>
          <w:bCs/>
          <w:sz w:val="24"/>
          <w:szCs w:val="24"/>
        </w:rPr>
        <w:t>vanemahüvitise ülempiiri muudatuste rakendamise kohta.</w:t>
      </w:r>
      <w:bookmarkEnd w:id="2"/>
      <w:r w:rsidR="000C4FF2" w:rsidRPr="00544A16">
        <w:rPr>
          <w:rFonts w:ascii="Times New Roman" w:hAnsi="Times New Roman" w:cs="Times New Roman"/>
          <w:bCs/>
          <w:sz w:val="24"/>
          <w:szCs w:val="24"/>
        </w:rPr>
        <w:t xml:space="preserve"> Vanemahüvitise ülempiiri muudatused, mis jõustuvad 1. jaanuaril 2026, rakenduvad kõigile laste</w:t>
      </w:r>
      <w:r w:rsidR="00567333">
        <w:rPr>
          <w:rFonts w:ascii="Times New Roman" w:hAnsi="Times New Roman" w:cs="Times New Roman"/>
          <w:bCs/>
          <w:sz w:val="24"/>
          <w:szCs w:val="24"/>
        </w:rPr>
        <w:t xml:space="preserve"> puhul</w:t>
      </w:r>
      <w:r w:rsidR="000C4FF2" w:rsidRPr="00544A16">
        <w:rPr>
          <w:rFonts w:ascii="Times New Roman" w:hAnsi="Times New Roman" w:cs="Times New Roman"/>
          <w:bCs/>
          <w:sz w:val="24"/>
          <w:szCs w:val="24"/>
        </w:rPr>
        <w:t>, kelle eeldatav sünnitähtaeg</w:t>
      </w:r>
      <w:r w:rsidR="00F51BCA">
        <w:rPr>
          <w:rFonts w:ascii="Times New Roman" w:hAnsi="Times New Roman" w:cs="Times New Roman"/>
          <w:bCs/>
          <w:sz w:val="24"/>
          <w:szCs w:val="24"/>
        </w:rPr>
        <w:t xml:space="preserve"> on</w:t>
      </w:r>
      <w:r w:rsidR="000C4FF2" w:rsidRPr="00544A16">
        <w:rPr>
          <w:rFonts w:ascii="Times New Roman" w:hAnsi="Times New Roman" w:cs="Times New Roman"/>
          <w:bCs/>
          <w:sz w:val="24"/>
          <w:szCs w:val="24"/>
        </w:rPr>
        <w:t xml:space="preserve"> või sünd toimub </w:t>
      </w:r>
      <w:r w:rsidR="0033322B">
        <w:rPr>
          <w:rFonts w:ascii="Times New Roman" w:hAnsi="Times New Roman" w:cs="Times New Roman"/>
          <w:bCs/>
          <w:sz w:val="24"/>
          <w:szCs w:val="24"/>
        </w:rPr>
        <w:t>sel kuupäeval või pärast seda</w:t>
      </w:r>
      <w:r w:rsidR="000C4FF2" w:rsidRPr="00544A16">
        <w:rPr>
          <w:rFonts w:ascii="Times New Roman" w:hAnsi="Times New Roman" w:cs="Times New Roman"/>
          <w:bCs/>
          <w:sz w:val="24"/>
          <w:szCs w:val="24"/>
        </w:rPr>
        <w:t>, samuti lapsendaja</w:t>
      </w:r>
      <w:r w:rsidR="00567333">
        <w:rPr>
          <w:rFonts w:ascii="Times New Roman" w:hAnsi="Times New Roman" w:cs="Times New Roman"/>
          <w:bCs/>
          <w:sz w:val="24"/>
          <w:szCs w:val="24"/>
        </w:rPr>
        <w:t xml:space="preserve"> vanemahüvitise saaja</w:t>
      </w:r>
      <w:r w:rsidR="000C4FF2" w:rsidRPr="00544A16">
        <w:rPr>
          <w:rFonts w:ascii="Times New Roman" w:hAnsi="Times New Roman" w:cs="Times New Roman"/>
          <w:bCs/>
          <w:sz w:val="24"/>
          <w:szCs w:val="24"/>
        </w:rPr>
        <w:t>tele, lähtudes kohtumääruse</w:t>
      </w:r>
      <w:r w:rsidR="005A57EB" w:rsidRPr="00544A16">
        <w:rPr>
          <w:rFonts w:ascii="Times New Roman" w:hAnsi="Times New Roman" w:cs="Times New Roman"/>
          <w:bCs/>
          <w:sz w:val="24"/>
          <w:szCs w:val="24"/>
        </w:rPr>
        <w:t xml:space="preserve"> jõustumisest</w:t>
      </w:r>
      <w:r w:rsidR="000C4FF2" w:rsidRPr="00544A16">
        <w:rPr>
          <w:rFonts w:ascii="Times New Roman" w:hAnsi="Times New Roman" w:cs="Times New Roman"/>
          <w:bCs/>
          <w:sz w:val="24"/>
          <w:szCs w:val="24"/>
        </w:rPr>
        <w:t xml:space="preserve"> või hoolduspere lepingu</w:t>
      </w:r>
      <w:r w:rsidR="005A57EB" w:rsidRPr="00544A16">
        <w:rPr>
          <w:rFonts w:ascii="Times New Roman" w:hAnsi="Times New Roman" w:cs="Times New Roman"/>
          <w:bCs/>
          <w:sz w:val="24"/>
          <w:szCs w:val="24"/>
        </w:rPr>
        <w:t xml:space="preserve"> sõlmimise</w:t>
      </w:r>
      <w:r w:rsidR="000C4FF2" w:rsidRPr="00544A16">
        <w:rPr>
          <w:rFonts w:ascii="Times New Roman" w:hAnsi="Times New Roman" w:cs="Times New Roman"/>
          <w:bCs/>
          <w:sz w:val="24"/>
          <w:szCs w:val="24"/>
        </w:rPr>
        <w:t xml:space="preserve">st. Muudatused ei mõjuta vanemahüvitise suurust nende laste eest, kelle eeldatav või tegelik sünnitähtaeg on </w:t>
      </w:r>
      <w:bookmarkStart w:id="4" w:name="_Hlk176280628"/>
      <w:r w:rsidR="000C4FF2" w:rsidRPr="00544A16">
        <w:rPr>
          <w:rFonts w:ascii="Times New Roman" w:hAnsi="Times New Roman" w:cs="Times New Roman"/>
          <w:bCs/>
          <w:sz w:val="24"/>
          <w:szCs w:val="24"/>
        </w:rPr>
        <w:t xml:space="preserve">enne 01.01.2026 </w:t>
      </w:r>
      <w:bookmarkEnd w:id="4"/>
      <w:r w:rsidR="000C4FF2" w:rsidRPr="00544A16">
        <w:rPr>
          <w:rFonts w:ascii="Times New Roman" w:hAnsi="Times New Roman" w:cs="Times New Roman"/>
          <w:bCs/>
          <w:sz w:val="24"/>
          <w:szCs w:val="24"/>
        </w:rPr>
        <w:t xml:space="preserve">või kelle </w:t>
      </w:r>
      <w:r w:rsidR="0033322B">
        <w:rPr>
          <w:rFonts w:ascii="Times New Roman" w:hAnsi="Times New Roman" w:cs="Times New Roman"/>
          <w:bCs/>
          <w:sz w:val="24"/>
          <w:szCs w:val="24"/>
        </w:rPr>
        <w:t>puhul</w:t>
      </w:r>
      <w:r w:rsidR="000C4FF2" w:rsidRPr="00544A16">
        <w:rPr>
          <w:rFonts w:ascii="Times New Roman" w:hAnsi="Times New Roman" w:cs="Times New Roman"/>
          <w:bCs/>
          <w:sz w:val="24"/>
          <w:szCs w:val="24"/>
        </w:rPr>
        <w:t xml:space="preserve"> on </w:t>
      </w:r>
      <w:r w:rsidR="00934816" w:rsidRPr="00544A16">
        <w:rPr>
          <w:rFonts w:ascii="Times New Roman" w:hAnsi="Times New Roman" w:cs="Times New Roman"/>
          <w:bCs/>
          <w:sz w:val="24"/>
          <w:szCs w:val="24"/>
        </w:rPr>
        <w:t>määratud</w:t>
      </w:r>
      <w:r w:rsidR="000C4FF2" w:rsidRPr="00544A16">
        <w:rPr>
          <w:rFonts w:ascii="Times New Roman" w:hAnsi="Times New Roman" w:cs="Times New Roman"/>
          <w:bCs/>
          <w:sz w:val="24"/>
          <w:szCs w:val="24"/>
        </w:rPr>
        <w:t xml:space="preserve"> lapsendaja vanemahüvitis enne 01.01.2026. </w:t>
      </w:r>
      <w:r w:rsidR="00544A16" w:rsidRPr="00544A16">
        <w:rPr>
          <w:rFonts w:ascii="Times New Roman" w:hAnsi="Times New Roman" w:cs="Times New Roman"/>
          <w:bCs/>
          <w:sz w:val="24"/>
          <w:szCs w:val="24"/>
        </w:rPr>
        <w:t>Muudatuse varasem jõustumine on vajalik, et Sotsiaalkindlustusamet saaks juba lapse planeeritava sünnikuupäeva alusel saata korrektsed</w:t>
      </w:r>
      <w:r w:rsidR="00D218D9">
        <w:rPr>
          <w:rFonts w:ascii="Times New Roman" w:hAnsi="Times New Roman" w:cs="Times New Roman"/>
          <w:bCs/>
          <w:sz w:val="24"/>
          <w:szCs w:val="24"/>
        </w:rPr>
        <w:t xml:space="preserve"> </w:t>
      </w:r>
      <w:r w:rsidR="00544A16" w:rsidRPr="00544A16">
        <w:rPr>
          <w:rFonts w:ascii="Times New Roman" w:hAnsi="Times New Roman" w:cs="Times New Roman"/>
          <w:bCs/>
          <w:sz w:val="24"/>
          <w:szCs w:val="24"/>
        </w:rPr>
        <w:t>vanemahüvitise pakkumus</w:t>
      </w:r>
      <w:r w:rsidR="00432633">
        <w:rPr>
          <w:rFonts w:ascii="Times New Roman" w:hAnsi="Times New Roman" w:cs="Times New Roman"/>
          <w:bCs/>
          <w:sz w:val="24"/>
          <w:szCs w:val="24"/>
        </w:rPr>
        <w:t>ed</w:t>
      </w:r>
      <w:r w:rsidR="00544A16" w:rsidRPr="00544A16">
        <w:rPr>
          <w:rFonts w:ascii="Times New Roman" w:hAnsi="Times New Roman" w:cs="Times New Roman"/>
          <w:bCs/>
          <w:sz w:val="24"/>
          <w:szCs w:val="24"/>
        </w:rPr>
        <w:t xml:space="preserve"> ja teha </w:t>
      </w:r>
      <w:r w:rsidR="00390B4B">
        <w:rPr>
          <w:rFonts w:ascii="Times New Roman" w:hAnsi="Times New Roman" w:cs="Times New Roman"/>
          <w:bCs/>
          <w:sz w:val="24"/>
          <w:szCs w:val="24"/>
        </w:rPr>
        <w:t xml:space="preserve">vanemahüvitise </w:t>
      </w:r>
      <w:r w:rsidR="00544A16" w:rsidRPr="00544A16">
        <w:rPr>
          <w:rFonts w:ascii="Times New Roman" w:hAnsi="Times New Roman" w:cs="Times New Roman"/>
          <w:bCs/>
          <w:sz w:val="24"/>
          <w:szCs w:val="24"/>
        </w:rPr>
        <w:t>määramised, mis arvesta</w:t>
      </w:r>
      <w:r w:rsidR="00432633">
        <w:rPr>
          <w:rFonts w:ascii="Times New Roman" w:hAnsi="Times New Roman" w:cs="Times New Roman"/>
          <w:bCs/>
          <w:sz w:val="24"/>
          <w:szCs w:val="24"/>
        </w:rPr>
        <w:t>vad</w:t>
      </w:r>
      <w:r w:rsidR="00544A16" w:rsidRPr="00544A16">
        <w:rPr>
          <w:rFonts w:ascii="Times New Roman" w:hAnsi="Times New Roman" w:cs="Times New Roman"/>
          <w:bCs/>
          <w:sz w:val="24"/>
          <w:szCs w:val="24"/>
        </w:rPr>
        <w:t xml:space="preserve"> nii lapse eeldatava kui ka tegeliku sünnikuupäevaga.</w:t>
      </w:r>
    </w:p>
    <w:p w14:paraId="12C23742" w14:textId="77777777" w:rsidR="00544A16" w:rsidRDefault="00544A16" w:rsidP="000C4FF2">
      <w:pPr>
        <w:spacing w:after="0" w:line="240" w:lineRule="auto"/>
        <w:jc w:val="both"/>
        <w:rPr>
          <w:rFonts w:ascii="Times New Roman" w:hAnsi="Times New Roman" w:cs="Times New Roman"/>
          <w:bCs/>
          <w:sz w:val="24"/>
          <w:szCs w:val="24"/>
        </w:rPr>
      </w:pPr>
    </w:p>
    <w:p w14:paraId="08CA5297" w14:textId="77777777" w:rsidR="00544A16" w:rsidRDefault="00544A16" w:rsidP="00544A16">
      <w:pPr>
        <w:spacing w:after="0" w:line="240" w:lineRule="auto"/>
        <w:jc w:val="both"/>
        <w:rPr>
          <w:rFonts w:ascii="Times New Roman" w:hAnsi="Times New Roman" w:cs="Times New Roman"/>
          <w:bCs/>
          <w:i/>
          <w:iCs/>
          <w:sz w:val="24"/>
          <w:szCs w:val="24"/>
          <w:u w:val="single"/>
        </w:rPr>
      </w:pPr>
      <w:r w:rsidRPr="00544A16">
        <w:rPr>
          <w:rFonts w:ascii="Times New Roman" w:hAnsi="Times New Roman" w:cs="Times New Roman"/>
          <w:bCs/>
          <w:i/>
          <w:iCs/>
          <w:sz w:val="24"/>
          <w:szCs w:val="24"/>
          <w:u w:val="single"/>
        </w:rPr>
        <w:t>Näide 1</w:t>
      </w:r>
    </w:p>
    <w:p w14:paraId="360D1D59" w14:textId="77777777" w:rsidR="00AF6AFD" w:rsidRPr="00544A16" w:rsidRDefault="00AF6AFD" w:rsidP="00544A16">
      <w:pPr>
        <w:spacing w:after="0" w:line="240" w:lineRule="auto"/>
        <w:jc w:val="both"/>
        <w:rPr>
          <w:rFonts w:ascii="Times New Roman" w:hAnsi="Times New Roman" w:cs="Times New Roman"/>
          <w:bCs/>
          <w:i/>
          <w:iCs/>
          <w:sz w:val="24"/>
          <w:szCs w:val="24"/>
          <w:u w:val="single"/>
        </w:rPr>
      </w:pPr>
    </w:p>
    <w:p w14:paraId="54CF20CE" w14:textId="10FAAD47" w:rsidR="00544A16" w:rsidRPr="00544A16" w:rsidRDefault="00544A16" w:rsidP="00544A16">
      <w:pPr>
        <w:spacing w:after="0" w:line="240" w:lineRule="auto"/>
        <w:jc w:val="both"/>
        <w:rPr>
          <w:rFonts w:ascii="Times New Roman" w:hAnsi="Times New Roman" w:cs="Times New Roman"/>
          <w:bCs/>
          <w:sz w:val="24"/>
          <w:szCs w:val="24"/>
        </w:rPr>
      </w:pPr>
      <w:r w:rsidRPr="00544A16">
        <w:rPr>
          <w:rFonts w:ascii="Times New Roman" w:hAnsi="Times New Roman" w:cs="Times New Roman"/>
          <w:bCs/>
          <w:sz w:val="24"/>
          <w:szCs w:val="24"/>
        </w:rPr>
        <w:t xml:space="preserve">Kaisa </w:t>
      </w:r>
      <w:r w:rsidR="00F073ED">
        <w:rPr>
          <w:rFonts w:ascii="Times New Roman" w:hAnsi="Times New Roman" w:cs="Times New Roman"/>
          <w:bCs/>
          <w:sz w:val="24"/>
          <w:szCs w:val="24"/>
        </w:rPr>
        <w:t>on töötav ema</w:t>
      </w:r>
      <w:r w:rsidR="000B001E">
        <w:rPr>
          <w:rFonts w:ascii="Times New Roman" w:hAnsi="Times New Roman" w:cs="Times New Roman"/>
          <w:bCs/>
          <w:sz w:val="24"/>
          <w:szCs w:val="24"/>
        </w:rPr>
        <w:t>, kelle</w:t>
      </w:r>
      <w:r w:rsidR="007B64BE">
        <w:rPr>
          <w:rFonts w:ascii="Times New Roman" w:hAnsi="Times New Roman" w:cs="Times New Roman"/>
          <w:bCs/>
          <w:sz w:val="24"/>
          <w:szCs w:val="24"/>
        </w:rPr>
        <w:t>l tekib õigus</w:t>
      </w:r>
      <w:r w:rsidR="00270548">
        <w:rPr>
          <w:rFonts w:ascii="Times New Roman" w:hAnsi="Times New Roman" w:cs="Times New Roman"/>
          <w:bCs/>
          <w:sz w:val="24"/>
          <w:szCs w:val="24"/>
        </w:rPr>
        <w:t xml:space="preserve"> ema vanemahüvitisele</w:t>
      </w:r>
      <w:r w:rsidR="008F3EC8">
        <w:rPr>
          <w:rFonts w:ascii="Times New Roman" w:hAnsi="Times New Roman" w:cs="Times New Roman"/>
          <w:bCs/>
          <w:sz w:val="24"/>
          <w:szCs w:val="24"/>
        </w:rPr>
        <w:t xml:space="preserve"> 70 päeva enne</w:t>
      </w:r>
      <w:r w:rsidRPr="00544A16">
        <w:rPr>
          <w:rFonts w:ascii="Times New Roman" w:hAnsi="Times New Roman" w:cs="Times New Roman"/>
          <w:bCs/>
          <w:sz w:val="24"/>
          <w:szCs w:val="24"/>
        </w:rPr>
        <w:t xml:space="preserve"> lapse eeldatav sünnikuupäev</w:t>
      </w:r>
      <w:r w:rsidR="00C31238">
        <w:rPr>
          <w:rFonts w:ascii="Times New Roman" w:hAnsi="Times New Roman" w:cs="Times New Roman"/>
          <w:bCs/>
          <w:sz w:val="24"/>
          <w:szCs w:val="24"/>
        </w:rPr>
        <w:t>, mis</w:t>
      </w:r>
      <w:r w:rsidRPr="00544A16">
        <w:rPr>
          <w:rFonts w:ascii="Times New Roman" w:hAnsi="Times New Roman" w:cs="Times New Roman"/>
          <w:bCs/>
          <w:sz w:val="24"/>
          <w:szCs w:val="24"/>
        </w:rPr>
        <w:t xml:space="preserve"> on 27. detsemb</w:t>
      </w:r>
      <w:r>
        <w:rPr>
          <w:rFonts w:ascii="Times New Roman" w:hAnsi="Times New Roman" w:cs="Times New Roman"/>
          <w:bCs/>
          <w:sz w:val="24"/>
          <w:szCs w:val="24"/>
        </w:rPr>
        <w:t>ril</w:t>
      </w:r>
      <w:r w:rsidRPr="00544A16">
        <w:rPr>
          <w:rFonts w:ascii="Times New Roman" w:hAnsi="Times New Roman" w:cs="Times New Roman"/>
          <w:bCs/>
          <w:sz w:val="24"/>
          <w:szCs w:val="24"/>
        </w:rPr>
        <w:t xml:space="preserve"> 2025. Sel juhul määratakse ja makstakse Kaisale ema vanemahüvitis vastavalt sellele seadusele, mis kehtib eeldatava sünnikuupäeva ajal. Kui aga Kaisa laps sünnib hoopis 2. jaanuaril 2026, siis 1. jaanuaril 2026 jõustuva seadusemuudatuse järgi rakendatakse uus kord ainult jagatavale vanemahüvitisele, kuid ema vanemahüvitist </w:t>
      </w:r>
      <w:r w:rsidRPr="00544A16">
        <w:rPr>
          <w:rFonts w:ascii="Times New Roman" w:hAnsi="Times New Roman" w:cs="Times New Roman"/>
          <w:bCs/>
          <w:sz w:val="24"/>
          <w:szCs w:val="24"/>
        </w:rPr>
        <w:lastRenderedPageBreak/>
        <w:t>makstakse ikka vastavalt eeldatavale sünnikuupäevale ehk 27. detsembri</w:t>
      </w:r>
      <w:r>
        <w:rPr>
          <w:rFonts w:ascii="Times New Roman" w:hAnsi="Times New Roman" w:cs="Times New Roman"/>
          <w:bCs/>
          <w:sz w:val="24"/>
          <w:szCs w:val="24"/>
        </w:rPr>
        <w:t>l</w:t>
      </w:r>
      <w:r w:rsidRPr="00544A16">
        <w:rPr>
          <w:rFonts w:ascii="Times New Roman" w:hAnsi="Times New Roman" w:cs="Times New Roman"/>
          <w:bCs/>
          <w:sz w:val="24"/>
          <w:szCs w:val="24"/>
        </w:rPr>
        <w:t xml:space="preserve"> 2025 kehtiva seaduse järgi.</w:t>
      </w:r>
    </w:p>
    <w:p w14:paraId="292A5049" w14:textId="77777777" w:rsidR="00544A16" w:rsidRPr="00544A16" w:rsidRDefault="00544A16" w:rsidP="00544A16">
      <w:pPr>
        <w:spacing w:after="0" w:line="240" w:lineRule="auto"/>
        <w:jc w:val="both"/>
        <w:rPr>
          <w:rFonts w:ascii="Times New Roman" w:hAnsi="Times New Roman" w:cs="Times New Roman"/>
          <w:bCs/>
          <w:sz w:val="24"/>
          <w:szCs w:val="24"/>
        </w:rPr>
      </w:pPr>
      <w:r w:rsidRPr="00544A16">
        <w:rPr>
          <w:rFonts w:ascii="Times New Roman" w:hAnsi="Times New Roman" w:cs="Times New Roman"/>
          <w:bCs/>
          <w:sz w:val="24"/>
          <w:szCs w:val="24"/>
        </w:rPr>
        <w:t xml:space="preserve"> </w:t>
      </w:r>
    </w:p>
    <w:p w14:paraId="5756C501" w14:textId="77777777" w:rsidR="00544A16" w:rsidRDefault="00544A16" w:rsidP="00544A16">
      <w:pPr>
        <w:spacing w:after="0" w:line="240" w:lineRule="auto"/>
        <w:jc w:val="both"/>
        <w:rPr>
          <w:rFonts w:ascii="Times New Roman" w:hAnsi="Times New Roman" w:cs="Times New Roman"/>
          <w:bCs/>
          <w:i/>
          <w:iCs/>
          <w:sz w:val="24"/>
          <w:szCs w:val="24"/>
          <w:u w:val="single"/>
        </w:rPr>
      </w:pPr>
      <w:r w:rsidRPr="00544A16">
        <w:rPr>
          <w:rFonts w:ascii="Times New Roman" w:hAnsi="Times New Roman" w:cs="Times New Roman"/>
          <w:bCs/>
          <w:i/>
          <w:iCs/>
          <w:sz w:val="24"/>
          <w:szCs w:val="24"/>
          <w:u w:val="single"/>
        </w:rPr>
        <w:t>Näide 2</w:t>
      </w:r>
    </w:p>
    <w:p w14:paraId="37404820" w14:textId="77777777" w:rsidR="00AF6AFD" w:rsidRPr="00544A16" w:rsidRDefault="00AF6AFD" w:rsidP="00544A16">
      <w:pPr>
        <w:spacing w:after="0" w:line="240" w:lineRule="auto"/>
        <w:jc w:val="both"/>
        <w:rPr>
          <w:rFonts w:ascii="Times New Roman" w:hAnsi="Times New Roman" w:cs="Times New Roman"/>
          <w:bCs/>
          <w:i/>
          <w:iCs/>
          <w:sz w:val="24"/>
          <w:szCs w:val="24"/>
          <w:u w:val="single"/>
        </w:rPr>
      </w:pPr>
    </w:p>
    <w:p w14:paraId="723724EC" w14:textId="7AD7D855" w:rsidR="00544A16" w:rsidRPr="00026D1E" w:rsidRDefault="004E14C4" w:rsidP="00544A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Kaisa</w:t>
      </w:r>
      <w:r w:rsidR="005D1BDF" w:rsidRPr="005D1BDF">
        <w:t xml:space="preserve"> </w:t>
      </w:r>
      <w:r w:rsidR="005D1BDF" w:rsidRPr="005D1BDF">
        <w:rPr>
          <w:rFonts w:ascii="Times New Roman" w:hAnsi="Times New Roman" w:cs="Times New Roman"/>
          <w:bCs/>
          <w:sz w:val="24"/>
          <w:szCs w:val="24"/>
        </w:rPr>
        <w:t>on töötav ema, kellel tekib õigus ema vanemahüvitisele 70 päeva enne</w:t>
      </w:r>
      <w:r w:rsidR="00544A16" w:rsidRPr="00544A16">
        <w:rPr>
          <w:rFonts w:ascii="Times New Roman" w:hAnsi="Times New Roman" w:cs="Times New Roman"/>
          <w:bCs/>
          <w:sz w:val="24"/>
          <w:szCs w:val="24"/>
        </w:rPr>
        <w:t xml:space="preserve"> lapse eeldatav sünnikuupäev</w:t>
      </w:r>
      <w:r w:rsidR="005D1BDF">
        <w:rPr>
          <w:rFonts w:ascii="Times New Roman" w:hAnsi="Times New Roman" w:cs="Times New Roman"/>
          <w:bCs/>
          <w:sz w:val="24"/>
          <w:szCs w:val="24"/>
        </w:rPr>
        <w:t>, mis</w:t>
      </w:r>
      <w:r w:rsidR="00544A16" w:rsidRPr="00544A16">
        <w:rPr>
          <w:rFonts w:ascii="Times New Roman" w:hAnsi="Times New Roman" w:cs="Times New Roman"/>
          <w:bCs/>
          <w:sz w:val="24"/>
          <w:szCs w:val="24"/>
        </w:rPr>
        <w:t xml:space="preserve"> on 5. jaanuar</w:t>
      </w:r>
      <w:r w:rsidR="00544A16">
        <w:rPr>
          <w:rFonts w:ascii="Times New Roman" w:hAnsi="Times New Roman" w:cs="Times New Roman"/>
          <w:bCs/>
          <w:sz w:val="24"/>
          <w:szCs w:val="24"/>
        </w:rPr>
        <w:t>il</w:t>
      </w:r>
      <w:r w:rsidR="00544A16" w:rsidRPr="00544A16">
        <w:rPr>
          <w:rFonts w:ascii="Times New Roman" w:hAnsi="Times New Roman" w:cs="Times New Roman"/>
          <w:bCs/>
          <w:sz w:val="24"/>
          <w:szCs w:val="24"/>
        </w:rPr>
        <w:t xml:space="preserve"> 2026. Sel juhul määratakse ja makstakse Kaisale ema vanemahüvitist vastavalt sellele seadusele, mis kehtib eeldatava sünnikuupäeva ajal. Kui aga Kaisa laps sünnib hoopis 25. </w:t>
      </w:r>
      <w:r w:rsidR="008378E8" w:rsidRPr="00544A16">
        <w:rPr>
          <w:rFonts w:ascii="Times New Roman" w:hAnsi="Times New Roman" w:cs="Times New Roman"/>
          <w:bCs/>
          <w:sz w:val="24"/>
          <w:szCs w:val="24"/>
        </w:rPr>
        <w:t>detsembri</w:t>
      </w:r>
      <w:r w:rsidR="008378E8">
        <w:rPr>
          <w:rFonts w:ascii="Times New Roman" w:hAnsi="Times New Roman" w:cs="Times New Roman"/>
          <w:bCs/>
          <w:sz w:val="24"/>
          <w:szCs w:val="24"/>
        </w:rPr>
        <w:t>l</w:t>
      </w:r>
      <w:r w:rsidR="00544A16" w:rsidRPr="00544A16">
        <w:rPr>
          <w:rFonts w:ascii="Times New Roman" w:hAnsi="Times New Roman" w:cs="Times New Roman"/>
          <w:bCs/>
          <w:sz w:val="24"/>
          <w:szCs w:val="24"/>
        </w:rPr>
        <w:t xml:space="preserve"> 2025, siis 1. jaanuaril 2026 jõustuva seadusemuudatuse järgi rakendatakse uus kord ainult ema vanemahüvitisele, kuid jagatavat vanemahüvitist makstakse ikka vastavalt sünnikuupäevale ehk 25. detsem</w:t>
      </w:r>
      <w:r w:rsidR="00544A16">
        <w:rPr>
          <w:rFonts w:ascii="Times New Roman" w:hAnsi="Times New Roman" w:cs="Times New Roman"/>
          <w:bCs/>
          <w:sz w:val="24"/>
          <w:szCs w:val="24"/>
        </w:rPr>
        <w:t>b</w:t>
      </w:r>
      <w:r w:rsidR="009F4A0A">
        <w:rPr>
          <w:rFonts w:ascii="Times New Roman" w:hAnsi="Times New Roman" w:cs="Times New Roman"/>
          <w:bCs/>
          <w:sz w:val="24"/>
          <w:szCs w:val="24"/>
        </w:rPr>
        <w:t>er</w:t>
      </w:r>
      <w:r w:rsidR="00544A16" w:rsidRPr="00544A16">
        <w:rPr>
          <w:rFonts w:ascii="Times New Roman" w:hAnsi="Times New Roman" w:cs="Times New Roman"/>
          <w:bCs/>
          <w:sz w:val="24"/>
          <w:szCs w:val="24"/>
        </w:rPr>
        <w:t xml:space="preserve"> 2025.</w:t>
      </w:r>
    </w:p>
    <w:p w14:paraId="2535FAE0" w14:textId="77777777" w:rsidR="00026D1E" w:rsidRPr="00026D1E" w:rsidRDefault="00026D1E" w:rsidP="00026D1E">
      <w:pPr>
        <w:spacing w:after="0" w:line="240" w:lineRule="auto"/>
        <w:jc w:val="both"/>
        <w:rPr>
          <w:rFonts w:ascii="Times New Roman" w:hAnsi="Times New Roman" w:cs="Times New Roman"/>
          <w:bCs/>
          <w:sz w:val="24"/>
          <w:szCs w:val="24"/>
        </w:rPr>
      </w:pPr>
    </w:p>
    <w:p w14:paraId="22E61ECC" w14:textId="77777777" w:rsidR="00026D1E" w:rsidRPr="00026D1E" w:rsidRDefault="00026D1E" w:rsidP="00026D1E">
      <w:pPr>
        <w:spacing w:after="0" w:line="240" w:lineRule="auto"/>
        <w:jc w:val="both"/>
        <w:rPr>
          <w:rFonts w:ascii="Times New Roman" w:hAnsi="Times New Roman" w:cs="Times New Roman"/>
          <w:b/>
          <w:sz w:val="24"/>
          <w:szCs w:val="24"/>
        </w:rPr>
      </w:pPr>
      <w:r w:rsidRPr="00026D1E">
        <w:rPr>
          <w:rFonts w:ascii="Times New Roman" w:hAnsi="Times New Roman" w:cs="Times New Roman"/>
          <w:b/>
          <w:sz w:val="24"/>
          <w:szCs w:val="24"/>
        </w:rPr>
        <w:t>Eelnõu §-ga 2 muudetakse PISTS-i.</w:t>
      </w:r>
    </w:p>
    <w:p w14:paraId="71382D28" w14:textId="77777777" w:rsidR="00026D1E" w:rsidRPr="00026D1E" w:rsidRDefault="00026D1E" w:rsidP="00026D1E">
      <w:pPr>
        <w:spacing w:after="0" w:line="240" w:lineRule="auto"/>
        <w:jc w:val="both"/>
        <w:rPr>
          <w:rFonts w:ascii="Times New Roman" w:hAnsi="Times New Roman" w:cs="Times New Roman"/>
          <w:bCs/>
          <w:sz w:val="24"/>
          <w:szCs w:val="24"/>
        </w:rPr>
      </w:pPr>
    </w:p>
    <w:p w14:paraId="13294874" w14:textId="06878F09"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
          <w:sz w:val="24"/>
          <w:szCs w:val="24"/>
        </w:rPr>
        <w:t xml:space="preserve">PISTS § </w:t>
      </w:r>
      <w:r w:rsidRPr="00026D1E">
        <w:rPr>
          <w:rFonts w:ascii="Times New Roman" w:eastAsia="Aptos" w:hAnsi="Times New Roman" w:cs="Times New Roman"/>
          <w:b/>
          <w:sz w:val="24"/>
          <w:szCs w:val="24"/>
        </w:rPr>
        <w:t>2</w:t>
      </w:r>
      <w:r w:rsidRPr="00026D1E">
        <w:rPr>
          <w:rFonts w:ascii="Times New Roman" w:eastAsia="Aptos" w:hAnsi="Times New Roman" w:cs="Times New Roman"/>
          <w:b/>
          <w:sz w:val="24"/>
          <w:szCs w:val="24"/>
          <w:vertAlign w:val="superscript"/>
        </w:rPr>
        <w:t>4</w:t>
      </w:r>
      <w:r w:rsidRPr="00026D1E">
        <w:rPr>
          <w:rFonts w:ascii="Times New Roman" w:hAnsi="Times New Roman" w:cs="Times New Roman"/>
          <w:b/>
          <w:sz w:val="24"/>
          <w:szCs w:val="24"/>
        </w:rPr>
        <w:t xml:space="preserve"> lõigete 1 ja 2</w:t>
      </w:r>
      <w:r w:rsidRPr="00026D1E">
        <w:rPr>
          <w:rFonts w:ascii="Times New Roman" w:hAnsi="Times New Roman" w:cs="Times New Roman"/>
          <w:bCs/>
          <w:sz w:val="24"/>
          <w:szCs w:val="24"/>
        </w:rPr>
        <w:t xml:space="preserve"> muudatusega pikendatakse SKA poolt puude raskusastme tuvastamise või tuvastamata jätmise otsuse tegemise aega 15 tööpäevalt 30 tööpäevani kõikides vanuse</w:t>
      </w:r>
      <w:r w:rsidR="00333C12">
        <w:rPr>
          <w:rFonts w:ascii="Times New Roman" w:hAnsi="Times New Roman" w:cs="Times New Roman"/>
          <w:bCs/>
          <w:sz w:val="24"/>
          <w:szCs w:val="24"/>
        </w:rPr>
        <w:t>rühmades</w:t>
      </w:r>
      <w:r w:rsidRPr="00026D1E">
        <w:rPr>
          <w:rFonts w:ascii="Times New Roman" w:hAnsi="Times New Roman" w:cs="Times New Roman"/>
          <w:bCs/>
          <w:sz w:val="24"/>
          <w:szCs w:val="24"/>
        </w:rPr>
        <w:t xml:space="preserve">. Puude </w:t>
      </w:r>
      <w:r w:rsidR="00A352F3">
        <w:rPr>
          <w:rFonts w:ascii="Times New Roman" w:hAnsi="Times New Roman" w:cs="Times New Roman"/>
          <w:bCs/>
          <w:sz w:val="24"/>
          <w:szCs w:val="24"/>
        </w:rPr>
        <w:t xml:space="preserve">raskusastme </w:t>
      </w:r>
      <w:r w:rsidRPr="00026D1E">
        <w:rPr>
          <w:rFonts w:ascii="Times New Roman" w:hAnsi="Times New Roman" w:cs="Times New Roman"/>
          <w:bCs/>
          <w:sz w:val="24"/>
          <w:szCs w:val="24"/>
        </w:rPr>
        <w:t>tuvastamise ekspertiisi tähtajad on püsinud pikalt samad ega võta enam asjakohaselt arvesse ekspertiisiks olemasoleva</w:t>
      </w:r>
      <w:r w:rsidR="00A352F3">
        <w:rPr>
          <w:rFonts w:ascii="Times New Roman" w:hAnsi="Times New Roman" w:cs="Times New Roman"/>
          <w:bCs/>
          <w:sz w:val="24"/>
          <w:szCs w:val="24"/>
        </w:rPr>
        <w:t>t</w:t>
      </w:r>
      <w:r w:rsidRPr="00026D1E">
        <w:rPr>
          <w:rFonts w:ascii="Times New Roman" w:hAnsi="Times New Roman" w:cs="Times New Roman"/>
          <w:bCs/>
          <w:sz w:val="24"/>
          <w:szCs w:val="24"/>
        </w:rPr>
        <w:t xml:space="preserve"> SKA tööjõuressurss</w:t>
      </w:r>
      <w:r w:rsidR="00A352F3">
        <w:rPr>
          <w:rFonts w:ascii="Times New Roman" w:hAnsi="Times New Roman" w:cs="Times New Roman"/>
          <w:bCs/>
          <w:sz w:val="24"/>
          <w:szCs w:val="24"/>
        </w:rPr>
        <w:t>i</w:t>
      </w:r>
      <w:r w:rsidRPr="00026D1E">
        <w:rPr>
          <w:rFonts w:ascii="Times New Roman" w:hAnsi="Times New Roman" w:cs="Times New Roman"/>
          <w:bCs/>
          <w:sz w:val="24"/>
          <w:szCs w:val="24"/>
        </w:rPr>
        <w:t xml:space="preserve">. </w:t>
      </w:r>
    </w:p>
    <w:p w14:paraId="31CD336D" w14:textId="77777777" w:rsidR="00026D1E" w:rsidRPr="00026D1E" w:rsidRDefault="00026D1E" w:rsidP="00026D1E">
      <w:pPr>
        <w:spacing w:after="0" w:line="240" w:lineRule="auto"/>
        <w:jc w:val="both"/>
        <w:rPr>
          <w:rFonts w:ascii="Times New Roman" w:hAnsi="Times New Roman" w:cs="Times New Roman"/>
          <w:bCs/>
          <w:sz w:val="24"/>
          <w:szCs w:val="24"/>
        </w:rPr>
      </w:pPr>
    </w:p>
    <w:p w14:paraId="283AB9A9" w14:textId="572C5D9E"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 xml:space="preserve">Kehtiva seaduse kohaselt teeb SKA puude raskusastme tuvastamise või tuvastamata jätmise otsuse 15 tööpäeva jooksul ekspertiisiks piisavate andmete </w:t>
      </w:r>
      <w:r w:rsidR="000B139A">
        <w:rPr>
          <w:rFonts w:ascii="Times New Roman" w:hAnsi="Times New Roman" w:cs="Times New Roman"/>
          <w:bCs/>
          <w:sz w:val="24"/>
          <w:szCs w:val="24"/>
        </w:rPr>
        <w:t xml:space="preserve">saamise päevast arvates </w:t>
      </w:r>
      <w:r w:rsidRPr="00026D1E">
        <w:rPr>
          <w:rFonts w:ascii="Times New Roman" w:hAnsi="Times New Roman" w:cs="Times New Roman"/>
          <w:bCs/>
          <w:sz w:val="24"/>
          <w:szCs w:val="24"/>
        </w:rPr>
        <w:t xml:space="preserve"> (lapsed, vanaduspensioniealised ja tööealised, kes taotlevad ainult puude tuvastamist). </w:t>
      </w:r>
      <w:r w:rsidR="0015323F">
        <w:rPr>
          <w:rFonts w:ascii="Times New Roman" w:hAnsi="Times New Roman" w:cs="Times New Roman"/>
          <w:bCs/>
          <w:sz w:val="24"/>
          <w:szCs w:val="24"/>
        </w:rPr>
        <w:t>K</w:t>
      </w:r>
      <w:r w:rsidRPr="00026D1E">
        <w:rPr>
          <w:rFonts w:ascii="Times New Roman" w:hAnsi="Times New Roman" w:cs="Times New Roman"/>
          <w:bCs/>
          <w:sz w:val="24"/>
          <w:szCs w:val="24"/>
        </w:rPr>
        <w:t xml:space="preserve">ui tööealine inimene on teinud töövõime hindamise ja puude raskusastme tuvastamise </w:t>
      </w:r>
      <w:proofErr w:type="spellStart"/>
      <w:r w:rsidRPr="00026D1E">
        <w:rPr>
          <w:rFonts w:ascii="Times New Roman" w:hAnsi="Times New Roman" w:cs="Times New Roman"/>
          <w:bCs/>
          <w:sz w:val="24"/>
          <w:szCs w:val="24"/>
        </w:rPr>
        <w:t>ühistaotluse</w:t>
      </w:r>
      <w:proofErr w:type="spellEnd"/>
      <w:r w:rsidRPr="00026D1E">
        <w:rPr>
          <w:rFonts w:ascii="Times New Roman" w:hAnsi="Times New Roman" w:cs="Times New Roman"/>
          <w:bCs/>
          <w:sz w:val="24"/>
          <w:szCs w:val="24"/>
        </w:rPr>
        <w:t xml:space="preserve">, teeb SKA otsuse 15 tööpäeva jooksul eksperdiarvamuse ja </w:t>
      </w:r>
      <w:r w:rsidR="001B32CE">
        <w:rPr>
          <w:rFonts w:ascii="Times New Roman" w:hAnsi="Times New Roman" w:cs="Times New Roman"/>
          <w:bCs/>
          <w:sz w:val="24"/>
          <w:szCs w:val="24"/>
        </w:rPr>
        <w:t xml:space="preserve">Eesti </w:t>
      </w:r>
      <w:r w:rsidR="00D45F07">
        <w:rPr>
          <w:rFonts w:ascii="Times New Roman" w:hAnsi="Times New Roman" w:cs="Times New Roman"/>
          <w:bCs/>
          <w:sz w:val="24"/>
          <w:szCs w:val="24"/>
        </w:rPr>
        <w:t>T</w:t>
      </w:r>
      <w:r w:rsidRPr="00026D1E">
        <w:rPr>
          <w:rFonts w:ascii="Times New Roman" w:hAnsi="Times New Roman" w:cs="Times New Roman"/>
          <w:bCs/>
          <w:sz w:val="24"/>
          <w:szCs w:val="24"/>
        </w:rPr>
        <w:t>öötukassa</w:t>
      </w:r>
      <w:r w:rsidR="001B32CE">
        <w:rPr>
          <w:rFonts w:ascii="Times New Roman" w:hAnsi="Times New Roman" w:cs="Times New Roman"/>
          <w:bCs/>
          <w:sz w:val="24"/>
          <w:szCs w:val="24"/>
        </w:rPr>
        <w:t xml:space="preserve"> </w:t>
      </w:r>
      <w:r w:rsidR="00C53FC6">
        <w:rPr>
          <w:rFonts w:ascii="Times New Roman" w:hAnsi="Times New Roman" w:cs="Times New Roman"/>
          <w:bCs/>
          <w:sz w:val="24"/>
          <w:szCs w:val="24"/>
        </w:rPr>
        <w:t>(</w:t>
      </w:r>
      <w:r w:rsidR="001B32CE">
        <w:rPr>
          <w:rFonts w:ascii="Times New Roman" w:hAnsi="Times New Roman" w:cs="Times New Roman"/>
          <w:bCs/>
          <w:sz w:val="24"/>
          <w:szCs w:val="24"/>
        </w:rPr>
        <w:t xml:space="preserve">edaspidi </w:t>
      </w:r>
      <w:r w:rsidR="001B32CE" w:rsidRPr="00C83A81">
        <w:rPr>
          <w:rFonts w:ascii="Times New Roman" w:hAnsi="Times New Roman" w:cs="Times New Roman"/>
          <w:i/>
          <w:sz w:val="24"/>
          <w:szCs w:val="24"/>
        </w:rPr>
        <w:t>töötukassa</w:t>
      </w:r>
      <w:r w:rsidR="001B32CE">
        <w:rPr>
          <w:rFonts w:ascii="Times New Roman" w:hAnsi="Times New Roman" w:cs="Times New Roman"/>
          <w:bCs/>
          <w:sz w:val="24"/>
          <w:szCs w:val="24"/>
        </w:rPr>
        <w:t>) tehtud</w:t>
      </w:r>
      <w:r w:rsidRPr="00026D1E">
        <w:rPr>
          <w:rFonts w:ascii="Times New Roman" w:hAnsi="Times New Roman" w:cs="Times New Roman"/>
          <w:bCs/>
          <w:sz w:val="24"/>
          <w:szCs w:val="24"/>
        </w:rPr>
        <w:t xml:space="preserve"> töövõime hindamise otsuse </w:t>
      </w:r>
      <w:r w:rsidR="00C53FC6">
        <w:rPr>
          <w:rFonts w:ascii="Times New Roman" w:hAnsi="Times New Roman" w:cs="Times New Roman"/>
          <w:bCs/>
          <w:sz w:val="24"/>
          <w:szCs w:val="24"/>
        </w:rPr>
        <w:t xml:space="preserve">saamise </w:t>
      </w:r>
      <w:r w:rsidRPr="00026D1E">
        <w:rPr>
          <w:rFonts w:ascii="Times New Roman" w:hAnsi="Times New Roman" w:cs="Times New Roman"/>
          <w:bCs/>
          <w:sz w:val="24"/>
          <w:szCs w:val="24"/>
        </w:rPr>
        <w:t xml:space="preserve">päevast arvates. Muudatuse tulemusel peab SKA tegema puude raskusastme tuvastamise või tuvastamata jätmise otsuse 30 tööpäeva jooksul, millele lisandub </w:t>
      </w:r>
      <w:hyperlink r:id="rId11">
        <w:r w:rsidR="007621B2" w:rsidRPr="49BCAEEB">
          <w:rPr>
            <w:rStyle w:val="Hperlink"/>
            <w:rFonts w:ascii="Times New Roman" w:eastAsia="Aptos" w:hAnsi="Times New Roman" w:cs="Times New Roman"/>
            <w:sz w:val="24"/>
            <w:szCs w:val="24"/>
          </w:rPr>
          <w:t>sotsiaalministri määruse nr 49</w:t>
        </w:r>
      </w:hyperlink>
      <w:r w:rsidR="007621B2">
        <w:rPr>
          <w:rFonts w:ascii="Times New Roman" w:hAnsi="Times New Roman" w:cs="Times New Roman"/>
          <w:bCs/>
          <w:sz w:val="24"/>
          <w:szCs w:val="24"/>
        </w:rPr>
        <w:t xml:space="preserve"> </w:t>
      </w:r>
      <w:r w:rsidRPr="00026D1E">
        <w:rPr>
          <w:rFonts w:ascii="Times New Roman" w:hAnsi="Times New Roman" w:cs="Times New Roman"/>
          <w:bCs/>
          <w:sz w:val="24"/>
          <w:szCs w:val="24"/>
        </w:rPr>
        <w:t>alusel sotsiaaltoetuse määramise või määramata jätmise otsus, mis tuleb teha kümne tööpäeva jooksul puude raskusastme tuvastamise või tuvastamata jätmise otsuse tegemise päevast</w:t>
      </w:r>
      <w:r w:rsidR="00A27983">
        <w:rPr>
          <w:rFonts w:ascii="Times New Roman" w:hAnsi="Times New Roman" w:cs="Times New Roman"/>
          <w:bCs/>
          <w:sz w:val="24"/>
          <w:szCs w:val="24"/>
        </w:rPr>
        <w:t xml:space="preserve"> arvates</w:t>
      </w:r>
      <w:r w:rsidRPr="00026D1E">
        <w:rPr>
          <w:rFonts w:ascii="Times New Roman" w:hAnsi="Times New Roman" w:cs="Times New Roman"/>
          <w:bCs/>
          <w:sz w:val="24"/>
          <w:szCs w:val="24"/>
        </w:rPr>
        <w:t>.</w:t>
      </w:r>
      <w:r w:rsidR="00A27983">
        <w:rPr>
          <w:rFonts w:ascii="Times New Roman" w:hAnsi="Times New Roman" w:cs="Times New Roman"/>
          <w:bCs/>
          <w:sz w:val="24"/>
          <w:szCs w:val="24"/>
        </w:rPr>
        <w:t xml:space="preserve"> Seega on</w:t>
      </w:r>
      <w:r w:rsidRPr="00026D1E">
        <w:rPr>
          <w:rFonts w:ascii="Times New Roman" w:hAnsi="Times New Roman" w:cs="Times New Roman"/>
          <w:bCs/>
          <w:sz w:val="24"/>
          <w:szCs w:val="24"/>
        </w:rPr>
        <w:t xml:space="preserve"> </w:t>
      </w:r>
      <w:r w:rsidR="00A27983">
        <w:rPr>
          <w:rFonts w:ascii="Times New Roman" w:hAnsi="Times New Roman" w:cs="Times New Roman"/>
          <w:bCs/>
          <w:sz w:val="24"/>
          <w:szCs w:val="24"/>
        </w:rPr>
        <w:t>p</w:t>
      </w:r>
      <w:r w:rsidRPr="00026D1E">
        <w:rPr>
          <w:rFonts w:ascii="Times New Roman" w:hAnsi="Times New Roman" w:cs="Times New Roman"/>
          <w:bCs/>
          <w:sz w:val="24"/>
          <w:szCs w:val="24"/>
        </w:rPr>
        <w:t>uude tuvastamise ja toetuse määramise aeg</w:t>
      </w:r>
      <w:r w:rsidRPr="00026D1E" w:rsidDel="00A27983">
        <w:rPr>
          <w:rFonts w:ascii="Times New Roman" w:hAnsi="Times New Roman" w:cs="Times New Roman"/>
          <w:bCs/>
          <w:sz w:val="24"/>
          <w:szCs w:val="24"/>
        </w:rPr>
        <w:t xml:space="preserve"> </w:t>
      </w:r>
      <w:r w:rsidRPr="00026D1E">
        <w:rPr>
          <w:rFonts w:ascii="Times New Roman" w:hAnsi="Times New Roman" w:cs="Times New Roman"/>
          <w:bCs/>
          <w:sz w:val="24"/>
          <w:szCs w:val="24"/>
        </w:rPr>
        <w:t>praegu kokku 25 tööpäeva, mis pikeneb muudatuse kohaselt 40 tööpäevale.</w:t>
      </w:r>
    </w:p>
    <w:p w14:paraId="6FF152CC" w14:textId="77777777" w:rsidR="00026D1E" w:rsidRPr="00026D1E" w:rsidRDefault="00026D1E" w:rsidP="00026D1E">
      <w:pPr>
        <w:spacing w:after="0" w:line="240" w:lineRule="auto"/>
        <w:jc w:val="both"/>
        <w:rPr>
          <w:rFonts w:ascii="Times New Roman" w:hAnsi="Times New Roman" w:cs="Times New Roman"/>
          <w:bCs/>
          <w:sz w:val="24"/>
          <w:szCs w:val="24"/>
        </w:rPr>
      </w:pPr>
    </w:p>
    <w:p w14:paraId="1802441D" w14:textId="249CA0CC"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Puude raskusastme tuvastamise otsuse tegemise maksimaalse võimaliku aja piken</w:t>
      </w:r>
      <w:r w:rsidR="00432633">
        <w:rPr>
          <w:rFonts w:ascii="Times New Roman" w:hAnsi="Times New Roman" w:cs="Times New Roman"/>
          <w:bCs/>
          <w:sz w:val="24"/>
          <w:szCs w:val="24"/>
        </w:rPr>
        <w:t>da</w:t>
      </w:r>
      <w:r w:rsidRPr="00026D1E">
        <w:rPr>
          <w:rFonts w:ascii="Times New Roman" w:hAnsi="Times New Roman" w:cs="Times New Roman"/>
          <w:bCs/>
          <w:sz w:val="24"/>
          <w:szCs w:val="24"/>
        </w:rPr>
        <w:t>mine on vajalik, sest arvestades puude raskusastme tuvastamise taotluse läbivaatamise keerukust ja piiratud tööjõuressursse</w:t>
      </w:r>
      <w:r w:rsidR="00CE7B5B">
        <w:rPr>
          <w:rFonts w:ascii="Times New Roman" w:hAnsi="Times New Roman" w:cs="Times New Roman"/>
          <w:bCs/>
          <w:sz w:val="24"/>
          <w:szCs w:val="24"/>
        </w:rPr>
        <w:t>,</w:t>
      </w:r>
      <w:r w:rsidRPr="00026D1E">
        <w:rPr>
          <w:rFonts w:ascii="Times New Roman" w:hAnsi="Times New Roman" w:cs="Times New Roman"/>
          <w:bCs/>
          <w:sz w:val="24"/>
          <w:szCs w:val="24"/>
        </w:rPr>
        <w:t xml:space="preserve"> ei ole võimalik edaspidi puude raskusastet tuvastada 15 tööpäeva jooksul. Sarnaselt</w:t>
      </w:r>
      <w:r w:rsidR="005C3F80">
        <w:rPr>
          <w:rFonts w:ascii="Times New Roman" w:hAnsi="Times New Roman" w:cs="Times New Roman"/>
          <w:bCs/>
          <w:sz w:val="24"/>
          <w:szCs w:val="24"/>
        </w:rPr>
        <w:t xml:space="preserve"> </w:t>
      </w:r>
      <w:r w:rsidRPr="00026D1E">
        <w:rPr>
          <w:rFonts w:ascii="Times New Roman" w:hAnsi="Times New Roman" w:cs="Times New Roman"/>
          <w:bCs/>
          <w:sz w:val="24"/>
          <w:szCs w:val="24"/>
        </w:rPr>
        <w:t xml:space="preserve">puude </w:t>
      </w:r>
      <w:r w:rsidR="00A27983">
        <w:rPr>
          <w:rFonts w:ascii="Times New Roman" w:hAnsi="Times New Roman" w:cs="Times New Roman"/>
          <w:bCs/>
          <w:sz w:val="24"/>
          <w:szCs w:val="24"/>
        </w:rPr>
        <w:t>raskusastme</w:t>
      </w:r>
      <w:r w:rsidR="005C3F80">
        <w:rPr>
          <w:rFonts w:ascii="Times New Roman" w:hAnsi="Times New Roman" w:cs="Times New Roman"/>
          <w:bCs/>
          <w:sz w:val="24"/>
          <w:szCs w:val="24"/>
        </w:rPr>
        <w:t xml:space="preserve"> </w:t>
      </w:r>
      <w:r w:rsidRPr="00026D1E">
        <w:rPr>
          <w:rFonts w:ascii="Times New Roman" w:hAnsi="Times New Roman" w:cs="Times New Roman"/>
          <w:bCs/>
          <w:sz w:val="24"/>
          <w:szCs w:val="24"/>
        </w:rPr>
        <w:t>tuvastamise</w:t>
      </w:r>
      <w:r w:rsidR="005C3F80">
        <w:rPr>
          <w:rFonts w:ascii="Times New Roman" w:hAnsi="Times New Roman" w:cs="Times New Roman"/>
          <w:bCs/>
          <w:sz w:val="24"/>
          <w:szCs w:val="24"/>
        </w:rPr>
        <w:t xml:space="preserve"> muudatusega</w:t>
      </w:r>
      <w:r w:rsidRPr="00026D1E">
        <w:rPr>
          <w:rFonts w:ascii="Times New Roman" w:hAnsi="Times New Roman" w:cs="Times New Roman"/>
          <w:bCs/>
          <w:sz w:val="24"/>
          <w:szCs w:val="24"/>
        </w:rPr>
        <w:t xml:space="preserve"> on juba kehtivas töövõimetoetuse seaduses sätestatud, et </w:t>
      </w:r>
      <w:r w:rsidR="00913578">
        <w:rPr>
          <w:rFonts w:ascii="Times New Roman" w:hAnsi="Times New Roman" w:cs="Times New Roman"/>
          <w:bCs/>
          <w:sz w:val="24"/>
          <w:szCs w:val="24"/>
        </w:rPr>
        <w:t>t</w:t>
      </w:r>
      <w:r w:rsidRPr="00026D1E">
        <w:rPr>
          <w:rFonts w:ascii="Times New Roman" w:hAnsi="Times New Roman" w:cs="Times New Roman"/>
          <w:bCs/>
          <w:sz w:val="24"/>
          <w:szCs w:val="24"/>
        </w:rPr>
        <w:t>öötukassa teeb töövõime hindamise otsuse 30 tööpäeva jooksul</w:t>
      </w:r>
      <w:r w:rsidR="009F592D" w:rsidRPr="009F592D">
        <w:t xml:space="preserve"> </w:t>
      </w:r>
      <w:r w:rsidR="009F592D" w:rsidRPr="009F592D">
        <w:rPr>
          <w:rFonts w:ascii="Times New Roman" w:hAnsi="Times New Roman" w:cs="Times New Roman"/>
          <w:bCs/>
          <w:sz w:val="24"/>
          <w:szCs w:val="24"/>
        </w:rPr>
        <w:t>nõuetekohase töövõime hindamise taotluse saamisest arvates ja töövõimetoetuse määramise otsuse</w:t>
      </w:r>
      <w:r w:rsidR="009F592D">
        <w:rPr>
          <w:rFonts w:ascii="Times New Roman" w:hAnsi="Times New Roman" w:cs="Times New Roman"/>
          <w:bCs/>
          <w:sz w:val="24"/>
          <w:szCs w:val="24"/>
        </w:rPr>
        <w:t xml:space="preserve"> </w:t>
      </w:r>
      <w:r w:rsidRPr="00026D1E" w:rsidDel="009F592D">
        <w:rPr>
          <w:rFonts w:ascii="Times New Roman" w:hAnsi="Times New Roman" w:cs="Times New Roman"/>
          <w:bCs/>
          <w:sz w:val="24"/>
          <w:szCs w:val="24"/>
        </w:rPr>
        <w:t xml:space="preserve"> </w:t>
      </w:r>
      <w:r w:rsidRPr="00026D1E">
        <w:rPr>
          <w:rFonts w:ascii="Times New Roman" w:hAnsi="Times New Roman" w:cs="Times New Roman"/>
          <w:bCs/>
          <w:sz w:val="24"/>
          <w:szCs w:val="24"/>
        </w:rPr>
        <w:t xml:space="preserve">kümne tööpäeva jooksul töövõime hindamise otsuse </w:t>
      </w:r>
      <w:r w:rsidR="00153C86">
        <w:rPr>
          <w:rFonts w:ascii="Times New Roman" w:hAnsi="Times New Roman" w:cs="Times New Roman"/>
          <w:bCs/>
          <w:sz w:val="24"/>
          <w:szCs w:val="24"/>
        </w:rPr>
        <w:t xml:space="preserve">tegemise </w:t>
      </w:r>
      <w:r w:rsidRPr="00026D1E">
        <w:rPr>
          <w:rFonts w:ascii="Times New Roman" w:hAnsi="Times New Roman" w:cs="Times New Roman"/>
          <w:bCs/>
          <w:sz w:val="24"/>
          <w:szCs w:val="24"/>
        </w:rPr>
        <w:t>päevast arvates</w:t>
      </w:r>
      <w:r w:rsidR="00153C86">
        <w:rPr>
          <w:rFonts w:ascii="Times New Roman" w:hAnsi="Times New Roman" w:cs="Times New Roman"/>
          <w:bCs/>
          <w:sz w:val="24"/>
          <w:szCs w:val="24"/>
        </w:rPr>
        <w:t>.</w:t>
      </w:r>
      <w:r w:rsidRPr="00026D1E">
        <w:rPr>
          <w:rFonts w:ascii="Times New Roman" w:hAnsi="Times New Roman" w:cs="Times New Roman"/>
          <w:bCs/>
          <w:sz w:val="24"/>
          <w:szCs w:val="24"/>
        </w:rPr>
        <w:t xml:space="preserve"> </w:t>
      </w:r>
    </w:p>
    <w:p w14:paraId="29FBC482" w14:textId="77777777" w:rsidR="00026D1E" w:rsidRPr="00026D1E" w:rsidRDefault="00026D1E" w:rsidP="00026D1E">
      <w:pPr>
        <w:spacing w:after="0" w:line="240" w:lineRule="auto"/>
        <w:jc w:val="both"/>
        <w:rPr>
          <w:rFonts w:ascii="Times New Roman" w:hAnsi="Times New Roman" w:cs="Times New Roman"/>
          <w:bCs/>
          <w:sz w:val="24"/>
          <w:szCs w:val="24"/>
        </w:rPr>
      </w:pPr>
    </w:p>
    <w:p w14:paraId="5650B282" w14:textId="139C52E5" w:rsid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Muudatuse tulemuse</w:t>
      </w:r>
      <w:r w:rsidR="00153C86">
        <w:rPr>
          <w:rFonts w:ascii="Times New Roman" w:hAnsi="Times New Roman" w:cs="Times New Roman"/>
          <w:bCs/>
          <w:sz w:val="24"/>
          <w:szCs w:val="24"/>
        </w:rPr>
        <w:t>na</w:t>
      </w:r>
      <w:r w:rsidRPr="00026D1E" w:rsidDel="00153C86">
        <w:rPr>
          <w:rFonts w:ascii="Times New Roman" w:hAnsi="Times New Roman" w:cs="Times New Roman"/>
          <w:bCs/>
          <w:sz w:val="24"/>
          <w:szCs w:val="24"/>
        </w:rPr>
        <w:t xml:space="preserve"> </w:t>
      </w:r>
      <w:r w:rsidRPr="00026D1E">
        <w:rPr>
          <w:rFonts w:ascii="Times New Roman" w:hAnsi="Times New Roman" w:cs="Times New Roman"/>
          <w:bCs/>
          <w:sz w:val="24"/>
          <w:szCs w:val="24"/>
        </w:rPr>
        <w:t>inimese jaoks puude raskusastme tuvastamise aeg</w:t>
      </w:r>
      <w:r w:rsidR="00153C86">
        <w:rPr>
          <w:rFonts w:ascii="Times New Roman" w:hAnsi="Times New Roman" w:cs="Times New Roman"/>
          <w:bCs/>
          <w:sz w:val="24"/>
          <w:szCs w:val="24"/>
        </w:rPr>
        <w:t xml:space="preserve"> küll pikeneb</w:t>
      </w:r>
      <w:r w:rsidRPr="00026D1E">
        <w:rPr>
          <w:rFonts w:ascii="Times New Roman" w:hAnsi="Times New Roman" w:cs="Times New Roman"/>
          <w:bCs/>
          <w:sz w:val="24"/>
          <w:szCs w:val="24"/>
        </w:rPr>
        <w:t>, kuid toetus määratakse puude raskusastme tuvastamise päevast, milleks loetakse päev, mil inimene on esitanud SKA-</w:t>
      </w:r>
      <w:proofErr w:type="spellStart"/>
      <w:r w:rsidRPr="00026D1E">
        <w:rPr>
          <w:rFonts w:ascii="Times New Roman" w:hAnsi="Times New Roman" w:cs="Times New Roman"/>
          <w:bCs/>
          <w:sz w:val="24"/>
          <w:szCs w:val="24"/>
        </w:rPr>
        <w:t>le</w:t>
      </w:r>
      <w:proofErr w:type="spellEnd"/>
      <w:r w:rsidRPr="00026D1E">
        <w:rPr>
          <w:rFonts w:ascii="Times New Roman" w:hAnsi="Times New Roman" w:cs="Times New Roman"/>
          <w:bCs/>
          <w:sz w:val="24"/>
          <w:szCs w:val="24"/>
        </w:rPr>
        <w:t xml:space="preserve"> (või </w:t>
      </w:r>
      <w:r w:rsidR="00B85BE1">
        <w:rPr>
          <w:rFonts w:ascii="Times New Roman" w:hAnsi="Times New Roman" w:cs="Times New Roman"/>
          <w:bCs/>
          <w:sz w:val="24"/>
          <w:szCs w:val="24"/>
        </w:rPr>
        <w:t>t</w:t>
      </w:r>
      <w:r w:rsidRPr="00026D1E">
        <w:rPr>
          <w:rFonts w:ascii="Times New Roman" w:hAnsi="Times New Roman" w:cs="Times New Roman"/>
          <w:bCs/>
          <w:sz w:val="24"/>
          <w:szCs w:val="24"/>
        </w:rPr>
        <w:t xml:space="preserve">öötukassale) taotluse puude </w:t>
      </w:r>
      <w:r w:rsidR="00B85BE1">
        <w:rPr>
          <w:rFonts w:ascii="Times New Roman" w:hAnsi="Times New Roman" w:cs="Times New Roman"/>
          <w:bCs/>
          <w:sz w:val="24"/>
          <w:szCs w:val="24"/>
        </w:rPr>
        <w:t xml:space="preserve">raskusastme </w:t>
      </w:r>
      <w:r w:rsidRPr="00026D1E">
        <w:rPr>
          <w:rFonts w:ascii="Times New Roman" w:hAnsi="Times New Roman" w:cs="Times New Roman"/>
          <w:bCs/>
          <w:sz w:val="24"/>
          <w:szCs w:val="24"/>
        </w:rPr>
        <w:t>tuvastamiseks. Pikema menetlusaja tõttu võib puude raskusastmega seotud abi (nt rehabilitatsiooniteenus, puude raskusastmega seotud soodustused)</w:t>
      </w:r>
      <w:r w:rsidR="00EE09B0">
        <w:rPr>
          <w:rFonts w:ascii="Times New Roman" w:hAnsi="Times New Roman" w:cs="Times New Roman"/>
          <w:bCs/>
          <w:sz w:val="24"/>
          <w:szCs w:val="24"/>
        </w:rPr>
        <w:t xml:space="preserve"> saamise aeg pikeneda</w:t>
      </w:r>
      <w:r w:rsidRPr="00026D1E">
        <w:rPr>
          <w:rFonts w:ascii="Times New Roman" w:hAnsi="Times New Roman" w:cs="Times New Roman"/>
          <w:bCs/>
          <w:sz w:val="24"/>
          <w:szCs w:val="24"/>
        </w:rPr>
        <w:t>, kuid terviseprobleemi ilmnedes on esmajärjekorras vajalik abi ja teenused inimesele kättesaadavad puude raskusastmest sõltumata.</w:t>
      </w:r>
    </w:p>
    <w:p w14:paraId="21B96E2E" w14:textId="61C4A796" w:rsidR="00026D1E" w:rsidRDefault="00026D1E" w:rsidP="00026D1E">
      <w:pPr>
        <w:spacing w:after="0" w:line="240" w:lineRule="auto"/>
        <w:jc w:val="both"/>
        <w:rPr>
          <w:rFonts w:ascii="Times New Roman" w:hAnsi="Times New Roman" w:cs="Times New Roman"/>
          <w:bCs/>
          <w:sz w:val="24"/>
          <w:szCs w:val="24"/>
        </w:rPr>
      </w:pPr>
    </w:p>
    <w:p w14:paraId="1A6B20CE" w14:textId="77777777" w:rsidR="00026D1E" w:rsidRPr="00026D1E" w:rsidRDefault="00026D1E" w:rsidP="00026D1E">
      <w:pPr>
        <w:spacing w:after="0" w:line="240" w:lineRule="auto"/>
        <w:jc w:val="both"/>
        <w:rPr>
          <w:rFonts w:ascii="Times New Roman" w:hAnsi="Times New Roman" w:cs="Times New Roman"/>
          <w:b/>
          <w:sz w:val="24"/>
          <w:szCs w:val="24"/>
        </w:rPr>
      </w:pPr>
      <w:r w:rsidRPr="00026D1E">
        <w:rPr>
          <w:rFonts w:ascii="Times New Roman" w:hAnsi="Times New Roman" w:cs="Times New Roman"/>
          <w:b/>
          <w:sz w:val="24"/>
          <w:szCs w:val="24"/>
        </w:rPr>
        <w:t xml:space="preserve">Eelnõu §-ga 3 muudetakse </w:t>
      </w:r>
      <w:proofErr w:type="spellStart"/>
      <w:r w:rsidRPr="00026D1E">
        <w:rPr>
          <w:rFonts w:ascii="Times New Roman" w:hAnsi="Times New Roman" w:cs="Times New Roman"/>
          <w:b/>
          <w:sz w:val="24"/>
          <w:szCs w:val="24"/>
        </w:rPr>
        <w:t>RaKS-i</w:t>
      </w:r>
      <w:proofErr w:type="spellEnd"/>
      <w:r w:rsidRPr="00026D1E">
        <w:rPr>
          <w:rFonts w:ascii="Times New Roman" w:hAnsi="Times New Roman" w:cs="Times New Roman"/>
          <w:b/>
          <w:sz w:val="24"/>
          <w:szCs w:val="24"/>
        </w:rPr>
        <w:t>.</w:t>
      </w:r>
    </w:p>
    <w:p w14:paraId="1AD643EC" w14:textId="77777777" w:rsidR="00026D1E" w:rsidRPr="00026D1E" w:rsidRDefault="00026D1E" w:rsidP="00026D1E">
      <w:pPr>
        <w:spacing w:after="0" w:line="240" w:lineRule="auto"/>
        <w:jc w:val="both"/>
        <w:rPr>
          <w:rFonts w:ascii="Times New Roman" w:hAnsi="Times New Roman" w:cs="Times New Roman"/>
          <w:bCs/>
          <w:sz w:val="24"/>
          <w:szCs w:val="24"/>
        </w:rPr>
      </w:pPr>
    </w:p>
    <w:p w14:paraId="70329F7D" w14:textId="01182D97" w:rsidR="00972FAD" w:rsidRPr="00F55E62" w:rsidRDefault="00026D1E" w:rsidP="2830E55E">
      <w:pPr>
        <w:spacing w:after="0"/>
        <w:jc w:val="both"/>
        <w:rPr>
          <w:rFonts w:ascii="Times New Roman" w:eastAsia="Times New Roman" w:hAnsi="Times New Roman" w:cs="Times New Roman"/>
          <w:sz w:val="24"/>
          <w:szCs w:val="24"/>
        </w:rPr>
      </w:pPr>
      <w:r w:rsidRPr="007642F1">
        <w:rPr>
          <w:rFonts w:ascii="Times New Roman" w:hAnsi="Times New Roman" w:cs="Times New Roman"/>
          <w:b/>
          <w:bCs/>
          <w:sz w:val="24"/>
          <w:szCs w:val="24"/>
        </w:rPr>
        <w:t>Eelnõu § 3 punktiga 1</w:t>
      </w:r>
      <w:r w:rsidRPr="2728F813">
        <w:rPr>
          <w:rFonts w:ascii="Times New Roman" w:hAnsi="Times New Roman" w:cs="Times New Roman"/>
          <w:b/>
          <w:bCs/>
          <w:sz w:val="24"/>
          <w:szCs w:val="24"/>
        </w:rPr>
        <w:t xml:space="preserve"> </w:t>
      </w:r>
      <w:r w:rsidR="25325B60" w:rsidRPr="2728F813">
        <w:rPr>
          <w:rFonts w:ascii="Times New Roman" w:hAnsi="Times New Roman" w:cs="Times New Roman"/>
          <w:b/>
          <w:bCs/>
          <w:sz w:val="24"/>
          <w:szCs w:val="24"/>
        </w:rPr>
        <w:t xml:space="preserve"> </w:t>
      </w:r>
      <w:r w:rsidR="66D46F39" w:rsidRPr="00F55E62">
        <w:rPr>
          <w:rFonts w:ascii="Times New Roman" w:hAnsi="Times New Roman" w:cs="Times New Roman"/>
          <w:sz w:val="24"/>
          <w:szCs w:val="24"/>
        </w:rPr>
        <w:t>muudetakse</w:t>
      </w:r>
      <w:r w:rsidR="242BAFC6" w:rsidRPr="2728F813">
        <w:rPr>
          <w:rFonts w:ascii="Times New Roman" w:hAnsi="Times New Roman" w:cs="Times New Roman"/>
          <w:sz w:val="24"/>
          <w:szCs w:val="24"/>
        </w:rPr>
        <w:t xml:space="preserve"> § 42 </w:t>
      </w:r>
      <w:r w:rsidR="242BAFC6" w:rsidRPr="00F55E62">
        <w:rPr>
          <w:rFonts w:ascii="Times New Roman" w:eastAsia="Times New Roman" w:hAnsi="Times New Roman" w:cs="Times New Roman"/>
          <w:sz w:val="24"/>
          <w:szCs w:val="24"/>
        </w:rPr>
        <w:t xml:space="preserve">lõikes 5 </w:t>
      </w:r>
      <w:r w:rsidR="242511E9" w:rsidRPr="00F55E62">
        <w:rPr>
          <w:rFonts w:ascii="Times New Roman" w:eastAsia="Times New Roman" w:hAnsi="Times New Roman" w:cs="Times New Roman"/>
          <w:sz w:val="24"/>
          <w:szCs w:val="24"/>
        </w:rPr>
        <w:t>kehtestatud</w:t>
      </w:r>
      <w:r w:rsidR="3C356DDF" w:rsidRPr="00F55E62">
        <w:rPr>
          <w:rFonts w:ascii="Times New Roman" w:eastAsia="Times New Roman" w:hAnsi="Times New Roman" w:cs="Times New Roman"/>
          <w:sz w:val="24"/>
          <w:szCs w:val="24"/>
        </w:rPr>
        <w:t xml:space="preserve"> ravimi väljastamise</w:t>
      </w:r>
      <w:r w:rsidR="7D5B466C" w:rsidRPr="00F55E62">
        <w:rPr>
          <w:rFonts w:ascii="Times New Roman" w:eastAsia="Times New Roman" w:hAnsi="Times New Roman" w:cs="Times New Roman"/>
          <w:sz w:val="24"/>
          <w:szCs w:val="24"/>
        </w:rPr>
        <w:t xml:space="preserve"> omaosaluse </w:t>
      </w:r>
      <w:r w:rsidR="1EF62C15" w:rsidRPr="00F55E62">
        <w:rPr>
          <w:rFonts w:ascii="Times New Roman" w:eastAsia="Times New Roman" w:hAnsi="Times New Roman" w:cs="Times New Roman"/>
          <w:sz w:val="24"/>
          <w:szCs w:val="24"/>
        </w:rPr>
        <w:t>alusmäär</w:t>
      </w:r>
      <w:r w:rsidR="0F77D593" w:rsidRPr="00F55E62">
        <w:rPr>
          <w:rFonts w:ascii="Times New Roman" w:eastAsia="Times New Roman" w:hAnsi="Times New Roman" w:cs="Times New Roman"/>
          <w:sz w:val="24"/>
          <w:szCs w:val="24"/>
        </w:rPr>
        <w:t>a (nn retseptitasu)</w:t>
      </w:r>
      <w:r w:rsidR="7D5B466C" w:rsidRPr="00F55E62">
        <w:rPr>
          <w:rFonts w:ascii="Times New Roman" w:eastAsia="Times New Roman" w:hAnsi="Times New Roman" w:cs="Times New Roman"/>
          <w:sz w:val="24"/>
          <w:szCs w:val="24"/>
        </w:rPr>
        <w:t xml:space="preserve"> 2,5</w:t>
      </w:r>
      <w:r w:rsidR="00E66B2A" w:rsidRPr="00F55E62">
        <w:rPr>
          <w:rFonts w:ascii="Times New Roman" w:eastAsia="Times New Roman" w:hAnsi="Times New Roman" w:cs="Times New Roman"/>
          <w:sz w:val="24"/>
          <w:szCs w:val="24"/>
        </w:rPr>
        <w:t>0</w:t>
      </w:r>
      <w:r w:rsidR="7D5B466C" w:rsidRPr="00F55E62">
        <w:rPr>
          <w:rFonts w:ascii="Times New Roman" w:eastAsia="Times New Roman" w:hAnsi="Times New Roman" w:cs="Times New Roman"/>
          <w:sz w:val="24"/>
          <w:szCs w:val="24"/>
        </w:rPr>
        <w:t xml:space="preserve"> eurot retsepti kohta</w:t>
      </w:r>
      <w:r w:rsidR="45882DDA" w:rsidRPr="00F55E62">
        <w:rPr>
          <w:rFonts w:ascii="Times New Roman" w:eastAsia="Times New Roman" w:hAnsi="Times New Roman" w:cs="Times New Roman"/>
          <w:sz w:val="24"/>
          <w:szCs w:val="24"/>
        </w:rPr>
        <w:t xml:space="preserve"> 3,50 eurole retsepti kohta</w:t>
      </w:r>
      <w:r w:rsidR="7D5B466C" w:rsidRPr="00F55E62">
        <w:rPr>
          <w:rFonts w:ascii="Times New Roman" w:eastAsia="Times New Roman" w:hAnsi="Times New Roman" w:cs="Times New Roman"/>
          <w:sz w:val="24"/>
          <w:szCs w:val="24"/>
        </w:rPr>
        <w:t xml:space="preserve">. </w:t>
      </w:r>
      <w:r w:rsidR="5174AF5C" w:rsidRPr="00F55E62">
        <w:rPr>
          <w:rFonts w:ascii="Times New Roman" w:eastAsia="Times New Roman" w:hAnsi="Times New Roman" w:cs="Times New Roman"/>
          <w:sz w:val="24"/>
          <w:szCs w:val="24"/>
        </w:rPr>
        <w:t xml:space="preserve">Kehtima jääb </w:t>
      </w:r>
      <w:r w:rsidR="5174AF5C" w:rsidRPr="00F55E62">
        <w:rPr>
          <w:rFonts w:ascii="Times New Roman" w:eastAsia="Times New Roman" w:hAnsi="Times New Roman" w:cs="Times New Roman"/>
          <w:sz w:val="24"/>
          <w:szCs w:val="24"/>
        </w:rPr>
        <w:lastRenderedPageBreak/>
        <w:t>varasem tingimus, et o</w:t>
      </w:r>
      <w:r w:rsidR="7D5B466C" w:rsidRPr="00F55E62">
        <w:rPr>
          <w:rFonts w:ascii="Times New Roman" w:eastAsia="Times New Roman" w:hAnsi="Times New Roman" w:cs="Times New Roman"/>
          <w:sz w:val="24"/>
          <w:szCs w:val="24"/>
        </w:rPr>
        <w:t>maosaluse alusmäära rakendatakse ainult Tervisekassas kindlustatud isiku suhtes ambulatoorse ravi korral.</w:t>
      </w:r>
    </w:p>
    <w:p w14:paraId="55CF103E" w14:textId="38C939BD" w:rsidR="00972FAD" w:rsidRDefault="00972FAD" w:rsidP="00026D1E">
      <w:pPr>
        <w:spacing w:after="0" w:line="240" w:lineRule="auto"/>
        <w:jc w:val="both"/>
        <w:rPr>
          <w:rFonts w:ascii="Times New Roman" w:hAnsi="Times New Roman" w:cs="Times New Roman"/>
          <w:b/>
          <w:sz w:val="24"/>
          <w:szCs w:val="24"/>
        </w:rPr>
      </w:pPr>
    </w:p>
    <w:p w14:paraId="505E0D44" w14:textId="5B396EEE" w:rsidR="00026D1E" w:rsidRDefault="00026D1E" w:rsidP="00026D1E">
      <w:pPr>
        <w:spacing w:after="0" w:line="240" w:lineRule="auto"/>
        <w:jc w:val="both"/>
        <w:rPr>
          <w:rFonts w:ascii="Times New Roman" w:hAnsi="Times New Roman" w:cs="Times New Roman"/>
          <w:bCs/>
          <w:sz w:val="24"/>
          <w:szCs w:val="24"/>
        </w:rPr>
      </w:pPr>
      <w:r w:rsidRPr="000B781D">
        <w:rPr>
          <w:rFonts w:ascii="Times New Roman" w:hAnsi="Times New Roman" w:cs="Times New Roman"/>
          <w:b/>
          <w:sz w:val="24"/>
          <w:szCs w:val="24"/>
        </w:rPr>
        <w:t xml:space="preserve">Eelnõu § 3 punktiga </w:t>
      </w:r>
      <w:r w:rsidR="0058464D" w:rsidRPr="00F55E62">
        <w:rPr>
          <w:rFonts w:ascii="Times New Roman" w:hAnsi="Times New Roman" w:cs="Times New Roman"/>
          <w:b/>
          <w:sz w:val="24"/>
          <w:szCs w:val="24"/>
        </w:rPr>
        <w:t>2</w:t>
      </w:r>
      <w:r w:rsidRPr="00026D1E">
        <w:rPr>
          <w:rFonts w:ascii="Times New Roman" w:hAnsi="Times New Roman" w:cs="Times New Roman"/>
          <w:bCs/>
          <w:sz w:val="24"/>
          <w:szCs w:val="24"/>
        </w:rPr>
        <w:t xml:space="preserve"> täiendatakse </w:t>
      </w:r>
      <w:proofErr w:type="spellStart"/>
      <w:r w:rsidRPr="00026D1E">
        <w:rPr>
          <w:rFonts w:ascii="Times New Roman" w:hAnsi="Times New Roman" w:cs="Times New Roman"/>
          <w:bCs/>
          <w:sz w:val="24"/>
          <w:szCs w:val="24"/>
        </w:rPr>
        <w:t>RaKS</w:t>
      </w:r>
      <w:proofErr w:type="spellEnd"/>
      <w:r w:rsidRPr="00026D1E">
        <w:rPr>
          <w:rFonts w:ascii="Times New Roman" w:hAnsi="Times New Roman" w:cs="Times New Roman"/>
          <w:bCs/>
          <w:sz w:val="24"/>
          <w:szCs w:val="24"/>
        </w:rPr>
        <w:t xml:space="preserve"> § 54 lõike 1 sissejuhatava lauseosa pärast sõna „</w:t>
      </w:r>
      <w:r w:rsidR="00427F1F" w:rsidRPr="00F55E62">
        <w:rPr>
          <w:rFonts w:ascii="Times New Roman" w:hAnsi="Times New Roman" w:cs="Times New Roman"/>
          <w:bCs/>
          <w:sz w:val="24"/>
          <w:szCs w:val="24"/>
        </w:rPr>
        <w:t>isikule</w:t>
      </w:r>
      <w:r w:rsidRPr="00026D1E">
        <w:rPr>
          <w:rFonts w:ascii="Times New Roman" w:hAnsi="Times New Roman" w:cs="Times New Roman"/>
          <w:bCs/>
          <w:sz w:val="24"/>
          <w:szCs w:val="24"/>
        </w:rPr>
        <w:t xml:space="preserve">“ </w:t>
      </w:r>
      <w:r w:rsidR="00EE09B0">
        <w:rPr>
          <w:rFonts w:ascii="Times New Roman" w:hAnsi="Times New Roman" w:cs="Times New Roman"/>
          <w:bCs/>
          <w:sz w:val="24"/>
          <w:szCs w:val="24"/>
        </w:rPr>
        <w:t>tekstiosaga</w:t>
      </w:r>
      <w:r w:rsidRPr="00026D1E">
        <w:rPr>
          <w:rFonts w:ascii="Times New Roman" w:hAnsi="Times New Roman" w:cs="Times New Roman"/>
          <w:bCs/>
          <w:sz w:val="24"/>
          <w:szCs w:val="24"/>
        </w:rPr>
        <w:t xml:space="preserve"> </w:t>
      </w:r>
      <w:r w:rsidRPr="00F55E62">
        <w:rPr>
          <w:rFonts w:ascii="Times New Roman" w:hAnsi="Times New Roman" w:cs="Times New Roman"/>
          <w:bCs/>
          <w:sz w:val="24"/>
          <w:szCs w:val="24"/>
        </w:rPr>
        <w:t>„</w:t>
      </w:r>
      <w:r w:rsidRPr="00026D1E">
        <w:rPr>
          <w:rFonts w:ascii="Times New Roman" w:hAnsi="Times New Roman" w:cs="Times New Roman"/>
          <w:bCs/>
          <w:sz w:val="24"/>
          <w:szCs w:val="24"/>
        </w:rPr>
        <w:t>käesolevas seaduses sätestatud ülempiiri</w:t>
      </w:r>
      <w:r w:rsidR="00716D03">
        <w:rPr>
          <w:rFonts w:ascii="Times New Roman" w:hAnsi="Times New Roman" w:cs="Times New Roman"/>
          <w:bCs/>
          <w:sz w:val="24"/>
          <w:szCs w:val="24"/>
        </w:rPr>
        <w:t xml:space="preserve"> </w:t>
      </w:r>
      <w:r w:rsidR="00716D03" w:rsidRPr="00026D1E">
        <w:rPr>
          <w:rFonts w:ascii="Times New Roman" w:hAnsi="Times New Roman" w:cs="Times New Roman"/>
          <w:bCs/>
          <w:sz w:val="24"/>
          <w:szCs w:val="24"/>
        </w:rPr>
        <w:t>arvestades</w:t>
      </w:r>
      <w:r w:rsidRPr="00F55E62">
        <w:rPr>
          <w:rFonts w:ascii="Times New Roman" w:hAnsi="Times New Roman" w:cs="Times New Roman"/>
          <w:bCs/>
          <w:sz w:val="24"/>
          <w:szCs w:val="24"/>
        </w:rPr>
        <w:t>“.</w:t>
      </w:r>
    </w:p>
    <w:p w14:paraId="1AE93B60" w14:textId="00979BFC" w:rsidR="00026D1E" w:rsidRDefault="00026D1E" w:rsidP="00026D1E">
      <w:pPr>
        <w:spacing w:after="0" w:line="240" w:lineRule="auto"/>
        <w:jc w:val="both"/>
        <w:rPr>
          <w:rFonts w:ascii="Times New Roman" w:hAnsi="Times New Roman" w:cs="Times New Roman"/>
          <w:bCs/>
          <w:sz w:val="24"/>
          <w:szCs w:val="24"/>
        </w:rPr>
      </w:pPr>
    </w:p>
    <w:p w14:paraId="251D33C8" w14:textId="276AA119" w:rsidR="00026D1E" w:rsidRDefault="00026D1E" w:rsidP="00026D1E">
      <w:p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Muudatuse tulemuse</w:t>
      </w:r>
      <w:r w:rsidR="00B90C00">
        <w:rPr>
          <w:rFonts w:ascii="Times New Roman" w:hAnsi="Times New Roman" w:cs="Times New Roman"/>
          <w:color w:val="000000"/>
          <w:sz w:val="24"/>
          <w:szCs w:val="24"/>
          <w:lang w:eastAsia="et-EE"/>
        </w:rPr>
        <w:t>na</w:t>
      </w:r>
      <w:r>
        <w:rPr>
          <w:rFonts w:ascii="Times New Roman" w:hAnsi="Times New Roman" w:cs="Times New Roman"/>
          <w:color w:val="000000"/>
          <w:sz w:val="24"/>
          <w:szCs w:val="24"/>
          <w:lang w:eastAsia="et-EE"/>
        </w:rPr>
        <w:t xml:space="preserve"> rakendub Tervisekassa makstavale ajutise töövõimetuse hüvitisele ülempiir, mis põhineb samadel alustel </w:t>
      </w:r>
      <w:proofErr w:type="spellStart"/>
      <w:r>
        <w:rPr>
          <w:rFonts w:ascii="Times New Roman" w:hAnsi="Times New Roman" w:cs="Times New Roman"/>
          <w:color w:val="000000"/>
          <w:sz w:val="24"/>
          <w:szCs w:val="24"/>
          <w:lang w:eastAsia="et-EE"/>
        </w:rPr>
        <w:t>PHS</w:t>
      </w:r>
      <w:r w:rsidR="00CA36EF">
        <w:rPr>
          <w:rFonts w:ascii="Times New Roman" w:hAnsi="Times New Roman" w:cs="Times New Roman"/>
          <w:color w:val="000000"/>
          <w:sz w:val="24"/>
          <w:szCs w:val="24"/>
          <w:lang w:eastAsia="et-EE"/>
        </w:rPr>
        <w:t>-i</w:t>
      </w:r>
      <w:proofErr w:type="spellEnd"/>
      <w:r>
        <w:rPr>
          <w:rFonts w:ascii="Times New Roman" w:hAnsi="Times New Roman" w:cs="Times New Roman"/>
          <w:color w:val="000000"/>
          <w:sz w:val="24"/>
          <w:szCs w:val="24"/>
          <w:lang w:eastAsia="et-EE"/>
        </w:rPr>
        <w:t xml:space="preserve"> alusel makstava vanemahüvitise ülempiiriga. Ajutise töövõimetuse hüvitise ülempiiri arvutamine on sätestatud </w:t>
      </w:r>
      <w:proofErr w:type="spellStart"/>
      <w:r>
        <w:rPr>
          <w:rFonts w:ascii="Times New Roman" w:hAnsi="Times New Roman" w:cs="Times New Roman"/>
          <w:color w:val="000000"/>
          <w:sz w:val="24"/>
          <w:szCs w:val="24"/>
          <w:lang w:eastAsia="et-EE"/>
        </w:rPr>
        <w:t>RaKS</w:t>
      </w:r>
      <w:proofErr w:type="spellEnd"/>
      <w:r>
        <w:rPr>
          <w:rFonts w:ascii="Times New Roman" w:hAnsi="Times New Roman" w:cs="Times New Roman"/>
          <w:color w:val="000000"/>
          <w:sz w:val="24"/>
          <w:szCs w:val="24"/>
          <w:lang w:eastAsia="et-EE"/>
        </w:rPr>
        <w:t xml:space="preserve"> §-s 55</w:t>
      </w:r>
      <w:r w:rsidRPr="00C15FF7">
        <w:rPr>
          <w:rFonts w:ascii="Times New Roman" w:hAnsi="Times New Roman" w:cs="Times New Roman"/>
          <w:color w:val="000000"/>
          <w:sz w:val="24"/>
          <w:szCs w:val="24"/>
          <w:vertAlign w:val="superscript"/>
          <w:lang w:eastAsia="et-EE"/>
        </w:rPr>
        <w:t>2</w:t>
      </w:r>
      <w:r>
        <w:rPr>
          <w:rFonts w:ascii="Times New Roman" w:hAnsi="Times New Roman" w:cs="Times New Roman"/>
          <w:color w:val="000000"/>
          <w:sz w:val="24"/>
          <w:szCs w:val="24"/>
          <w:vertAlign w:val="superscript"/>
          <w:lang w:eastAsia="et-EE"/>
        </w:rPr>
        <w:t xml:space="preserve"> </w:t>
      </w:r>
      <w:r w:rsidR="00CA36EF">
        <w:rPr>
          <w:rFonts w:ascii="Times New Roman" w:hAnsi="Times New Roman" w:cs="Times New Roman"/>
          <w:color w:val="000000"/>
          <w:sz w:val="24"/>
          <w:szCs w:val="24"/>
          <w:lang w:eastAsia="et-EE"/>
        </w:rPr>
        <w:t>ja</w:t>
      </w:r>
      <w:r>
        <w:rPr>
          <w:rFonts w:ascii="Times New Roman" w:hAnsi="Times New Roman" w:cs="Times New Roman"/>
          <w:color w:val="000000"/>
          <w:sz w:val="24"/>
          <w:szCs w:val="24"/>
          <w:lang w:eastAsia="et-EE"/>
        </w:rPr>
        <w:t xml:space="preserve"> vanemahüvitise ülempiiri arvutamine on sätestatud PHS §-s 40. </w:t>
      </w:r>
      <w:r w:rsidRPr="000E3DC1">
        <w:rPr>
          <w:rFonts w:ascii="Times New Roman" w:hAnsi="Times New Roman" w:cs="Times New Roman"/>
          <w:sz w:val="24"/>
          <w:szCs w:val="24"/>
        </w:rPr>
        <w:t xml:space="preserve">Muudatuse eesmärk on ühtlustada </w:t>
      </w:r>
      <w:r w:rsidRPr="000E3DC1">
        <w:rPr>
          <w:rFonts w:ascii="Times New Roman" w:hAnsi="Times New Roman" w:cs="Times New Roman"/>
          <w:color w:val="000000"/>
          <w:sz w:val="24"/>
          <w:szCs w:val="24"/>
          <w:lang w:eastAsia="et-EE"/>
        </w:rPr>
        <w:t>sotsiaalkindlustushüvitiste (ema vanemahüvitis ja ajutise töövõimetuse hüvitis) saajatele sarnased ülempiirid</w:t>
      </w:r>
      <w:r>
        <w:rPr>
          <w:rFonts w:ascii="Times New Roman" w:hAnsi="Times New Roman" w:cs="Times New Roman"/>
          <w:color w:val="000000"/>
          <w:sz w:val="24"/>
          <w:szCs w:val="24"/>
          <w:lang w:eastAsia="et-EE"/>
        </w:rPr>
        <w:t>.</w:t>
      </w:r>
    </w:p>
    <w:p w14:paraId="5347B84F" w14:textId="463620F6" w:rsidR="00026D1E" w:rsidRDefault="00026D1E" w:rsidP="00026D1E">
      <w:pPr>
        <w:spacing w:after="0" w:line="240" w:lineRule="auto"/>
        <w:jc w:val="both"/>
        <w:rPr>
          <w:rFonts w:ascii="Times New Roman" w:hAnsi="Times New Roman" w:cs="Times New Roman"/>
          <w:bCs/>
          <w:sz w:val="24"/>
          <w:szCs w:val="24"/>
        </w:rPr>
      </w:pPr>
    </w:p>
    <w:p w14:paraId="78F63398" w14:textId="03E079E0" w:rsidR="00376C2C" w:rsidRDefault="00026D1E" w:rsidP="00026D1E">
      <w:pPr>
        <w:spacing w:after="0" w:line="240" w:lineRule="auto"/>
        <w:jc w:val="both"/>
        <w:rPr>
          <w:rFonts w:ascii="Times New Roman" w:hAnsi="Times New Roman" w:cs="Times New Roman"/>
          <w:color w:val="000000"/>
          <w:sz w:val="24"/>
          <w:szCs w:val="24"/>
          <w:lang w:eastAsia="et-EE"/>
        </w:rPr>
      </w:pPr>
      <w:r w:rsidRPr="00C1167C">
        <w:rPr>
          <w:rFonts w:ascii="Times New Roman" w:hAnsi="Times New Roman" w:cs="Times New Roman"/>
          <w:b/>
          <w:color w:val="000000"/>
          <w:sz w:val="24"/>
          <w:szCs w:val="24"/>
          <w:lang w:eastAsia="et-EE"/>
        </w:rPr>
        <w:t xml:space="preserve">Eelnõu § 3 punktiga </w:t>
      </w:r>
      <w:r w:rsidR="001C46CB">
        <w:rPr>
          <w:rFonts w:ascii="Times New Roman" w:hAnsi="Times New Roman" w:cs="Times New Roman"/>
          <w:b/>
          <w:color w:val="000000"/>
          <w:sz w:val="24"/>
          <w:szCs w:val="24"/>
          <w:lang w:eastAsia="et-EE"/>
        </w:rPr>
        <w:t>3</w:t>
      </w:r>
      <w:r w:rsidRPr="00F372E1">
        <w:rPr>
          <w:rFonts w:ascii="Times New Roman" w:hAnsi="Times New Roman" w:cs="Times New Roman"/>
          <w:color w:val="000000"/>
          <w:sz w:val="24"/>
          <w:szCs w:val="24"/>
          <w:lang w:eastAsia="et-EE"/>
        </w:rPr>
        <w:t xml:space="preserve"> </w:t>
      </w:r>
      <w:r>
        <w:rPr>
          <w:rFonts w:ascii="Times New Roman" w:hAnsi="Times New Roman" w:cs="Times New Roman"/>
          <w:color w:val="000000"/>
          <w:sz w:val="24"/>
          <w:szCs w:val="24"/>
          <w:lang w:eastAsia="et-EE"/>
        </w:rPr>
        <w:t>lisatakse</w:t>
      </w:r>
      <w:r w:rsidRPr="00F372E1">
        <w:rPr>
          <w:rFonts w:ascii="Times New Roman" w:hAnsi="Times New Roman" w:cs="Times New Roman"/>
          <w:color w:val="000000"/>
          <w:sz w:val="24"/>
          <w:szCs w:val="24"/>
          <w:lang w:eastAsia="et-EE"/>
        </w:rPr>
        <w:t xml:space="preserve"> </w:t>
      </w:r>
      <w:proofErr w:type="spellStart"/>
      <w:r w:rsidR="00CA36EF">
        <w:rPr>
          <w:rFonts w:ascii="Times New Roman" w:hAnsi="Times New Roman" w:cs="Times New Roman"/>
          <w:color w:val="000000"/>
          <w:sz w:val="24"/>
          <w:szCs w:val="24"/>
          <w:lang w:eastAsia="et-EE"/>
        </w:rPr>
        <w:t>RaKS</w:t>
      </w:r>
      <w:proofErr w:type="spellEnd"/>
      <w:r w:rsidR="00CA36EF">
        <w:rPr>
          <w:rFonts w:ascii="Times New Roman" w:hAnsi="Times New Roman" w:cs="Times New Roman"/>
          <w:color w:val="000000"/>
          <w:sz w:val="24"/>
          <w:szCs w:val="24"/>
          <w:lang w:eastAsia="et-EE"/>
        </w:rPr>
        <w:t xml:space="preserve"> </w:t>
      </w:r>
      <w:r w:rsidRPr="00F372E1">
        <w:rPr>
          <w:rFonts w:ascii="Times New Roman" w:hAnsi="Times New Roman" w:cs="Times New Roman"/>
          <w:color w:val="000000"/>
          <w:sz w:val="24"/>
          <w:szCs w:val="24"/>
          <w:lang w:eastAsia="et-EE"/>
        </w:rPr>
        <w:t>§ 54 lõi</w:t>
      </w:r>
      <w:r>
        <w:rPr>
          <w:rFonts w:ascii="Times New Roman" w:hAnsi="Times New Roman" w:cs="Times New Roman"/>
          <w:color w:val="000000"/>
          <w:sz w:val="24"/>
          <w:szCs w:val="24"/>
          <w:lang w:eastAsia="et-EE"/>
        </w:rPr>
        <w:t xml:space="preserve">ked </w:t>
      </w:r>
      <w:r w:rsidRPr="00F372E1">
        <w:rPr>
          <w:rFonts w:ascii="Times New Roman" w:hAnsi="Times New Roman" w:cs="Times New Roman"/>
          <w:color w:val="000000"/>
          <w:sz w:val="24"/>
          <w:szCs w:val="24"/>
          <w:lang w:eastAsia="et-EE"/>
        </w:rPr>
        <w:t>1</w:t>
      </w:r>
      <w:r w:rsidRPr="00F372E1">
        <w:rPr>
          <w:rFonts w:ascii="Times New Roman" w:hAnsi="Times New Roman" w:cs="Times New Roman"/>
          <w:color w:val="000000"/>
          <w:sz w:val="24"/>
          <w:szCs w:val="24"/>
          <w:vertAlign w:val="superscript"/>
          <w:lang w:eastAsia="et-EE"/>
        </w:rPr>
        <w:t>1</w:t>
      </w:r>
      <w:r>
        <w:rPr>
          <w:rFonts w:ascii="Times New Roman" w:hAnsi="Times New Roman" w:cs="Times New Roman"/>
          <w:color w:val="000000"/>
          <w:sz w:val="24"/>
          <w:szCs w:val="24"/>
          <w:lang w:eastAsia="et-EE"/>
        </w:rPr>
        <w:t xml:space="preserve"> ja 1</w:t>
      </w:r>
      <w:r w:rsidRPr="00F372E1">
        <w:rPr>
          <w:rFonts w:ascii="Times New Roman" w:hAnsi="Times New Roman" w:cs="Times New Roman"/>
          <w:color w:val="000000"/>
          <w:sz w:val="24"/>
          <w:szCs w:val="24"/>
          <w:vertAlign w:val="superscript"/>
          <w:lang w:eastAsia="et-EE"/>
        </w:rPr>
        <w:t>2</w:t>
      </w:r>
      <w:r w:rsidR="00BF0836">
        <w:rPr>
          <w:rFonts w:ascii="Times New Roman" w:hAnsi="Times New Roman" w:cs="Times New Roman"/>
          <w:color w:val="000000"/>
          <w:sz w:val="24"/>
          <w:szCs w:val="24"/>
          <w:vertAlign w:val="superscript"/>
          <w:lang w:eastAsia="et-EE"/>
        </w:rPr>
        <w:t xml:space="preserve"> </w:t>
      </w:r>
      <w:r>
        <w:rPr>
          <w:rFonts w:ascii="Times New Roman" w:hAnsi="Times New Roman" w:cs="Times New Roman"/>
          <w:color w:val="000000"/>
          <w:sz w:val="24"/>
          <w:szCs w:val="24"/>
          <w:lang w:eastAsia="et-EE"/>
        </w:rPr>
        <w:t xml:space="preserve">, eesmärgiga sätestada põhimõte, mille kohaselt </w:t>
      </w:r>
      <w:r w:rsidR="00CA36EF">
        <w:rPr>
          <w:rFonts w:ascii="Times New Roman" w:hAnsi="Times New Roman" w:cs="Times New Roman"/>
          <w:color w:val="000000"/>
          <w:sz w:val="24"/>
          <w:szCs w:val="24"/>
          <w:lang w:eastAsia="et-EE"/>
        </w:rPr>
        <w:t xml:space="preserve">maksab </w:t>
      </w:r>
      <w:r>
        <w:rPr>
          <w:rFonts w:ascii="Times New Roman" w:hAnsi="Times New Roman" w:cs="Times New Roman"/>
          <w:color w:val="000000"/>
          <w:sz w:val="24"/>
          <w:szCs w:val="24"/>
          <w:lang w:eastAsia="et-EE"/>
        </w:rPr>
        <w:t xml:space="preserve">Tervisekassa kindlustatud isikule ajutise töövõimetuse hüvitist </w:t>
      </w:r>
      <w:proofErr w:type="spellStart"/>
      <w:r>
        <w:rPr>
          <w:rFonts w:ascii="Times New Roman" w:hAnsi="Times New Roman" w:cs="Times New Roman"/>
          <w:color w:val="000000"/>
          <w:sz w:val="24"/>
          <w:szCs w:val="24"/>
          <w:lang w:eastAsia="et-EE"/>
        </w:rPr>
        <w:t>RaKS</w:t>
      </w:r>
      <w:proofErr w:type="spellEnd"/>
      <w:r>
        <w:rPr>
          <w:rFonts w:ascii="Times New Roman" w:hAnsi="Times New Roman" w:cs="Times New Roman"/>
          <w:color w:val="000000"/>
          <w:sz w:val="24"/>
          <w:szCs w:val="24"/>
          <w:lang w:eastAsia="et-EE"/>
        </w:rPr>
        <w:t xml:space="preserve"> § 55</w:t>
      </w:r>
      <w:r w:rsidRPr="00356BB4">
        <w:rPr>
          <w:rFonts w:ascii="Times New Roman" w:hAnsi="Times New Roman" w:cs="Times New Roman"/>
          <w:color w:val="000000"/>
          <w:sz w:val="24"/>
          <w:szCs w:val="24"/>
          <w:vertAlign w:val="superscript"/>
          <w:lang w:eastAsia="et-EE"/>
        </w:rPr>
        <w:t>2</w:t>
      </w:r>
      <w:r>
        <w:rPr>
          <w:rFonts w:ascii="Times New Roman" w:hAnsi="Times New Roman" w:cs="Times New Roman"/>
          <w:color w:val="000000"/>
          <w:sz w:val="24"/>
          <w:szCs w:val="24"/>
          <w:lang w:eastAsia="et-EE"/>
        </w:rPr>
        <w:t xml:space="preserve"> alusel arvutatud hüvitise ülempiiri ulatuses, kuid see ei kehti teatud kindlustusjuhtumite puhul.</w:t>
      </w:r>
    </w:p>
    <w:p w14:paraId="7631DCFA" w14:textId="238D25F7" w:rsidR="00026D1E" w:rsidRDefault="00026D1E" w:rsidP="00026D1E">
      <w:p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 xml:space="preserve"> </w:t>
      </w:r>
    </w:p>
    <w:p w14:paraId="71F74DBE" w14:textId="0BC72810" w:rsidR="00026D1E" w:rsidRDefault="00026D1E" w:rsidP="00026D1E">
      <w:p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Kindlustusjuhtumite erandid, millele ülempiiri ei rakendata on</w:t>
      </w:r>
      <w:r w:rsidR="00CA36EF">
        <w:rPr>
          <w:rFonts w:ascii="Times New Roman" w:hAnsi="Times New Roman" w:cs="Times New Roman"/>
          <w:color w:val="000000"/>
          <w:sz w:val="24"/>
          <w:szCs w:val="24"/>
          <w:lang w:eastAsia="et-EE"/>
        </w:rPr>
        <w:t xml:space="preserve"> järgmised</w:t>
      </w:r>
      <w:r>
        <w:rPr>
          <w:rFonts w:ascii="Times New Roman" w:hAnsi="Times New Roman" w:cs="Times New Roman"/>
          <w:color w:val="000000"/>
          <w:sz w:val="24"/>
          <w:szCs w:val="24"/>
          <w:lang w:eastAsia="et-EE"/>
        </w:rPr>
        <w:t>:</w:t>
      </w:r>
    </w:p>
    <w:p w14:paraId="0AC5215F" w14:textId="77777777" w:rsidR="00E07B3B" w:rsidRDefault="00E07B3B" w:rsidP="00026D1E">
      <w:pPr>
        <w:spacing w:after="0" w:line="240" w:lineRule="auto"/>
        <w:jc w:val="both"/>
        <w:rPr>
          <w:rFonts w:ascii="Times New Roman" w:hAnsi="Times New Roman" w:cs="Times New Roman"/>
          <w:color w:val="000000"/>
          <w:sz w:val="24"/>
          <w:szCs w:val="24"/>
          <w:lang w:eastAsia="et-EE"/>
        </w:rPr>
      </w:pPr>
    </w:p>
    <w:p w14:paraId="376E53A8" w14:textId="77777777" w:rsidR="00026D1E" w:rsidRDefault="00026D1E" w:rsidP="008B4C52">
      <w:pPr>
        <w:pStyle w:val="Loendilik"/>
        <w:numPr>
          <w:ilvl w:val="0"/>
          <w:numId w:val="3"/>
        </w:numPr>
        <w:spacing w:after="0" w:line="240" w:lineRule="auto"/>
        <w:jc w:val="both"/>
        <w:rPr>
          <w:rFonts w:ascii="Times New Roman" w:hAnsi="Times New Roman"/>
          <w:color w:val="000000"/>
          <w:sz w:val="24"/>
          <w:lang w:eastAsia="et-EE"/>
        </w:rPr>
      </w:pPr>
      <w:r w:rsidRPr="0041266C">
        <w:rPr>
          <w:rFonts w:ascii="Times New Roman" w:hAnsi="Times New Roman"/>
          <w:color w:val="000000"/>
          <w:sz w:val="24"/>
          <w:lang w:eastAsia="et-EE"/>
        </w:rPr>
        <w:t>kindlustatud isikult elundi või vereloome tüvirakkude eemaldamine teisele isikule raviotstarbeliseks ülekandmiseks, mille puhul raviv arst on määranud, et kindlustatud isik ei ole selle tõttu ajutiselt võimeline töötama oma töö- või ametikohal või jätkama oma ülesannete täitmist või majandus- või kutsetegevust</w:t>
      </w:r>
      <w:r>
        <w:rPr>
          <w:rFonts w:ascii="Times New Roman" w:hAnsi="Times New Roman"/>
          <w:color w:val="000000"/>
          <w:sz w:val="24"/>
          <w:lang w:eastAsia="et-EE"/>
        </w:rPr>
        <w:t>. Erand on vajalik, et ei väheneks inimeste motivatsioon materiaalsetel kaalutlustel olla elundi või vereloome tüvirakkude doonoriks;</w:t>
      </w:r>
    </w:p>
    <w:p w14:paraId="0EA82DF5" w14:textId="77777777" w:rsidR="00E07B3B" w:rsidRDefault="00E07B3B" w:rsidP="008B4C52">
      <w:pPr>
        <w:pStyle w:val="Loendilik"/>
        <w:spacing w:after="0" w:line="240" w:lineRule="auto"/>
        <w:ind w:left="360"/>
        <w:jc w:val="both"/>
        <w:rPr>
          <w:rFonts w:ascii="Times New Roman" w:hAnsi="Times New Roman"/>
          <w:color w:val="000000"/>
          <w:sz w:val="24"/>
          <w:lang w:eastAsia="et-EE"/>
        </w:rPr>
      </w:pPr>
    </w:p>
    <w:p w14:paraId="1E8C2196" w14:textId="0BBEDB61" w:rsidR="00026D1E" w:rsidRPr="00C1167C" w:rsidRDefault="00026D1E" w:rsidP="008B4C52">
      <w:pPr>
        <w:pStyle w:val="Loendilik"/>
        <w:numPr>
          <w:ilvl w:val="0"/>
          <w:numId w:val="3"/>
        </w:numPr>
        <w:spacing w:after="0" w:line="240" w:lineRule="auto"/>
        <w:jc w:val="both"/>
        <w:rPr>
          <w:rFonts w:ascii="Times New Roman" w:hAnsi="Times New Roman"/>
          <w:color w:val="000000"/>
          <w:sz w:val="24"/>
          <w:lang w:eastAsia="et-EE"/>
        </w:rPr>
      </w:pPr>
      <w:r w:rsidRPr="006056C2">
        <w:rPr>
          <w:rFonts w:ascii="Times New Roman" w:hAnsi="Times New Roman"/>
          <w:color w:val="000000"/>
          <w:sz w:val="24"/>
          <w:lang w:eastAsia="et-EE"/>
        </w:rPr>
        <w:t xml:space="preserve">kindlustatud isiku töötamine </w:t>
      </w:r>
      <w:r w:rsidR="00F7285B">
        <w:rPr>
          <w:rFonts w:ascii="Times New Roman" w:hAnsi="Times New Roman"/>
          <w:color w:val="000000"/>
          <w:sz w:val="24"/>
          <w:lang w:eastAsia="et-EE"/>
        </w:rPr>
        <w:t>TTOS</w:t>
      </w:r>
      <w:r w:rsidRPr="4AB391D9">
        <w:rPr>
          <w:rFonts w:ascii="Times New Roman" w:hAnsi="Times New Roman"/>
          <w:color w:val="000000"/>
          <w:sz w:val="24"/>
          <w:lang w:eastAsia="et-EE"/>
        </w:rPr>
        <w:t xml:space="preserve"> § 12</w:t>
      </w:r>
      <w:r w:rsidRPr="4AB391D9">
        <w:rPr>
          <w:rFonts w:ascii="Times New Roman" w:hAnsi="Times New Roman"/>
          <w:color w:val="000000"/>
          <w:sz w:val="24"/>
          <w:vertAlign w:val="superscript"/>
          <w:lang w:eastAsia="et-EE"/>
        </w:rPr>
        <w:t>4</w:t>
      </w:r>
      <w:r w:rsidR="004059FD">
        <w:rPr>
          <w:rFonts w:ascii="Times New Roman" w:hAnsi="Times New Roman"/>
          <w:color w:val="000000"/>
          <w:sz w:val="24"/>
          <w:vertAlign w:val="superscript"/>
          <w:lang w:eastAsia="et-EE"/>
        </w:rPr>
        <w:t xml:space="preserve"> </w:t>
      </w:r>
      <w:r w:rsidRPr="4AB391D9">
        <w:rPr>
          <w:rFonts w:ascii="Times New Roman" w:hAnsi="Times New Roman"/>
          <w:color w:val="000000"/>
          <w:sz w:val="24"/>
          <w:lang w:eastAsia="et-EE"/>
        </w:rPr>
        <w:t> lõike 1</w:t>
      </w:r>
      <w:r>
        <w:rPr>
          <w:rFonts w:ascii="Times New Roman" w:hAnsi="Times New Roman"/>
          <w:color w:val="000000"/>
          <w:sz w:val="24"/>
          <w:lang w:eastAsia="et-EE"/>
        </w:rPr>
        <w:t xml:space="preserve"> või </w:t>
      </w:r>
      <w:r w:rsidRPr="006056C2">
        <w:rPr>
          <w:rFonts w:ascii="Times New Roman" w:hAnsi="Times New Roman"/>
          <w:color w:val="000000"/>
          <w:sz w:val="24"/>
          <w:lang w:eastAsia="et-EE"/>
        </w:rPr>
        <w:t>§ 12</w:t>
      </w:r>
      <w:r w:rsidRPr="006056C2">
        <w:rPr>
          <w:rFonts w:ascii="Times New Roman" w:hAnsi="Times New Roman"/>
          <w:color w:val="000000"/>
          <w:sz w:val="24"/>
          <w:vertAlign w:val="superscript"/>
          <w:lang w:eastAsia="et-EE"/>
        </w:rPr>
        <w:t>5</w:t>
      </w:r>
      <w:r w:rsidR="00BF0836">
        <w:rPr>
          <w:rFonts w:ascii="Times New Roman" w:hAnsi="Times New Roman"/>
          <w:color w:val="000000"/>
          <w:sz w:val="24"/>
          <w:vertAlign w:val="superscript"/>
          <w:lang w:eastAsia="et-EE"/>
        </w:rPr>
        <w:t xml:space="preserve"> </w:t>
      </w:r>
      <w:r w:rsidRPr="006056C2">
        <w:rPr>
          <w:rFonts w:ascii="Times New Roman" w:hAnsi="Times New Roman"/>
          <w:color w:val="000000"/>
          <w:sz w:val="24"/>
          <w:lang w:eastAsia="et-EE"/>
        </w:rPr>
        <w:t xml:space="preserve"> lõike 1 </w:t>
      </w:r>
      <w:r w:rsidRPr="4AB391D9">
        <w:rPr>
          <w:rFonts w:ascii="Times New Roman" w:hAnsi="Times New Roman"/>
          <w:color w:val="000000"/>
          <w:sz w:val="24"/>
          <w:lang w:eastAsia="et-EE"/>
        </w:rPr>
        <w:t>aluse</w:t>
      </w:r>
      <w:r>
        <w:rPr>
          <w:rFonts w:ascii="Times New Roman" w:hAnsi="Times New Roman"/>
          <w:color w:val="000000"/>
          <w:sz w:val="24"/>
          <w:lang w:eastAsia="et-EE"/>
        </w:rPr>
        <w:t>l</w:t>
      </w:r>
      <w:r w:rsidRPr="4AB391D9">
        <w:rPr>
          <w:rFonts w:ascii="Times New Roman" w:hAnsi="Times New Roman"/>
          <w:color w:val="000000"/>
          <w:sz w:val="24"/>
          <w:lang w:eastAsia="et-EE"/>
        </w:rPr>
        <w:t>.</w:t>
      </w:r>
      <w:r>
        <w:rPr>
          <w:rFonts w:ascii="Times New Roman" w:hAnsi="Times New Roman"/>
          <w:color w:val="000000"/>
          <w:sz w:val="24"/>
          <w:lang w:eastAsia="et-EE"/>
        </w:rPr>
        <w:t xml:space="preserve"> Tegemist on kindlustusjuhtumitega, mille korral </w:t>
      </w:r>
      <w:r w:rsidRPr="0041266C">
        <w:rPr>
          <w:rFonts w:ascii="Times New Roman" w:hAnsi="Times New Roman"/>
          <w:color w:val="000000"/>
          <w:sz w:val="24"/>
          <w:lang w:eastAsia="et-EE"/>
        </w:rPr>
        <w:t>pikaajalisel</w:t>
      </w:r>
      <w:r>
        <w:rPr>
          <w:rFonts w:ascii="Times New Roman" w:hAnsi="Times New Roman"/>
          <w:color w:val="000000"/>
          <w:sz w:val="24"/>
          <w:lang w:eastAsia="et-EE"/>
        </w:rPr>
        <w:t xml:space="preserve"> haiguslehel </w:t>
      </w:r>
      <w:r w:rsidRPr="0041266C">
        <w:rPr>
          <w:rFonts w:ascii="Times New Roman" w:hAnsi="Times New Roman"/>
          <w:color w:val="000000"/>
          <w:sz w:val="24"/>
          <w:lang w:eastAsia="et-EE"/>
        </w:rPr>
        <w:t>viibiv</w:t>
      </w:r>
      <w:r>
        <w:rPr>
          <w:rFonts w:ascii="Times New Roman" w:hAnsi="Times New Roman"/>
          <w:color w:val="000000"/>
          <w:sz w:val="24"/>
          <w:lang w:eastAsia="et-EE"/>
        </w:rPr>
        <w:t xml:space="preserve"> inimene pärast 60 haiguspäeva jätkab haiguslehe ajal tervisele kohandatud tingimustes töötamist ning kui rase ja emapuhkuse õigusega töötaja</w:t>
      </w:r>
      <w:r w:rsidRPr="4AB391D9">
        <w:rPr>
          <w:rFonts w:ascii="Times New Roman" w:hAnsi="Times New Roman"/>
          <w:color w:val="000000"/>
          <w:sz w:val="24"/>
          <w:lang w:eastAsia="et-EE"/>
        </w:rPr>
        <w:t xml:space="preserve"> </w:t>
      </w:r>
      <w:r>
        <w:rPr>
          <w:rFonts w:ascii="Times New Roman" w:hAnsi="Times New Roman"/>
          <w:color w:val="000000"/>
          <w:sz w:val="24"/>
          <w:lang w:eastAsia="et-EE"/>
        </w:rPr>
        <w:t xml:space="preserve">jätkab haiguslehe ajal kergemates ülesannetes töötamist. Sellisel juhul säilitab tööandja inimesele vähemalt 50% kindlustusjuhtumile eelnevast töötasust ja Tervisekassa maksab ülejäänud osas palgavahet. </w:t>
      </w:r>
      <w:r w:rsidR="00BF0836">
        <w:rPr>
          <w:rFonts w:ascii="Times New Roman" w:hAnsi="Times New Roman"/>
          <w:color w:val="000000"/>
          <w:sz w:val="24"/>
          <w:lang w:eastAsia="et-EE"/>
        </w:rPr>
        <w:t>See</w:t>
      </w:r>
      <w:r>
        <w:rPr>
          <w:rFonts w:ascii="Times New Roman" w:hAnsi="Times New Roman"/>
          <w:color w:val="000000"/>
          <w:sz w:val="24"/>
          <w:lang w:eastAsia="et-EE"/>
        </w:rPr>
        <w:t xml:space="preserve"> tähendab, et </w:t>
      </w:r>
      <w:r w:rsidRPr="0041266C">
        <w:rPr>
          <w:rFonts w:ascii="Times New Roman" w:hAnsi="Times New Roman"/>
          <w:color w:val="000000"/>
          <w:sz w:val="24"/>
          <w:lang w:eastAsia="et-EE"/>
        </w:rPr>
        <w:t xml:space="preserve">tegemist </w:t>
      </w:r>
      <w:r>
        <w:rPr>
          <w:rFonts w:ascii="Times New Roman" w:hAnsi="Times New Roman"/>
          <w:color w:val="000000"/>
          <w:sz w:val="24"/>
          <w:lang w:eastAsia="et-EE"/>
        </w:rPr>
        <w:t xml:space="preserve">on tööandja ja </w:t>
      </w:r>
      <w:r w:rsidR="00BF0836">
        <w:rPr>
          <w:rFonts w:ascii="Times New Roman" w:hAnsi="Times New Roman"/>
          <w:color w:val="000000"/>
          <w:sz w:val="24"/>
          <w:lang w:eastAsia="et-EE"/>
        </w:rPr>
        <w:t>T</w:t>
      </w:r>
      <w:r>
        <w:rPr>
          <w:rFonts w:ascii="Times New Roman" w:hAnsi="Times New Roman"/>
          <w:color w:val="000000"/>
          <w:sz w:val="24"/>
          <w:lang w:eastAsia="et-EE"/>
        </w:rPr>
        <w:t>ervisekassa ühise panusega, et motiveerida pika</w:t>
      </w:r>
      <w:r w:rsidR="00BF0836">
        <w:rPr>
          <w:rFonts w:ascii="Times New Roman" w:hAnsi="Times New Roman"/>
          <w:color w:val="000000"/>
          <w:sz w:val="24"/>
          <w:lang w:eastAsia="et-EE"/>
        </w:rPr>
        <w:t xml:space="preserve"> aega</w:t>
      </w:r>
      <w:r>
        <w:rPr>
          <w:rFonts w:ascii="Times New Roman" w:hAnsi="Times New Roman"/>
          <w:color w:val="000000"/>
          <w:sz w:val="24"/>
          <w:lang w:eastAsia="et-EE"/>
        </w:rPr>
        <w:t xml:space="preserve"> tervise tõttu töölt eemal olevaid inimesi jätkama osalise ajaga või kergemates ülesannetes töötamist. Sellega ennetatakse inimeste tervise tõttu tööturult väljalangemise ja püsiva töövõimetuse riske. Samuti on inimeste osalise ajaga või kergemates ülesannetes töötamise jätkamisel positiivne mõju </w:t>
      </w:r>
      <w:r w:rsidR="00AA272A">
        <w:rPr>
          <w:rFonts w:ascii="Times New Roman" w:hAnsi="Times New Roman"/>
          <w:color w:val="000000"/>
          <w:sz w:val="24"/>
          <w:lang w:eastAsia="et-EE"/>
        </w:rPr>
        <w:t>T</w:t>
      </w:r>
      <w:r>
        <w:rPr>
          <w:rFonts w:ascii="Times New Roman" w:hAnsi="Times New Roman"/>
          <w:color w:val="000000"/>
          <w:sz w:val="24"/>
          <w:lang w:eastAsia="et-EE"/>
        </w:rPr>
        <w:t xml:space="preserve">ervisekassa eelarvekulude kokkuhoiule ja riigi maksutulule võrreldes olukorraga, kus pikaajalise </w:t>
      </w:r>
      <w:r w:rsidRPr="003926B0">
        <w:rPr>
          <w:rFonts w:ascii="Times New Roman" w:hAnsi="Times New Roman"/>
          <w:color w:val="000000"/>
          <w:sz w:val="24"/>
          <w:lang w:eastAsia="et-EE"/>
        </w:rPr>
        <w:t>ajutise töövõimetuse vajadusega inimesed või rasedad jääksid pika</w:t>
      </w:r>
      <w:r w:rsidR="00CE1BAB">
        <w:rPr>
          <w:rFonts w:ascii="Times New Roman" w:hAnsi="Times New Roman"/>
          <w:color w:val="000000"/>
          <w:sz w:val="24"/>
          <w:lang w:eastAsia="et-EE"/>
        </w:rPr>
        <w:t>ks ajaks (</w:t>
      </w:r>
      <w:r w:rsidRPr="003926B0">
        <w:rPr>
          <w:rFonts w:ascii="Times New Roman" w:hAnsi="Times New Roman"/>
          <w:color w:val="000000"/>
          <w:sz w:val="24"/>
          <w:lang w:eastAsia="et-EE"/>
        </w:rPr>
        <w:t>kuni 182 päevaks või kuni emapuhkuse alguseni</w:t>
      </w:r>
      <w:r w:rsidR="00CE1BAB">
        <w:rPr>
          <w:rFonts w:ascii="Times New Roman" w:hAnsi="Times New Roman"/>
          <w:color w:val="000000"/>
          <w:sz w:val="24"/>
          <w:lang w:eastAsia="et-EE"/>
        </w:rPr>
        <w:t>)</w:t>
      </w:r>
      <w:r>
        <w:rPr>
          <w:rFonts w:ascii="Times New Roman" w:hAnsi="Times New Roman"/>
          <w:color w:val="000000"/>
          <w:sz w:val="24"/>
          <w:lang w:eastAsia="et-EE"/>
        </w:rPr>
        <w:t xml:space="preserve"> haiguslehele ja kasutaksid haigushüvitist.</w:t>
      </w:r>
    </w:p>
    <w:p w14:paraId="259B5D94" w14:textId="699E9BB3" w:rsidR="00026D1E" w:rsidRDefault="00026D1E" w:rsidP="00026D1E">
      <w:pPr>
        <w:spacing w:after="0" w:line="240" w:lineRule="auto"/>
        <w:jc w:val="both"/>
        <w:rPr>
          <w:rFonts w:ascii="Times New Roman" w:hAnsi="Times New Roman" w:cs="Times New Roman"/>
          <w:bCs/>
          <w:sz w:val="24"/>
          <w:szCs w:val="24"/>
        </w:rPr>
      </w:pPr>
    </w:p>
    <w:p w14:paraId="74145533" w14:textId="60FF36F6" w:rsidR="20882C40" w:rsidRPr="00113A4E" w:rsidRDefault="00D0349B" w:rsidP="5CF55EC2">
      <w:pPr>
        <w:spacing w:after="0" w:line="240" w:lineRule="auto"/>
        <w:jc w:val="both"/>
        <w:rPr>
          <w:rFonts w:ascii="Times New Roman" w:eastAsia="Times New Roman" w:hAnsi="Times New Roman" w:cs="Times New Roman"/>
          <w:sz w:val="24"/>
          <w:szCs w:val="24"/>
        </w:rPr>
      </w:pPr>
      <w:bookmarkStart w:id="5" w:name="_Hlk175665696"/>
      <w:r w:rsidRPr="00113A4E">
        <w:rPr>
          <w:rFonts w:ascii="Times New Roman" w:hAnsi="Times New Roman" w:cs="Times New Roman"/>
          <w:b/>
          <w:sz w:val="24"/>
          <w:szCs w:val="24"/>
          <w:lang w:eastAsia="et-EE"/>
        </w:rPr>
        <w:t xml:space="preserve">Eelnõu § 3 punktiga </w:t>
      </w:r>
      <w:r w:rsidR="2A103A0B" w:rsidRPr="00113A4E">
        <w:rPr>
          <w:rFonts w:ascii="Times New Roman" w:hAnsi="Times New Roman" w:cs="Times New Roman"/>
          <w:b/>
          <w:sz w:val="24"/>
          <w:szCs w:val="24"/>
          <w:lang w:eastAsia="et-EE"/>
        </w:rPr>
        <w:t xml:space="preserve">4 </w:t>
      </w:r>
      <w:r w:rsidR="00D9FFE4" w:rsidRPr="00113A4E">
        <w:rPr>
          <w:rFonts w:ascii="Times New Roman" w:hAnsi="Times New Roman" w:cs="Times New Roman"/>
          <w:b/>
          <w:sz w:val="24"/>
          <w:szCs w:val="24"/>
          <w:lang w:eastAsia="et-EE"/>
        </w:rPr>
        <w:t xml:space="preserve"> </w:t>
      </w:r>
      <w:r w:rsidR="6F5F4356" w:rsidRPr="00113A4E">
        <w:rPr>
          <w:rFonts w:ascii="Times New Roman" w:hAnsi="Times New Roman" w:cs="Times New Roman"/>
          <w:sz w:val="24"/>
          <w:szCs w:val="24"/>
          <w:lang w:eastAsia="et-EE"/>
        </w:rPr>
        <w:t>täiendatakse</w:t>
      </w:r>
      <w:r w:rsidR="6F5F4356" w:rsidRPr="00113A4E">
        <w:rPr>
          <w:rFonts w:ascii="Times New Roman" w:hAnsi="Times New Roman" w:cs="Times New Roman"/>
          <w:b/>
          <w:sz w:val="24"/>
          <w:szCs w:val="24"/>
          <w:lang w:eastAsia="et-EE"/>
        </w:rPr>
        <w:t xml:space="preserve"> </w:t>
      </w:r>
      <w:r w:rsidR="6F5F4356" w:rsidRPr="00113A4E">
        <w:rPr>
          <w:rFonts w:ascii="Times New Roman" w:eastAsia="Times New Roman" w:hAnsi="Times New Roman" w:cs="Times New Roman"/>
          <w:sz w:val="24"/>
          <w:szCs w:val="24"/>
        </w:rPr>
        <w:t xml:space="preserve">§ 54 </w:t>
      </w:r>
      <w:r w:rsidR="6009545B" w:rsidRPr="00113A4E">
        <w:rPr>
          <w:rFonts w:ascii="Times New Roman" w:eastAsia="Times New Roman" w:hAnsi="Times New Roman" w:cs="Times New Roman"/>
          <w:sz w:val="24"/>
          <w:szCs w:val="24"/>
        </w:rPr>
        <w:t>l</w:t>
      </w:r>
      <w:r w:rsidR="6F5F4356" w:rsidRPr="00113A4E">
        <w:rPr>
          <w:rFonts w:ascii="Times New Roman" w:eastAsia="Times New Roman" w:hAnsi="Times New Roman" w:cs="Times New Roman"/>
          <w:sz w:val="24"/>
          <w:szCs w:val="24"/>
        </w:rPr>
        <w:t>õikega 5</w:t>
      </w:r>
      <w:r w:rsidR="0941CF3E" w:rsidRPr="00113A4E">
        <w:rPr>
          <w:rFonts w:ascii="Times New Roman" w:eastAsia="Times New Roman" w:hAnsi="Times New Roman" w:cs="Times New Roman"/>
          <w:sz w:val="24"/>
          <w:szCs w:val="24"/>
        </w:rPr>
        <w:t xml:space="preserve">, et </w:t>
      </w:r>
      <w:r w:rsidR="3AA0D5B9" w:rsidRPr="00113A4E">
        <w:rPr>
          <w:rFonts w:ascii="Times New Roman" w:eastAsia="Times New Roman" w:hAnsi="Times New Roman" w:cs="Times New Roman"/>
          <w:sz w:val="24"/>
          <w:szCs w:val="24"/>
        </w:rPr>
        <w:t>sätestada</w:t>
      </w:r>
      <w:r w:rsidR="03C29955" w:rsidRPr="00113A4E">
        <w:rPr>
          <w:rFonts w:ascii="Times New Roman" w:eastAsia="Times New Roman" w:hAnsi="Times New Roman" w:cs="Times New Roman"/>
          <w:sz w:val="24"/>
          <w:szCs w:val="24"/>
        </w:rPr>
        <w:t xml:space="preserve">, kuidas Tervisekassa arvutab </w:t>
      </w:r>
      <w:r w:rsidR="3AA0D5B9" w:rsidRPr="00113A4E">
        <w:rPr>
          <w:rFonts w:ascii="Times New Roman" w:eastAsia="Times New Roman" w:hAnsi="Times New Roman" w:cs="Times New Roman"/>
          <w:sz w:val="24"/>
          <w:szCs w:val="24"/>
        </w:rPr>
        <w:t>haigushüvitis</w:t>
      </w:r>
      <w:r w:rsidR="18A1C71F" w:rsidRPr="00113A4E">
        <w:rPr>
          <w:rFonts w:ascii="Times New Roman" w:eastAsia="Times New Roman" w:hAnsi="Times New Roman" w:cs="Times New Roman"/>
          <w:sz w:val="24"/>
          <w:szCs w:val="24"/>
        </w:rPr>
        <w:t xml:space="preserve">t isikule, kes töötab mitme tööandja juures ja </w:t>
      </w:r>
      <w:r w:rsidR="0F7A4067" w:rsidRPr="00113A4E">
        <w:rPr>
          <w:rFonts w:ascii="Times New Roman" w:eastAsia="Times New Roman" w:hAnsi="Times New Roman" w:cs="Times New Roman"/>
          <w:sz w:val="24"/>
          <w:szCs w:val="24"/>
        </w:rPr>
        <w:t>kui ü</w:t>
      </w:r>
      <w:r w:rsidR="18A1C71F" w:rsidRPr="00113A4E">
        <w:rPr>
          <w:rFonts w:ascii="Times New Roman" w:eastAsia="Times New Roman" w:hAnsi="Times New Roman" w:cs="Times New Roman"/>
          <w:sz w:val="24"/>
          <w:szCs w:val="24"/>
        </w:rPr>
        <w:t>he tö</w:t>
      </w:r>
      <w:r w:rsidR="3AA0D5B9" w:rsidRPr="00113A4E">
        <w:rPr>
          <w:rFonts w:ascii="Times New Roman" w:eastAsia="Times New Roman" w:hAnsi="Times New Roman" w:cs="Times New Roman"/>
          <w:sz w:val="24"/>
          <w:szCs w:val="24"/>
        </w:rPr>
        <w:t>öandja juures võimaldatakse</w:t>
      </w:r>
      <w:r w:rsidR="7C846974" w:rsidRPr="00113A4E">
        <w:rPr>
          <w:rFonts w:ascii="Times New Roman" w:eastAsia="Times New Roman" w:hAnsi="Times New Roman" w:cs="Times New Roman"/>
          <w:sz w:val="24"/>
          <w:szCs w:val="24"/>
        </w:rPr>
        <w:t xml:space="preserve"> isikule</w:t>
      </w:r>
      <w:r w:rsidR="3AA0D5B9" w:rsidRPr="00113A4E">
        <w:rPr>
          <w:rFonts w:ascii="Times New Roman" w:eastAsia="Times New Roman" w:hAnsi="Times New Roman" w:cs="Times New Roman"/>
          <w:sz w:val="24"/>
          <w:szCs w:val="24"/>
        </w:rPr>
        <w:t xml:space="preserve"> töötamist (terviseseisundile vastavaid töötingimusi) ja teise juures mitte</w:t>
      </w:r>
      <w:r w:rsidR="31103D07" w:rsidRPr="00113A4E">
        <w:rPr>
          <w:rFonts w:ascii="Times New Roman" w:eastAsia="Times New Roman" w:hAnsi="Times New Roman" w:cs="Times New Roman"/>
          <w:sz w:val="24"/>
          <w:szCs w:val="24"/>
        </w:rPr>
        <w:t>.</w:t>
      </w:r>
      <w:r w:rsidR="16B4382A" w:rsidRPr="00113A4E">
        <w:rPr>
          <w:rFonts w:ascii="Times New Roman" w:eastAsia="Times New Roman" w:hAnsi="Times New Roman" w:cs="Times New Roman"/>
          <w:sz w:val="24"/>
          <w:szCs w:val="24"/>
        </w:rPr>
        <w:t xml:space="preserve"> Kehtivas regulatsioonis ei tulnud selgelt välja, milline on sellisel </w:t>
      </w:r>
      <w:r w:rsidR="24A7416F" w:rsidRPr="00113A4E">
        <w:rPr>
          <w:rFonts w:ascii="Times New Roman" w:eastAsia="Times New Roman" w:hAnsi="Times New Roman" w:cs="Times New Roman"/>
          <w:sz w:val="24"/>
          <w:szCs w:val="24"/>
        </w:rPr>
        <w:t xml:space="preserve">juhul </w:t>
      </w:r>
      <w:r w:rsidR="67D8054F" w:rsidRPr="00113A4E">
        <w:rPr>
          <w:rFonts w:ascii="Times New Roman" w:eastAsia="Times New Roman" w:hAnsi="Times New Roman" w:cs="Times New Roman"/>
          <w:sz w:val="24"/>
          <w:szCs w:val="24"/>
        </w:rPr>
        <w:t xml:space="preserve">Tervisekassa </w:t>
      </w:r>
      <w:r w:rsidR="22D04376" w:rsidRPr="00113A4E">
        <w:rPr>
          <w:rFonts w:ascii="Times New Roman" w:eastAsia="Times New Roman" w:hAnsi="Times New Roman" w:cs="Times New Roman"/>
          <w:sz w:val="24"/>
          <w:szCs w:val="24"/>
        </w:rPr>
        <w:t xml:space="preserve">poolt makstava hüvitise määr </w:t>
      </w:r>
      <w:r w:rsidR="27C49FDD" w:rsidRPr="00113A4E">
        <w:rPr>
          <w:rFonts w:ascii="Times New Roman" w:eastAsia="Times New Roman" w:hAnsi="Times New Roman" w:cs="Times New Roman"/>
          <w:sz w:val="24"/>
          <w:szCs w:val="24"/>
        </w:rPr>
        <w:t>ja millistele andmetele tug</w:t>
      </w:r>
      <w:r w:rsidR="202A4961" w:rsidRPr="00113A4E">
        <w:rPr>
          <w:rFonts w:ascii="Times New Roman" w:eastAsia="Times New Roman" w:hAnsi="Times New Roman" w:cs="Times New Roman"/>
          <w:sz w:val="24"/>
          <w:szCs w:val="24"/>
        </w:rPr>
        <w:t>i</w:t>
      </w:r>
      <w:r w:rsidR="27C49FDD" w:rsidRPr="00113A4E">
        <w:rPr>
          <w:rFonts w:ascii="Times New Roman" w:eastAsia="Times New Roman" w:hAnsi="Times New Roman" w:cs="Times New Roman"/>
          <w:sz w:val="24"/>
          <w:szCs w:val="24"/>
        </w:rPr>
        <w:t xml:space="preserve">nedes arvutatakse hüvitist </w:t>
      </w:r>
      <w:r w:rsidR="22D04376" w:rsidRPr="00113A4E">
        <w:rPr>
          <w:rFonts w:ascii="Times New Roman" w:eastAsia="Times New Roman" w:hAnsi="Times New Roman" w:cs="Times New Roman"/>
          <w:sz w:val="24"/>
          <w:szCs w:val="24"/>
        </w:rPr>
        <w:t xml:space="preserve">selle </w:t>
      </w:r>
      <w:r w:rsidR="4A60B832" w:rsidRPr="00113A4E">
        <w:rPr>
          <w:rFonts w:ascii="Times New Roman" w:eastAsia="Times New Roman" w:hAnsi="Times New Roman" w:cs="Times New Roman"/>
          <w:sz w:val="24"/>
          <w:szCs w:val="24"/>
        </w:rPr>
        <w:t>tööandja juures</w:t>
      </w:r>
      <w:r w:rsidR="5A21D180" w:rsidRPr="00113A4E">
        <w:rPr>
          <w:rFonts w:ascii="Times New Roman" w:eastAsia="Times New Roman" w:hAnsi="Times New Roman" w:cs="Times New Roman"/>
          <w:sz w:val="24"/>
          <w:szCs w:val="24"/>
        </w:rPr>
        <w:t>t</w:t>
      </w:r>
      <w:r w:rsidR="4A60B832" w:rsidRPr="00113A4E">
        <w:rPr>
          <w:rFonts w:ascii="Times New Roman" w:eastAsia="Times New Roman" w:hAnsi="Times New Roman" w:cs="Times New Roman"/>
          <w:sz w:val="24"/>
          <w:szCs w:val="24"/>
        </w:rPr>
        <w:t xml:space="preserve">, kus isik ei tööta. </w:t>
      </w:r>
      <w:r w:rsidR="6189C3B8" w:rsidRPr="00113A4E">
        <w:rPr>
          <w:rFonts w:ascii="Times New Roman" w:eastAsia="Times New Roman" w:hAnsi="Times New Roman" w:cs="Times New Roman"/>
          <w:sz w:val="24"/>
          <w:szCs w:val="24"/>
        </w:rPr>
        <w:t>Kehtiv kord võimaldab tõlgendada, et h</w:t>
      </w:r>
      <w:r w:rsidR="7A980B61" w:rsidRPr="00113A4E">
        <w:rPr>
          <w:rFonts w:ascii="Times New Roman" w:eastAsia="Times New Roman" w:hAnsi="Times New Roman" w:cs="Times New Roman"/>
          <w:sz w:val="24"/>
          <w:szCs w:val="24"/>
        </w:rPr>
        <w:t xml:space="preserve">üvitist </w:t>
      </w:r>
      <w:r w:rsidR="1979EC26" w:rsidRPr="00113A4E">
        <w:rPr>
          <w:rFonts w:ascii="Times New Roman" w:eastAsia="Times New Roman" w:hAnsi="Times New Roman" w:cs="Times New Roman"/>
          <w:sz w:val="24"/>
          <w:szCs w:val="24"/>
        </w:rPr>
        <w:t xml:space="preserve">arvutakse </w:t>
      </w:r>
      <w:r w:rsidR="7A980B61" w:rsidRPr="00113A4E">
        <w:rPr>
          <w:rFonts w:ascii="Times New Roman" w:eastAsia="Times New Roman" w:hAnsi="Times New Roman" w:cs="Times New Roman"/>
          <w:sz w:val="24"/>
          <w:szCs w:val="24"/>
        </w:rPr>
        <w:t>eelmise kalendriaasta sotsiaalmaksuga maksustatud tulu</w:t>
      </w:r>
      <w:r w:rsidR="7F6384E4" w:rsidRPr="00113A4E">
        <w:rPr>
          <w:rFonts w:ascii="Times New Roman" w:eastAsia="Times New Roman" w:hAnsi="Times New Roman" w:cs="Times New Roman"/>
          <w:sz w:val="24"/>
          <w:szCs w:val="24"/>
        </w:rPr>
        <w:t xml:space="preserve"> andmetelt</w:t>
      </w:r>
      <w:r w:rsidR="624A14E5" w:rsidRPr="00113A4E">
        <w:rPr>
          <w:rFonts w:ascii="Times New Roman" w:eastAsia="Times New Roman" w:hAnsi="Times New Roman" w:cs="Times New Roman"/>
          <w:sz w:val="24"/>
          <w:szCs w:val="24"/>
        </w:rPr>
        <w:t xml:space="preserve">. Seejuures on mitme tööandja juhtumite korral </w:t>
      </w:r>
      <w:r w:rsidR="01EB6FE9" w:rsidRPr="00113A4E">
        <w:rPr>
          <w:rFonts w:ascii="Times New Roman" w:eastAsia="Times New Roman" w:hAnsi="Times New Roman" w:cs="Times New Roman"/>
          <w:sz w:val="24"/>
          <w:szCs w:val="24"/>
        </w:rPr>
        <w:t xml:space="preserve">hüvitise </w:t>
      </w:r>
      <w:r w:rsidR="00BE56FA" w:rsidRPr="00113A4E">
        <w:rPr>
          <w:rFonts w:ascii="Times New Roman" w:eastAsia="Times New Roman" w:hAnsi="Times New Roman" w:cs="Times New Roman"/>
          <w:sz w:val="24"/>
          <w:szCs w:val="24"/>
        </w:rPr>
        <w:t>protsent</w:t>
      </w:r>
      <w:r w:rsidR="01EB6FE9" w:rsidRPr="00113A4E">
        <w:rPr>
          <w:rFonts w:ascii="Times New Roman" w:eastAsia="Times New Roman" w:hAnsi="Times New Roman" w:cs="Times New Roman"/>
          <w:sz w:val="24"/>
          <w:szCs w:val="24"/>
        </w:rPr>
        <w:t xml:space="preserve"> </w:t>
      </w:r>
      <w:r w:rsidR="3085BE6E" w:rsidRPr="00113A4E">
        <w:rPr>
          <w:rFonts w:ascii="Times New Roman" w:eastAsia="Times New Roman" w:hAnsi="Times New Roman" w:cs="Times New Roman"/>
          <w:sz w:val="24"/>
          <w:szCs w:val="24"/>
        </w:rPr>
        <w:t xml:space="preserve">seaduses </w:t>
      </w:r>
      <w:r w:rsidR="01EB6FE9" w:rsidRPr="00113A4E">
        <w:rPr>
          <w:rFonts w:ascii="Times New Roman" w:eastAsia="Times New Roman" w:hAnsi="Times New Roman" w:cs="Times New Roman"/>
          <w:sz w:val="24"/>
          <w:szCs w:val="24"/>
        </w:rPr>
        <w:t>määratlemata</w:t>
      </w:r>
      <w:r w:rsidR="7F6384E4" w:rsidRPr="00113A4E">
        <w:rPr>
          <w:rFonts w:ascii="Times New Roman" w:eastAsia="Times New Roman" w:hAnsi="Times New Roman" w:cs="Times New Roman"/>
          <w:sz w:val="24"/>
          <w:szCs w:val="24"/>
        </w:rPr>
        <w:t xml:space="preserve">. Samas oli </w:t>
      </w:r>
      <w:r w:rsidR="200D7EE4" w:rsidRPr="00113A4E">
        <w:rPr>
          <w:rFonts w:ascii="Times New Roman" w:eastAsia="Times New Roman" w:hAnsi="Times New Roman" w:cs="Times New Roman"/>
          <w:sz w:val="24"/>
          <w:szCs w:val="24"/>
        </w:rPr>
        <w:t xml:space="preserve">15.05.2024 jõustunud seadusemuudatuse eesmärk </w:t>
      </w:r>
      <w:r w:rsidR="1CDDA839" w:rsidRPr="00113A4E">
        <w:rPr>
          <w:rFonts w:ascii="Times New Roman" w:eastAsia="Times New Roman" w:hAnsi="Times New Roman" w:cs="Times New Roman"/>
          <w:sz w:val="24"/>
          <w:szCs w:val="24"/>
        </w:rPr>
        <w:t xml:space="preserve">ühtlustada arvutamise põhimõtted </w:t>
      </w:r>
      <w:r w:rsidR="25FA97E4" w:rsidRPr="00113A4E">
        <w:rPr>
          <w:rFonts w:ascii="Times New Roman" w:eastAsia="Times New Roman" w:hAnsi="Times New Roman" w:cs="Times New Roman"/>
          <w:sz w:val="24"/>
          <w:szCs w:val="24"/>
        </w:rPr>
        <w:t xml:space="preserve">haiguslehe ajal töötamise </w:t>
      </w:r>
      <w:r w:rsidR="5C2E2566" w:rsidRPr="00113A4E">
        <w:rPr>
          <w:rFonts w:ascii="Times New Roman" w:eastAsia="Times New Roman" w:hAnsi="Times New Roman" w:cs="Times New Roman"/>
          <w:sz w:val="24"/>
          <w:szCs w:val="24"/>
        </w:rPr>
        <w:lastRenderedPageBreak/>
        <w:t xml:space="preserve">õigusega </w:t>
      </w:r>
      <w:r w:rsidR="25FA97E4" w:rsidRPr="00113A4E">
        <w:rPr>
          <w:rFonts w:ascii="Times New Roman" w:eastAsia="Times New Roman" w:hAnsi="Times New Roman" w:cs="Times New Roman"/>
          <w:sz w:val="24"/>
          <w:szCs w:val="24"/>
        </w:rPr>
        <w:t>sihtrühm</w:t>
      </w:r>
      <w:r w:rsidR="7A49FE3A" w:rsidRPr="00113A4E">
        <w:rPr>
          <w:rFonts w:ascii="Times New Roman" w:eastAsia="Times New Roman" w:hAnsi="Times New Roman" w:cs="Times New Roman"/>
          <w:sz w:val="24"/>
          <w:szCs w:val="24"/>
        </w:rPr>
        <w:t>adele</w:t>
      </w:r>
      <w:r w:rsidR="25FA97E4" w:rsidRPr="00113A4E">
        <w:rPr>
          <w:rFonts w:ascii="Times New Roman" w:eastAsia="Times New Roman" w:hAnsi="Times New Roman" w:cs="Times New Roman"/>
          <w:sz w:val="24"/>
          <w:szCs w:val="24"/>
        </w:rPr>
        <w:t xml:space="preserve"> </w:t>
      </w:r>
      <w:r w:rsidR="4D8B9982" w:rsidRPr="00113A4E">
        <w:rPr>
          <w:rFonts w:ascii="Times New Roman" w:hAnsi="Times New Roman" w:cs="Times New Roman"/>
          <w:sz w:val="24"/>
          <w:szCs w:val="24"/>
        </w:rPr>
        <w:t xml:space="preserve">– </w:t>
      </w:r>
      <w:r w:rsidR="1D9F6FF4" w:rsidRPr="00113A4E">
        <w:rPr>
          <w:rFonts w:ascii="Times New Roman" w:hAnsi="Times New Roman" w:cs="Times New Roman"/>
          <w:sz w:val="24"/>
          <w:szCs w:val="24"/>
        </w:rPr>
        <w:t xml:space="preserve">rase, kellel on väljastatud haigusleht terviseseisundile vastava töö andmiseks ja </w:t>
      </w:r>
      <w:r w:rsidR="0F265A61" w:rsidRPr="00113A4E">
        <w:rPr>
          <w:rFonts w:ascii="Times New Roman" w:hAnsi="Times New Roman" w:cs="Times New Roman"/>
          <w:sz w:val="24"/>
          <w:szCs w:val="24"/>
        </w:rPr>
        <w:t xml:space="preserve">üle 60 päeva haiguslehel </w:t>
      </w:r>
      <w:r w:rsidR="6178B06C" w:rsidRPr="00113A4E">
        <w:rPr>
          <w:rFonts w:ascii="Times New Roman" w:hAnsi="Times New Roman" w:cs="Times New Roman"/>
          <w:sz w:val="24"/>
          <w:szCs w:val="24"/>
        </w:rPr>
        <w:t>ol</w:t>
      </w:r>
      <w:r w:rsidR="37662D85" w:rsidRPr="00113A4E">
        <w:rPr>
          <w:rFonts w:ascii="Times New Roman" w:hAnsi="Times New Roman" w:cs="Times New Roman"/>
          <w:sz w:val="24"/>
          <w:szCs w:val="24"/>
        </w:rPr>
        <w:t>nud</w:t>
      </w:r>
      <w:r w:rsidR="6178B06C" w:rsidRPr="00113A4E">
        <w:rPr>
          <w:rFonts w:ascii="Times New Roman" w:hAnsi="Times New Roman" w:cs="Times New Roman"/>
          <w:sz w:val="24"/>
          <w:szCs w:val="24"/>
        </w:rPr>
        <w:t xml:space="preserve"> </w:t>
      </w:r>
      <w:r w:rsidR="356CF262" w:rsidRPr="00113A4E">
        <w:rPr>
          <w:rFonts w:ascii="Times New Roman" w:hAnsi="Times New Roman" w:cs="Times New Roman"/>
          <w:sz w:val="24"/>
          <w:szCs w:val="24"/>
        </w:rPr>
        <w:t>töötaja, kellel</w:t>
      </w:r>
      <w:r w:rsidR="50B163DD" w:rsidRPr="00113A4E">
        <w:rPr>
          <w:rFonts w:ascii="Times New Roman" w:hAnsi="Times New Roman" w:cs="Times New Roman"/>
          <w:sz w:val="24"/>
          <w:szCs w:val="24"/>
        </w:rPr>
        <w:t xml:space="preserve"> tekib </w:t>
      </w:r>
      <w:r w:rsidR="2E3A1D0E" w:rsidRPr="00113A4E">
        <w:rPr>
          <w:rFonts w:ascii="Times New Roman" w:hAnsi="Times New Roman" w:cs="Times New Roman"/>
          <w:sz w:val="24"/>
          <w:szCs w:val="24"/>
        </w:rPr>
        <w:t xml:space="preserve">õigus töötada </w:t>
      </w:r>
      <w:r w:rsidR="356CF262" w:rsidRPr="00113A4E">
        <w:rPr>
          <w:rFonts w:ascii="Times New Roman" w:hAnsi="Times New Roman" w:cs="Times New Roman"/>
          <w:sz w:val="24"/>
          <w:szCs w:val="24"/>
        </w:rPr>
        <w:t>töötingimuste ajutiseks kergendamiseks</w:t>
      </w:r>
      <w:r w:rsidR="200108B0" w:rsidRPr="00113A4E">
        <w:rPr>
          <w:rFonts w:ascii="Times New Roman" w:hAnsi="Times New Roman" w:cs="Times New Roman"/>
          <w:sz w:val="24"/>
          <w:szCs w:val="24"/>
        </w:rPr>
        <w:t xml:space="preserve"> väljastatud haiguslehe alusel</w:t>
      </w:r>
      <w:r w:rsidR="192B9299" w:rsidRPr="00113A4E">
        <w:rPr>
          <w:rFonts w:ascii="Times New Roman" w:eastAsia="Times New Roman" w:hAnsi="Times New Roman" w:cs="Times New Roman"/>
          <w:sz w:val="24"/>
          <w:szCs w:val="24"/>
        </w:rPr>
        <w:t>.</w:t>
      </w:r>
      <w:r w:rsidR="28955EBE" w:rsidRPr="00113A4E">
        <w:rPr>
          <w:rFonts w:ascii="Times New Roman" w:eastAsia="Times New Roman" w:hAnsi="Times New Roman" w:cs="Times New Roman"/>
          <w:sz w:val="24"/>
          <w:szCs w:val="24"/>
        </w:rPr>
        <w:t xml:space="preserve"> </w:t>
      </w:r>
      <w:r w:rsidR="5E473F3A" w:rsidRPr="00113A4E">
        <w:rPr>
          <w:rFonts w:ascii="Times New Roman" w:eastAsia="Times New Roman" w:hAnsi="Times New Roman" w:cs="Times New Roman"/>
          <w:sz w:val="24"/>
          <w:szCs w:val="24"/>
        </w:rPr>
        <w:t>Kehtiva korra alusel rasedale makstakse s</w:t>
      </w:r>
      <w:r w:rsidR="28955EBE" w:rsidRPr="00113A4E">
        <w:rPr>
          <w:rFonts w:ascii="Times New Roman" w:eastAsia="Times New Roman" w:hAnsi="Times New Roman" w:cs="Times New Roman"/>
          <w:sz w:val="24"/>
          <w:szCs w:val="24"/>
        </w:rPr>
        <w:t xml:space="preserve">ellisel juhul </w:t>
      </w:r>
      <w:r w:rsidR="1F7A6CF4" w:rsidRPr="00113A4E">
        <w:rPr>
          <w:rFonts w:ascii="Times New Roman" w:eastAsia="Times New Roman" w:hAnsi="Times New Roman" w:cs="Times New Roman"/>
          <w:sz w:val="24"/>
          <w:szCs w:val="24"/>
        </w:rPr>
        <w:t xml:space="preserve">kui ta ei tööta </w:t>
      </w:r>
      <w:r w:rsidR="28955EBE" w:rsidRPr="00113A4E">
        <w:rPr>
          <w:rFonts w:ascii="Times New Roman" w:hAnsi="Times New Roman" w:cs="Times New Roman"/>
          <w:sz w:val="24"/>
          <w:szCs w:val="24"/>
          <w:lang w:eastAsia="et-EE"/>
        </w:rPr>
        <w:t>hüvitist</w:t>
      </w:r>
      <w:r w:rsidR="28955EBE" w:rsidRPr="00113A4E">
        <w:rPr>
          <w:rFonts w:ascii="Times New Roman" w:eastAsia="Times New Roman" w:hAnsi="Times New Roman" w:cs="Times New Roman"/>
          <w:sz w:val="24"/>
          <w:szCs w:val="24"/>
        </w:rPr>
        <w:t xml:space="preserve"> 70% kalendripäeva keskmisest tasust, arvutatuna tööandja poolt haiguslehele märgitud töö- või teenistuskohustuste täitmisest vabastuse alguspäevale eelnenud päeval kehtinud töötasust</w:t>
      </w:r>
      <w:r w:rsidR="6213E5BC" w:rsidRPr="00113A4E">
        <w:rPr>
          <w:rFonts w:ascii="Times New Roman" w:eastAsia="Times New Roman" w:hAnsi="Times New Roman" w:cs="Times New Roman"/>
          <w:sz w:val="24"/>
          <w:szCs w:val="24"/>
        </w:rPr>
        <w:t xml:space="preserve"> ning eesmärk on sama</w:t>
      </w:r>
      <w:r w:rsidR="7F941563" w:rsidRPr="00113A4E">
        <w:rPr>
          <w:rFonts w:ascii="Times New Roman" w:eastAsia="Times New Roman" w:hAnsi="Times New Roman" w:cs="Times New Roman"/>
          <w:sz w:val="24"/>
          <w:szCs w:val="24"/>
        </w:rPr>
        <w:t>d põhimõtted sätestada k</w:t>
      </w:r>
      <w:r w:rsidR="6213E5BC" w:rsidRPr="00113A4E">
        <w:rPr>
          <w:rFonts w:ascii="Times New Roman" w:eastAsia="Times New Roman" w:hAnsi="Times New Roman" w:cs="Times New Roman"/>
          <w:sz w:val="24"/>
          <w:szCs w:val="24"/>
        </w:rPr>
        <w:t xml:space="preserve">a </w:t>
      </w:r>
      <w:r w:rsidR="6E6E1FA2" w:rsidRPr="00113A4E">
        <w:rPr>
          <w:rFonts w:ascii="Times New Roman" w:eastAsia="Times New Roman" w:hAnsi="Times New Roman" w:cs="Times New Roman"/>
          <w:sz w:val="24"/>
          <w:szCs w:val="24"/>
        </w:rPr>
        <w:t xml:space="preserve">teistele </w:t>
      </w:r>
      <w:r w:rsidR="4708EE97" w:rsidRPr="00113A4E">
        <w:rPr>
          <w:rFonts w:ascii="Times New Roman" w:eastAsia="Times New Roman" w:hAnsi="Times New Roman" w:cs="Times New Roman"/>
          <w:sz w:val="24"/>
          <w:szCs w:val="24"/>
        </w:rPr>
        <w:t>töötaja</w:t>
      </w:r>
      <w:r w:rsidR="61BE88EC" w:rsidRPr="00113A4E">
        <w:rPr>
          <w:rFonts w:ascii="Times New Roman" w:eastAsia="Times New Roman" w:hAnsi="Times New Roman" w:cs="Times New Roman"/>
          <w:sz w:val="24"/>
          <w:szCs w:val="24"/>
        </w:rPr>
        <w:t>te</w:t>
      </w:r>
      <w:r w:rsidR="4708EE97" w:rsidRPr="00113A4E">
        <w:rPr>
          <w:rFonts w:ascii="Times New Roman" w:eastAsia="Times New Roman" w:hAnsi="Times New Roman" w:cs="Times New Roman"/>
          <w:sz w:val="24"/>
          <w:szCs w:val="24"/>
        </w:rPr>
        <w:t>le</w:t>
      </w:r>
      <w:r w:rsidR="77AA3244" w:rsidRPr="00113A4E">
        <w:rPr>
          <w:rFonts w:ascii="Times New Roman" w:eastAsia="Times New Roman" w:hAnsi="Times New Roman" w:cs="Times New Roman"/>
          <w:sz w:val="24"/>
          <w:szCs w:val="24"/>
        </w:rPr>
        <w:t xml:space="preserve">. </w:t>
      </w:r>
      <w:r w:rsidR="20882C40" w:rsidRPr="00113A4E">
        <w:rPr>
          <w:rFonts w:ascii="Times New Roman" w:eastAsia="Times New Roman" w:hAnsi="Times New Roman" w:cs="Times New Roman"/>
          <w:sz w:val="24"/>
          <w:szCs w:val="24"/>
        </w:rPr>
        <w:t xml:space="preserve">Erisust rakendatakse nende tööandjate juures, kus kindlustuskaitse on tekkinud enne haiguslehel märgitud töö- või teenistuskohustuste täitmisest vabastuse alguspäeva. See välistab võimaluse, et vahetult enne töötingimuste ajutist kergendamist sõlmitakse põhjendamatult uusi töölepinguid, kus Tervisekassa peab hüvitama 70% tööandja märgitud töötasust, mille </w:t>
      </w:r>
      <w:r w:rsidR="6A8AA72A" w:rsidRPr="00113A4E">
        <w:rPr>
          <w:rFonts w:ascii="Times New Roman" w:eastAsia="Times New Roman" w:hAnsi="Times New Roman" w:cs="Times New Roman"/>
          <w:sz w:val="24"/>
          <w:szCs w:val="24"/>
        </w:rPr>
        <w:t xml:space="preserve">andmete </w:t>
      </w:r>
      <w:r w:rsidR="20882C40" w:rsidRPr="00113A4E">
        <w:rPr>
          <w:rFonts w:ascii="Times New Roman" w:eastAsia="Times New Roman" w:hAnsi="Times New Roman" w:cs="Times New Roman"/>
          <w:sz w:val="24"/>
          <w:szCs w:val="24"/>
        </w:rPr>
        <w:t>korrektsust ei ole võimalik kontrollida.</w:t>
      </w:r>
      <w:r w:rsidR="28BA3A8B" w:rsidRPr="00113A4E">
        <w:rPr>
          <w:rFonts w:ascii="Times New Roman" w:eastAsia="Times New Roman" w:hAnsi="Times New Roman" w:cs="Times New Roman"/>
          <w:sz w:val="24"/>
          <w:szCs w:val="24"/>
        </w:rPr>
        <w:t xml:space="preserve"> Oluline on luua soodsamad tingimused isikute tööle kiiremaks naasmiseks ja samas vältida Tervisekassa poolt ajutise töövõimetuse hüvitise üle maksmist olukorras, kus isiku kõikidel tööandjatel ei ole võimalik pakkuda tema terviseseisundile vastavaid töötingimusi.</w:t>
      </w:r>
    </w:p>
    <w:p w14:paraId="428F5C7D" w14:textId="1D198CA5" w:rsidR="2180B267" w:rsidRPr="00113A4E" w:rsidRDefault="2180B267" w:rsidP="2180B267">
      <w:pPr>
        <w:spacing w:after="0" w:line="240" w:lineRule="auto"/>
        <w:jc w:val="both"/>
        <w:rPr>
          <w:rFonts w:ascii="Times New Roman" w:eastAsia="Times New Roman" w:hAnsi="Times New Roman" w:cs="Times New Roman"/>
          <w:sz w:val="24"/>
          <w:szCs w:val="24"/>
        </w:rPr>
      </w:pPr>
    </w:p>
    <w:p w14:paraId="6C3DDB71" w14:textId="61F33471" w:rsidR="00972F7A" w:rsidRDefault="0FE79614" w:rsidP="0005643A">
      <w:pPr>
        <w:spacing w:after="0" w:line="240" w:lineRule="auto"/>
        <w:jc w:val="both"/>
        <w:rPr>
          <w:rFonts w:ascii="Times New Roman" w:eastAsia="Times New Roman" w:hAnsi="Times New Roman" w:cs="Times New Roman"/>
          <w:sz w:val="24"/>
          <w:szCs w:val="24"/>
        </w:rPr>
      </w:pPr>
      <w:r w:rsidRPr="0005643A">
        <w:rPr>
          <w:rFonts w:ascii="Times New Roman" w:eastAsia="Times New Roman" w:hAnsi="Times New Roman" w:cs="Times New Roman"/>
          <w:sz w:val="24"/>
          <w:szCs w:val="24"/>
          <w:u w:val="single"/>
        </w:rPr>
        <w:t>Näide</w:t>
      </w:r>
      <w:r w:rsidRPr="00113A4E">
        <w:rPr>
          <w:rFonts w:ascii="Times New Roman" w:eastAsia="Times New Roman" w:hAnsi="Times New Roman" w:cs="Times New Roman"/>
          <w:sz w:val="24"/>
          <w:szCs w:val="24"/>
        </w:rPr>
        <w:t xml:space="preserve"> </w:t>
      </w:r>
    </w:p>
    <w:p w14:paraId="44E15A1B" w14:textId="77777777" w:rsidR="00D026E6" w:rsidRDefault="00D026E6" w:rsidP="0005643A">
      <w:pPr>
        <w:spacing w:after="0" w:line="240" w:lineRule="auto"/>
        <w:jc w:val="both"/>
        <w:rPr>
          <w:rFonts w:ascii="Times New Roman" w:eastAsia="Times New Roman" w:hAnsi="Times New Roman" w:cs="Times New Roman"/>
          <w:sz w:val="24"/>
          <w:szCs w:val="24"/>
        </w:rPr>
      </w:pPr>
    </w:p>
    <w:p w14:paraId="68FBDD60" w14:textId="22F00007" w:rsidR="3BF947A0" w:rsidRDefault="3BF947A0" w:rsidP="0005643A">
      <w:pPr>
        <w:spacing w:after="0" w:line="240" w:lineRule="auto"/>
        <w:jc w:val="both"/>
        <w:rPr>
          <w:rFonts w:ascii="Times New Roman" w:eastAsia="Times New Roman" w:hAnsi="Times New Roman" w:cs="Times New Roman"/>
          <w:sz w:val="24"/>
          <w:szCs w:val="24"/>
        </w:rPr>
      </w:pPr>
      <w:r w:rsidRPr="2180B267">
        <w:rPr>
          <w:rFonts w:ascii="Times New Roman" w:eastAsia="Times New Roman" w:hAnsi="Times New Roman" w:cs="Times New Roman"/>
          <w:sz w:val="24"/>
          <w:szCs w:val="24"/>
        </w:rPr>
        <w:t xml:space="preserve">Priidul on 2 töösuhet. Mõlema tööandja juures töötab ta töölepingu alusel ning osakoormusega. Lisaks osutab ta teenust võlaõigusliku lepingu alusel. Pärast 60 päeva haiguslehel viibimist soovib Priit asuda tööle ajutiselt kergendatud töötingimustel: </w:t>
      </w:r>
    </w:p>
    <w:p w14:paraId="6A21D0C5" w14:textId="49759465" w:rsidR="3BF947A0" w:rsidRDefault="3BF947A0" w:rsidP="659363F1">
      <w:pPr>
        <w:spacing w:after="0" w:line="240" w:lineRule="auto"/>
        <w:jc w:val="both"/>
        <w:rPr>
          <w:rFonts w:ascii="Times New Roman" w:eastAsia="Times New Roman" w:hAnsi="Times New Roman" w:cs="Times New Roman"/>
          <w:sz w:val="24"/>
          <w:szCs w:val="24"/>
        </w:rPr>
      </w:pPr>
      <w:r w:rsidRPr="2180B267">
        <w:rPr>
          <w:rFonts w:ascii="Times New Roman" w:eastAsia="Times New Roman" w:hAnsi="Times New Roman" w:cs="Times New Roman"/>
          <w:sz w:val="24"/>
          <w:szCs w:val="24"/>
        </w:rPr>
        <w:t xml:space="preserve">• tööandja 1 võimaldab Priidule kergemat tööd, vähendades endist töökoormust 30% võrra; </w:t>
      </w:r>
    </w:p>
    <w:p w14:paraId="652A64CF" w14:textId="33F550E1" w:rsidR="3BF947A0" w:rsidRDefault="3BF947A0" w:rsidP="659363F1">
      <w:pPr>
        <w:spacing w:after="0" w:line="240" w:lineRule="auto"/>
        <w:jc w:val="both"/>
        <w:rPr>
          <w:rFonts w:ascii="Times New Roman" w:eastAsia="Times New Roman" w:hAnsi="Times New Roman" w:cs="Times New Roman"/>
          <w:sz w:val="24"/>
          <w:szCs w:val="24"/>
        </w:rPr>
      </w:pPr>
      <w:r w:rsidRPr="2180B267">
        <w:rPr>
          <w:rFonts w:ascii="Times New Roman" w:eastAsia="Times New Roman" w:hAnsi="Times New Roman" w:cs="Times New Roman"/>
          <w:sz w:val="24"/>
          <w:szCs w:val="24"/>
        </w:rPr>
        <w:t xml:space="preserve">• tööandjal 2 ei ole võimalik kergemat tööd pakkuda; </w:t>
      </w:r>
    </w:p>
    <w:p w14:paraId="087D8027" w14:textId="26BA0787" w:rsidR="3BF947A0" w:rsidRDefault="3BF947A0" w:rsidP="4F79858C">
      <w:pPr>
        <w:spacing w:after="0" w:line="240" w:lineRule="auto"/>
        <w:jc w:val="both"/>
        <w:rPr>
          <w:rFonts w:ascii="Times New Roman" w:eastAsia="Times New Roman" w:hAnsi="Times New Roman" w:cs="Times New Roman"/>
          <w:sz w:val="24"/>
          <w:szCs w:val="24"/>
        </w:rPr>
      </w:pPr>
      <w:r w:rsidRPr="621F6E7D">
        <w:rPr>
          <w:rFonts w:ascii="Times New Roman" w:eastAsia="Times New Roman" w:hAnsi="Times New Roman" w:cs="Times New Roman"/>
          <w:sz w:val="24"/>
          <w:szCs w:val="24"/>
        </w:rPr>
        <w:t xml:space="preserve">• vastavalt </w:t>
      </w:r>
      <w:proofErr w:type="spellStart"/>
      <w:r w:rsidRPr="621F6E7D">
        <w:rPr>
          <w:rFonts w:ascii="Times New Roman" w:eastAsia="Times New Roman" w:hAnsi="Times New Roman" w:cs="Times New Roman"/>
          <w:sz w:val="24"/>
          <w:szCs w:val="24"/>
        </w:rPr>
        <w:t>RaKS-le</w:t>
      </w:r>
      <w:proofErr w:type="spellEnd"/>
      <w:r w:rsidRPr="621F6E7D">
        <w:rPr>
          <w:rFonts w:ascii="Times New Roman" w:eastAsia="Times New Roman" w:hAnsi="Times New Roman" w:cs="Times New Roman"/>
          <w:sz w:val="24"/>
          <w:szCs w:val="24"/>
        </w:rPr>
        <w:t xml:space="preserve"> võlaõigusliku lepingu alusel teenust osutavat inimest kergemale tööle üle viia ei saa. </w:t>
      </w:r>
    </w:p>
    <w:p w14:paraId="3C74CF55" w14:textId="77777777" w:rsidR="00024E64" w:rsidRDefault="00024E64" w:rsidP="4F79858C">
      <w:pPr>
        <w:spacing w:after="0" w:line="240" w:lineRule="auto"/>
        <w:jc w:val="both"/>
        <w:rPr>
          <w:rFonts w:ascii="Times New Roman" w:eastAsia="Times New Roman" w:hAnsi="Times New Roman" w:cs="Times New Roman"/>
          <w:sz w:val="24"/>
          <w:szCs w:val="24"/>
        </w:rPr>
      </w:pPr>
    </w:p>
    <w:p w14:paraId="2A73A1BD" w14:textId="4CCB3A94" w:rsidR="3BF947A0" w:rsidRDefault="0BA3125A" w:rsidP="03B41D20">
      <w:pPr>
        <w:spacing w:after="0" w:line="240" w:lineRule="auto"/>
        <w:jc w:val="both"/>
        <w:rPr>
          <w:rFonts w:ascii="Times New Roman" w:eastAsia="Times New Roman" w:hAnsi="Times New Roman" w:cs="Times New Roman"/>
          <w:sz w:val="24"/>
          <w:szCs w:val="24"/>
        </w:rPr>
      </w:pPr>
      <w:r w:rsidRPr="00113A4E">
        <w:rPr>
          <w:rFonts w:ascii="Times New Roman" w:eastAsia="Times New Roman" w:hAnsi="Times New Roman" w:cs="Times New Roman"/>
          <w:sz w:val="24"/>
          <w:szCs w:val="24"/>
        </w:rPr>
        <w:t>Tervisekassas</w:t>
      </w:r>
      <w:r w:rsidR="3BF947A0" w:rsidRPr="621F6E7D">
        <w:rPr>
          <w:rFonts w:ascii="Times New Roman" w:eastAsia="Times New Roman" w:hAnsi="Times New Roman" w:cs="Times New Roman"/>
          <w:sz w:val="24"/>
          <w:szCs w:val="24"/>
        </w:rPr>
        <w:t xml:space="preserve"> hüvitise </w:t>
      </w:r>
      <w:r w:rsidR="196DC201" w:rsidRPr="00113A4E">
        <w:rPr>
          <w:rFonts w:ascii="Times New Roman" w:eastAsia="Times New Roman" w:hAnsi="Times New Roman" w:cs="Times New Roman"/>
          <w:sz w:val="24"/>
          <w:szCs w:val="24"/>
        </w:rPr>
        <w:t>arvutamine</w:t>
      </w:r>
      <w:r w:rsidR="3BF947A0" w:rsidRPr="621F6E7D">
        <w:rPr>
          <w:rFonts w:ascii="Times New Roman" w:eastAsia="Times New Roman" w:hAnsi="Times New Roman" w:cs="Times New Roman"/>
          <w:sz w:val="24"/>
          <w:szCs w:val="24"/>
        </w:rPr>
        <w:t xml:space="preserve"> toodud näite põhjal</w:t>
      </w:r>
      <w:r w:rsidR="383161B0" w:rsidRPr="063E1A2A">
        <w:rPr>
          <w:rFonts w:ascii="Times New Roman" w:eastAsia="Times New Roman" w:hAnsi="Times New Roman" w:cs="Times New Roman"/>
          <w:sz w:val="24"/>
          <w:szCs w:val="24"/>
        </w:rPr>
        <w:t>:</w:t>
      </w:r>
    </w:p>
    <w:tbl>
      <w:tblPr>
        <w:tblW w:w="0" w:type="auto"/>
        <w:tblLayout w:type="fixed"/>
        <w:tblLook w:val="04A0" w:firstRow="1" w:lastRow="0" w:firstColumn="1" w:lastColumn="0" w:noHBand="0" w:noVBand="1"/>
      </w:tblPr>
      <w:tblGrid>
        <w:gridCol w:w="3272"/>
        <w:gridCol w:w="2993"/>
        <w:gridCol w:w="2710"/>
      </w:tblGrid>
      <w:tr w:rsidR="1B7D3757" w14:paraId="0F339F48" w14:textId="77777777" w:rsidTr="00034B8C">
        <w:trPr>
          <w:trHeight w:val="300"/>
        </w:trPr>
        <w:tc>
          <w:tcPr>
            <w:tcW w:w="3272" w:type="dxa"/>
            <w:vMerge w:val="restart"/>
            <w:tcBorders>
              <w:top w:val="single" w:sz="4" w:space="0" w:color="auto"/>
              <w:left w:val="single" w:sz="4" w:space="0" w:color="auto"/>
              <w:bottom w:val="single" w:sz="4" w:space="0" w:color="auto"/>
              <w:right w:val="single" w:sz="4" w:space="0" w:color="auto"/>
            </w:tcBorders>
            <w:tcMar>
              <w:left w:w="108" w:type="dxa"/>
              <w:right w:w="108" w:type="dxa"/>
            </w:tcMar>
          </w:tcPr>
          <w:p w14:paraId="4079E232" w14:textId="11D23727" w:rsidR="1B7D3757" w:rsidRPr="00710857" w:rsidRDefault="1B7D3757">
            <w:pPr>
              <w:spacing w:after="0"/>
              <w:rPr>
                <w:rFonts w:ascii="Times New Roman" w:eastAsia="Times New Roman" w:hAnsi="Times New Roman" w:cs="Times New Roman"/>
                <w:sz w:val="24"/>
                <w:szCs w:val="24"/>
              </w:rPr>
            </w:pPr>
          </w:p>
        </w:tc>
        <w:tc>
          <w:tcPr>
            <w:tcW w:w="2993" w:type="dxa"/>
            <w:tcBorders>
              <w:top w:val="single" w:sz="4" w:space="0" w:color="auto"/>
              <w:left w:val="single" w:sz="4" w:space="0" w:color="auto"/>
              <w:bottom w:val="single" w:sz="4" w:space="0" w:color="auto"/>
              <w:right w:val="single" w:sz="4" w:space="0" w:color="auto"/>
            </w:tcBorders>
            <w:tcMar>
              <w:left w:w="108" w:type="dxa"/>
              <w:right w:w="108" w:type="dxa"/>
            </w:tcMar>
          </w:tcPr>
          <w:p w14:paraId="35B9F72E" w14:textId="1EF9BBE3" w:rsidR="1B7D3757" w:rsidRPr="009239AC" w:rsidRDefault="1B7D3757" w:rsidP="009239AC">
            <w:pPr>
              <w:spacing w:after="0"/>
              <w:rPr>
                <w:rFonts w:ascii="Times New Roman" w:eastAsia="Times New Roman" w:hAnsi="Times New Roman" w:cs="Times New Roman"/>
                <w:b/>
                <w:sz w:val="24"/>
                <w:szCs w:val="24"/>
              </w:rPr>
            </w:pPr>
            <w:r w:rsidRPr="009239AC">
              <w:rPr>
                <w:rFonts w:ascii="Times New Roman" w:eastAsia="Times New Roman" w:hAnsi="Times New Roman" w:cs="Times New Roman"/>
                <w:b/>
                <w:sz w:val="24"/>
                <w:szCs w:val="24"/>
              </w:rPr>
              <w:t>Tööandja 1</w:t>
            </w:r>
          </w:p>
        </w:tc>
        <w:tc>
          <w:tcPr>
            <w:tcW w:w="2710" w:type="dxa"/>
            <w:tcBorders>
              <w:top w:val="single" w:sz="8" w:space="0" w:color="auto"/>
              <w:left w:val="single" w:sz="4" w:space="0" w:color="auto"/>
              <w:bottom w:val="single" w:sz="8" w:space="0" w:color="auto"/>
              <w:right w:val="single" w:sz="8" w:space="0" w:color="auto"/>
            </w:tcBorders>
            <w:tcMar>
              <w:left w:w="108" w:type="dxa"/>
              <w:right w:w="108" w:type="dxa"/>
            </w:tcMar>
          </w:tcPr>
          <w:p w14:paraId="3C14332D" w14:textId="550A2EBC" w:rsidR="1B7D3757" w:rsidRPr="009239AC" w:rsidRDefault="1B7D3757" w:rsidP="009239AC">
            <w:pPr>
              <w:spacing w:after="0"/>
              <w:rPr>
                <w:rFonts w:ascii="Times New Roman" w:eastAsia="Times New Roman" w:hAnsi="Times New Roman" w:cs="Times New Roman"/>
                <w:b/>
                <w:sz w:val="24"/>
                <w:szCs w:val="24"/>
              </w:rPr>
            </w:pPr>
            <w:r w:rsidRPr="009239AC">
              <w:rPr>
                <w:rFonts w:ascii="Times New Roman" w:eastAsia="Times New Roman" w:hAnsi="Times New Roman" w:cs="Times New Roman"/>
                <w:b/>
                <w:sz w:val="24"/>
                <w:szCs w:val="24"/>
              </w:rPr>
              <w:t>Tööandja 2</w:t>
            </w:r>
          </w:p>
        </w:tc>
      </w:tr>
      <w:tr w:rsidR="1B7D3757" w14:paraId="51C95B7E" w14:textId="77777777" w:rsidTr="00034B8C">
        <w:trPr>
          <w:trHeight w:val="300"/>
        </w:trPr>
        <w:tc>
          <w:tcPr>
            <w:tcW w:w="3272" w:type="dxa"/>
            <w:vMerge/>
            <w:tcBorders>
              <w:top w:val="single" w:sz="4" w:space="0" w:color="auto"/>
              <w:left w:val="single" w:sz="4" w:space="0" w:color="auto"/>
              <w:bottom w:val="single" w:sz="4" w:space="0" w:color="auto"/>
              <w:right w:val="single" w:sz="4" w:space="0" w:color="auto"/>
            </w:tcBorders>
            <w:tcMar>
              <w:left w:w="108" w:type="dxa"/>
              <w:right w:w="108" w:type="dxa"/>
            </w:tcMar>
          </w:tcPr>
          <w:p w14:paraId="0FA24419" w14:textId="66E2E92B" w:rsidR="1B7D3757" w:rsidRPr="009239AC" w:rsidRDefault="1B7D3757" w:rsidP="009239AC">
            <w:pPr>
              <w:spacing w:after="0"/>
              <w:rPr>
                <w:rFonts w:ascii="Times New Roman" w:eastAsia="Times New Roman" w:hAnsi="Times New Roman" w:cs="Times New Roman"/>
                <w:sz w:val="24"/>
                <w:szCs w:val="24"/>
              </w:rPr>
            </w:pPr>
          </w:p>
        </w:tc>
        <w:tc>
          <w:tcPr>
            <w:tcW w:w="2993" w:type="dxa"/>
            <w:tcBorders>
              <w:top w:val="single" w:sz="4" w:space="0" w:color="auto"/>
              <w:left w:val="single" w:sz="4" w:space="0" w:color="auto"/>
              <w:bottom w:val="single" w:sz="4" w:space="0" w:color="auto"/>
              <w:right w:val="single" w:sz="4" w:space="0" w:color="auto"/>
            </w:tcBorders>
            <w:tcMar>
              <w:left w:w="108" w:type="dxa"/>
              <w:right w:w="108" w:type="dxa"/>
            </w:tcMar>
          </w:tcPr>
          <w:p w14:paraId="3590D76C" w14:textId="0C8A8056" w:rsidR="1B7D3757" w:rsidRPr="009239AC" w:rsidRDefault="1B7D3757" w:rsidP="009239AC">
            <w:pPr>
              <w:spacing w:after="0"/>
              <w:rPr>
                <w:rFonts w:ascii="Times New Roman" w:eastAsia="Times New Roman" w:hAnsi="Times New Roman" w:cs="Times New Roman"/>
                <w:sz w:val="24"/>
                <w:szCs w:val="24"/>
              </w:rPr>
            </w:pPr>
            <w:r w:rsidRPr="009239AC">
              <w:rPr>
                <w:rFonts w:ascii="Times New Roman" w:eastAsia="Times New Roman" w:hAnsi="Times New Roman" w:cs="Times New Roman"/>
                <w:sz w:val="24"/>
                <w:szCs w:val="24"/>
              </w:rPr>
              <w:t>Kokku lepitud töökoormus 70% haigestumise eelsest töökoormusest</w:t>
            </w:r>
          </w:p>
        </w:tc>
        <w:tc>
          <w:tcPr>
            <w:tcW w:w="2710" w:type="dxa"/>
            <w:tcBorders>
              <w:top w:val="single" w:sz="8" w:space="0" w:color="auto"/>
              <w:left w:val="single" w:sz="4" w:space="0" w:color="auto"/>
              <w:bottom w:val="single" w:sz="8" w:space="0" w:color="auto"/>
              <w:right w:val="single" w:sz="8" w:space="0" w:color="auto"/>
            </w:tcBorders>
            <w:tcMar>
              <w:left w:w="108" w:type="dxa"/>
              <w:right w:w="108" w:type="dxa"/>
            </w:tcMar>
          </w:tcPr>
          <w:p w14:paraId="39A6DD7D" w14:textId="4DFB4C1D" w:rsidR="1B7D3757" w:rsidRPr="009239AC" w:rsidRDefault="1B7D3757" w:rsidP="009239AC">
            <w:pPr>
              <w:spacing w:after="0"/>
              <w:jc w:val="both"/>
              <w:rPr>
                <w:rFonts w:ascii="Times New Roman" w:eastAsia="Times New Roman" w:hAnsi="Times New Roman" w:cs="Times New Roman"/>
                <w:sz w:val="24"/>
                <w:szCs w:val="24"/>
              </w:rPr>
            </w:pPr>
            <w:r w:rsidRPr="009239AC">
              <w:rPr>
                <w:rFonts w:ascii="Times New Roman" w:eastAsia="Times New Roman" w:hAnsi="Times New Roman" w:cs="Times New Roman"/>
                <w:sz w:val="24"/>
                <w:szCs w:val="24"/>
              </w:rPr>
              <w:t>Kergemat tööd pakkuda ei ole võimalik</w:t>
            </w:r>
          </w:p>
        </w:tc>
      </w:tr>
      <w:tr w:rsidR="1B7D3757" w14:paraId="395A18CF" w14:textId="77777777" w:rsidTr="00034B8C">
        <w:trPr>
          <w:trHeight w:val="300"/>
        </w:trPr>
        <w:tc>
          <w:tcPr>
            <w:tcW w:w="3272" w:type="dxa"/>
            <w:tcBorders>
              <w:top w:val="single" w:sz="4" w:space="0" w:color="auto"/>
              <w:left w:val="single" w:sz="4" w:space="0" w:color="auto"/>
              <w:bottom w:val="single" w:sz="4" w:space="0" w:color="auto"/>
              <w:right w:val="single" w:sz="4" w:space="0" w:color="auto"/>
            </w:tcBorders>
            <w:tcMar>
              <w:left w:w="108" w:type="dxa"/>
              <w:right w:w="108" w:type="dxa"/>
            </w:tcMar>
          </w:tcPr>
          <w:p w14:paraId="10298B98" w14:textId="0137CFBE" w:rsidR="1B7D3757" w:rsidRPr="009239AC" w:rsidRDefault="1B7D3757" w:rsidP="009239AC">
            <w:pPr>
              <w:spacing w:after="0"/>
              <w:jc w:val="both"/>
              <w:rPr>
                <w:rFonts w:ascii="Times New Roman" w:eastAsia="Times New Roman" w:hAnsi="Times New Roman" w:cs="Times New Roman"/>
                <w:sz w:val="24"/>
                <w:szCs w:val="24"/>
              </w:rPr>
            </w:pPr>
            <w:r w:rsidRPr="009239AC">
              <w:rPr>
                <w:rFonts w:ascii="Times New Roman" w:eastAsia="Times New Roman" w:hAnsi="Times New Roman" w:cs="Times New Roman"/>
                <w:sz w:val="24"/>
                <w:szCs w:val="24"/>
              </w:rPr>
              <w:t xml:space="preserve">Tööandja </w:t>
            </w:r>
            <w:r w:rsidRPr="14498F27">
              <w:rPr>
                <w:rFonts w:ascii="Times New Roman" w:eastAsia="Times New Roman" w:hAnsi="Times New Roman" w:cs="Times New Roman"/>
                <w:sz w:val="24"/>
                <w:szCs w:val="24"/>
              </w:rPr>
              <w:t xml:space="preserve">märgitud enne esmase </w:t>
            </w:r>
            <w:r w:rsidR="61E60253" w:rsidRPr="14498F27">
              <w:rPr>
                <w:rFonts w:ascii="Times New Roman" w:eastAsia="Times New Roman" w:hAnsi="Times New Roman" w:cs="Times New Roman"/>
                <w:sz w:val="24"/>
                <w:szCs w:val="24"/>
              </w:rPr>
              <w:t>lehe</w:t>
            </w:r>
            <w:r w:rsidRPr="14498F27">
              <w:rPr>
                <w:rFonts w:ascii="Times New Roman" w:eastAsia="Times New Roman" w:hAnsi="Times New Roman" w:cs="Times New Roman"/>
                <w:sz w:val="24"/>
                <w:szCs w:val="24"/>
              </w:rPr>
              <w:t xml:space="preserve"> algust</w:t>
            </w:r>
            <w:r w:rsidR="61E60253" w:rsidRPr="14498F27">
              <w:rPr>
                <w:rFonts w:ascii="Times New Roman" w:eastAsia="Times New Roman" w:hAnsi="Times New Roman" w:cs="Times New Roman"/>
                <w:sz w:val="24"/>
                <w:szCs w:val="24"/>
              </w:rPr>
              <w:t xml:space="preserve"> </w:t>
            </w:r>
            <w:r w:rsidR="0E6D36DC" w:rsidRPr="14498F27">
              <w:rPr>
                <w:rFonts w:ascii="Times New Roman" w:eastAsia="Times New Roman" w:hAnsi="Times New Roman" w:cs="Times New Roman"/>
                <w:sz w:val="24"/>
                <w:szCs w:val="24"/>
              </w:rPr>
              <w:t>kehtinud töötasu</w:t>
            </w:r>
            <w:r w:rsidR="7ADCC2BB" w:rsidRPr="009239AC">
              <w:rPr>
                <w:rFonts w:ascii="Times New Roman" w:eastAsia="Times New Roman" w:hAnsi="Times New Roman" w:cs="Times New Roman"/>
                <w:sz w:val="24"/>
                <w:szCs w:val="24"/>
              </w:rPr>
              <w:t xml:space="preserve"> </w:t>
            </w:r>
            <w:r w:rsidR="5B6DF279" w:rsidRPr="14498F27">
              <w:rPr>
                <w:rFonts w:ascii="Times New Roman" w:eastAsia="Times New Roman" w:hAnsi="Times New Roman" w:cs="Times New Roman"/>
                <w:sz w:val="24"/>
                <w:szCs w:val="24"/>
              </w:rPr>
              <w:t>andmed</w:t>
            </w:r>
          </w:p>
        </w:tc>
        <w:tc>
          <w:tcPr>
            <w:tcW w:w="2993" w:type="dxa"/>
            <w:tcBorders>
              <w:top w:val="single" w:sz="4" w:space="0" w:color="auto"/>
              <w:left w:val="single" w:sz="4" w:space="0" w:color="auto"/>
              <w:bottom w:val="single" w:sz="4" w:space="0" w:color="auto"/>
              <w:right w:val="single" w:sz="4" w:space="0" w:color="auto"/>
            </w:tcBorders>
            <w:tcMar>
              <w:left w:w="108" w:type="dxa"/>
              <w:right w:w="108" w:type="dxa"/>
            </w:tcMar>
          </w:tcPr>
          <w:p w14:paraId="3E6DE4AC" w14:textId="45591E32" w:rsidR="1B7D3757" w:rsidRPr="009239AC" w:rsidRDefault="1B7D3757" w:rsidP="009239AC">
            <w:pPr>
              <w:spacing w:after="0"/>
              <w:rPr>
                <w:rFonts w:ascii="Times New Roman" w:eastAsia="Times New Roman" w:hAnsi="Times New Roman" w:cs="Times New Roman"/>
                <w:sz w:val="24"/>
                <w:szCs w:val="24"/>
              </w:rPr>
            </w:pPr>
            <w:r w:rsidRPr="009239AC">
              <w:rPr>
                <w:rFonts w:ascii="Times New Roman" w:eastAsia="Times New Roman" w:hAnsi="Times New Roman" w:cs="Times New Roman"/>
                <w:sz w:val="24"/>
                <w:szCs w:val="24"/>
              </w:rPr>
              <w:t>1000</w:t>
            </w:r>
            <w:r w:rsidR="5718E324" w:rsidRPr="4729614E">
              <w:rPr>
                <w:rFonts w:ascii="Times New Roman" w:eastAsia="Times New Roman" w:hAnsi="Times New Roman" w:cs="Times New Roman"/>
                <w:sz w:val="24"/>
                <w:szCs w:val="24"/>
              </w:rPr>
              <w:t xml:space="preserve"> eurot</w:t>
            </w:r>
          </w:p>
        </w:tc>
        <w:tc>
          <w:tcPr>
            <w:tcW w:w="2710" w:type="dxa"/>
            <w:tcBorders>
              <w:top w:val="single" w:sz="8" w:space="0" w:color="auto"/>
              <w:left w:val="single" w:sz="4" w:space="0" w:color="auto"/>
              <w:bottom w:val="single" w:sz="8" w:space="0" w:color="auto"/>
              <w:right w:val="single" w:sz="8" w:space="0" w:color="auto"/>
            </w:tcBorders>
            <w:tcMar>
              <w:left w:w="108" w:type="dxa"/>
              <w:right w:w="108" w:type="dxa"/>
            </w:tcMar>
          </w:tcPr>
          <w:p w14:paraId="4F88B37C" w14:textId="008186F2" w:rsidR="1B7D3757" w:rsidRPr="009239AC" w:rsidRDefault="1B7D3757" w:rsidP="009239AC">
            <w:pPr>
              <w:spacing w:after="0"/>
              <w:rPr>
                <w:rFonts w:ascii="Times New Roman" w:eastAsia="Times New Roman" w:hAnsi="Times New Roman" w:cs="Times New Roman"/>
                <w:sz w:val="24"/>
                <w:szCs w:val="24"/>
              </w:rPr>
            </w:pPr>
            <w:r w:rsidRPr="009239AC">
              <w:rPr>
                <w:rFonts w:ascii="Times New Roman" w:eastAsia="Times New Roman" w:hAnsi="Times New Roman" w:cs="Times New Roman"/>
                <w:sz w:val="24"/>
                <w:szCs w:val="24"/>
              </w:rPr>
              <w:t>800</w:t>
            </w:r>
            <w:r w:rsidR="21D9FD26" w:rsidRPr="3DD53470">
              <w:rPr>
                <w:rFonts w:ascii="Times New Roman" w:eastAsia="Times New Roman" w:hAnsi="Times New Roman" w:cs="Times New Roman"/>
                <w:sz w:val="24"/>
                <w:szCs w:val="24"/>
              </w:rPr>
              <w:t xml:space="preserve"> eurot</w:t>
            </w:r>
          </w:p>
        </w:tc>
      </w:tr>
      <w:tr w:rsidR="1B7D3757" w14:paraId="0EF645CD" w14:textId="77777777" w:rsidTr="00034B8C">
        <w:trPr>
          <w:trHeight w:val="300"/>
        </w:trPr>
        <w:tc>
          <w:tcPr>
            <w:tcW w:w="3272" w:type="dxa"/>
            <w:tcBorders>
              <w:top w:val="single" w:sz="4" w:space="0" w:color="auto"/>
              <w:left w:val="single" w:sz="8" w:space="0" w:color="auto"/>
              <w:bottom w:val="single" w:sz="8" w:space="0" w:color="auto"/>
              <w:right w:val="single" w:sz="8" w:space="0" w:color="auto"/>
            </w:tcBorders>
            <w:tcMar>
              <w:left w:w="108" w:type="dxa"/>
              <w:right w:w="108" w:type="dxa"/>
            </w:tcMar>
          </w:tcPr>
          <w:p w14:paraId="76EC3B3A" w14:textId="08716335" w:rsidR="1B7D3757" w:rsidRPr="009239AC" w:rsidRDefault="1B7D3757" w:rsidP="009239AC">
            <w:pPr>
              <w:spacing w:after="0"/>
              <w:jc w:val="both"/>
              <w:rPr>
                <w:rFonts w:ascii="Times New Roman" w:eastAsia="Times New Roman" w:hAnsi="Times New Roman" w:cs="Times New Roman"/>
                <w:sz w:val="24"/>
                <w:szCs w:val="24"/>
              </w:rPr>
            </w:pPr>
            <w:r w:rsidRPr="009239AC">
              <w:rPr>
                <w:rFonts w:ascii="Times New Roman" w:eastAsia="Times New Roman" w:hAnsi="Times New Roman" w:cs="Times New Roman"/>
                <w:sz w:val="24"/>
                <w:szCs w:val="24"/>
              </w:rPr>
              <w:t>Tööandja maksab kergemal tööl töötamise aja eest</w:t>
            </w:r>
          </w:p>
        </w:tc>
        <w:tc>
          <w:tcPr>
            <w:tcW w:w="2993" w:type="dxa"/>
            <w:tcBorders>
              <w:top w:val="single" w:sz="4" w:space="0" w:color="auto"/>
              <w:left w:val="single" w:sz="8" w:space="0" w:color="auto"/>
              <w:bottom w:val="single" w:sz="8" w:space="0" w:color="auto"/>
              <w:right w:val="single" w:sz="8" w:space="0" w:color="auto"/>
            </w:tcBorders>
            <w:tcMar>
              <w:left w:w="108" w:type="dxa"/>
              <w:right w:w="108" w:type="dxa"/>
            </w:tcMar>
          </w:tcPr>
          <w:p w14:paraId="16344F55" w14:textId="7F7330AD" w:rsidR="1B7D3757" w:rsidRPr="009239AC" w:rsidRDefault="1B7D3757" w:rsidP="009239AC">
            <w:pPr>
              <w:spacing w:after="0"/>
              <w:rPr>
                <w:rFonts w:ascii="Times New Roman" w:eastAsia="Times New Roman" w:hAnsi="Times New Roman" w:cs="Times New Roman"/>
                <w:sz w:val="24"/>
                <w:szCs w:val="24"/>
              </w:rPr>
            </w:pPr>
            <w:r w:rsidRPr="009239AC">
              <w:rPr>
                <w:rFonts w:ascii="Times New Roman" w:eastAsia="Times New Roman" w:hAnsi="Times New Roman" w:cs="Times New Roman"/>
                <w:sz w:val="24"/>
                <w:szCs w:val="24"/>
              </w:rPr>
              <w:t>700</w:t>
            </w:r>
            <w:r w:rsidR="490190B2" w:rsidRPr="3DD53470">
              <w:rPr>
                <w:rFonts w:ascii="Times New Roman" w:eastAsia="Times New Roman" w:hAnsi="Times New Roman" w:cs="Times New Roman"/>
                <w:sz w:val="24"/>
                <w:szCs w:val="24"/>
              </w:rPr>
              <w:t xml:space="preserve"> eurot</w:t>
            </w:r>
          </w:p>
        </w:tc>
        <w:tc>
          <w:tcPr>
            <w:tcW w:w="2710" w:type="dxa"/>
            <w:tcBorders>
              <w:top w:val="single" w:sz="8" w:space="0" w:color="auto"/>
              <w:left w:val="single" w:sz="8" w:space="0" w:color="auto"/>
              <w:bottom w:val="single" w:sz="8" w:space="0" w:color="auto"/>
              <w:right w:val="single" w:sz="8" w:space="0" w:color="auto"/>
            </w:tcBorders>
            <w:tcMar>
              <w:left w:w="108" w:type="dxa"/>
              <w:right w:w="108" w:type="dxa"/>
            </w:tcMar>
          </w:tcPr>
          <w:p w14:paraId="5BC95117" w14:textId="333D969B" w:rsidR="1B7D3757" w:rsidRPr="009239AC" w:rsidRDefault="1B7D3757" w:rsidP="009239AC">
            <w:pPr>
              <w:spacing w:after="0"/>
              <w:rPr>
                <w:rFonts w:ascii="Times New Roman" w:eastAsia="Times New Roman" w:hAnsi="Times New Roman" w:cs="Times New Roman"/>
                <w:sz w:val="24"/>
                <w:szCs w:val="24"/>
              </w:rPr>
            </w:pPr>
            <w:r w:rsidRPr="009239AC">
              <w:rPr>
                <w:rFonts w:ascii="Times New Roman" w:eastAsia="Times New Roman" w:hAnsi="Times New Roman" w:cs="Times New Roman"/>
                <w:sz w:val="24"/>
                <w:szCs w:val="24"/>
              </w:rPr>
              <w:t>0</w:t>
            </w:r>
            <w:r w:rsidR="737230D9" w:rsidRPr="3DD53470">
              <w:rPr>
                <w:rFonts w:ascii="Times New Roman" w:eastAsia="Times New Roman" w:hAnsi="Times New Roman" w:cs="Times New Roman"/>
                <w:sz w:val="24"/>
                <w:szCs w:val="24"/>
              </w:rPr>
              <w:t xml:space="preserve"> eurot</w:t>
            </w:r>
          </w:p>
        </w:tc>
      </w:tr>
      <w:tr w:rsidR="1B7D3757" w14:paraId="101D9A50" w14:textId="77777777" w:rsidTr="621F6E7D">
        <w:trPr>
          <w:trHeight w:val="300"/>
        </w:trPr>
        <w:tc>
          <w:tcPr>
            <w:tcW w:w="3272" w:type="dxa"/>
            <w:tcBorders>
              <w:top w:val="single" w:sz="8" w:space="0" w:color="auto"/>
              <w:left w:val="single" w:sz="8" w:space="0" w:color="auto"/>
              <w:bottom w:val="single" w:sz="8" w:space="0" w:color="auto"/>
              <w:right w:val="single" w:sz="8" w:space="0" w:color="auto"/>
            </w:tcBorders>
            <w:tcMar>
              <w:left w:w="108" w:type="dxa"/>
              <w:right w:w="108" w:type="dxa"/>
            </w:tcMar>
          </w:tcPr>
          <w:p w14:paraId="68B34625" w14:textId="107F1454" w:rsidR="1B7D3757" w:rsidRPr="009239AC" w:rsidRDefault="1B7D3757" w:rsidP="009239AC">
            <w:pPr>
              <w:spacing w:after="0"/>
              <w:jc w:val="both"/>
              <w:rPr>
                <w:rFonts w:ascii="Times New Roman" w:eastAsia="Times New Roman" w:hAnsi="Times New Roman" w:cs="Times New Roman"/>
                <w:sz w:val="24"/>
                <w:szCs w:val="24"/>
              </w:rPr>
            </w:pPr>
            <w:r w:rsidRPr="009239AC">
              <w:rPr>
                <w:rFonts w:ascii="Times New Roman" w:eastAsia="Times New Roman" w:hAnsi="Times New Roman" w:cs="Times New Roman"/>
                <w:sz w:val="24"/>
                <w:szCs w:val="24"/>
              </w:rPr>
              <w:t>Tervisekassa maksab kergemal tööl töötamise aja eest</w:t>
            </w:r>
          </w:p>
        </w:tc>
        <w:tc>
          <w:tcPr>
            <w:tcW w:w="2993" w:type="dxa"/>
            <w:tcBorders>
              <w:top w:val="single" w:sz="8" w:space="0" w:color="auto"/>
              <w:left w:val="single" w:sz="8" w:space="0" w:color="auto"/>
              <w:bottom w:val="single" w:sz="8" w:space="0" w:color="auto"/>
              <w:right w:val="single" w:sz="8" w:space="0" w:color="auto"/>
            </w:tcBorders>
            <w:tcMar>
              <w:left w:w="108" w:type="dxa"/>
              <w:right w:w="108" w:type="dxa"/>
            </w:tcMar>
          </w:tcPr>
          <w:p w14:paraId="3317E743" w14:textId="35D2ECFF" w:rsidR="1B7D3757" w:rsidRPr="009239AC" w:rsidRDefault="1B7D3757" w:rsidP="009239AC">
            <w:pPr>
              <w:spacing w:after="0"/>
              <w:rPr>
                <w:rFonts w:ascii="Times New Roman" w:eastAsia="Times New Roman" w:hAnsi="Times New Roman" w:cs="Times New Roman"/>
                <w:sz w:val="24"/>
                <w:szCs w:val="24"/>
              </w:rPr>
            </w:pPr>
            <w:r w:rsidRPr="009239AC">
              <w:rPr>
                <w:rFonts w:ascii="Times New Roman" w:eastAsia="Times New Roman" w:hAnsi="Times New Roman" w:cs="Times New Roman"/>
                <w:sz w:val="24"/>
                <w:szCs w:val="24"/>
              </w:rPr>
              <w:t>Palgavahe 300</w:t>
            </w:r>
            <w:r w:rsidR="09C68DE8" w:rsidRPr="3DD53470">
              <w:rPr>
                <w:rFonts w:ascii="Times New Roman" w:eastAsia="Times New Roman" w:hAnsi="Times New Roman" w:cs="Times New Roman"/>
                <w:sz w:val="24"/>
                <w:szCs w:val="24"/>
              </w:rPr>
              <w:t xml:space="preserve"> eurot</w:t>
            </w:r>
          </w:p>
        </w:tc>
        <w:tc>
          <w:tcPr>
            <w:tcW w:w="2710" w:type="dxa"/>
            <w:tcBorders>
              <w:top w:val="single" w:sz="8" w:space="0" w:color="auto"/>
              <w:left w:val="single" w:sz="8" w:space="0" w:color="auto"/>
              <w:bottom w:val="single" w:sz="8" w:space="0" w:color="auto"/>
              <w:right w:val="single" w:sz="8" w:space="0" w:color="auto"/>
            </w:tcBorders>
            <w:tcMar>
              <w:left w:w="108" w:type="dxa"/>
              <w:right w:w="108" w:type="dxa"/>
            </w:tcMar>
          </w:tcPr>
          <w:p w14:paraId="297BF834" w14:textId="74568D86" w:rsidR="1B7D3757" w:rsidRPr="009239AC" w:rsidRDefault="1B7D3757" w:rsidP="009239AC">
            <w:pPr>
              <w:spacing w:after="0"/>
              <w:rPr>
                <w:rFonts w:ascii="Times New Roman" w:eastAsia="Times New Roman" w:hAnsi="Times New Roman" w:cs="Times New Roman"/>
                <w:sz w:val="24"/>
                <w:szCs w:val="24"/>
              </w:rPr>
            </w:pPr>
            <w:r w:rsidRPr="009239AC">
              <w:rPr>
                <w:rFonts w:ascii="Times New Roman" w:eastAsia="Times New Roman" w:hAnsi="Times New Roman" w:cs="Times New Roman"/>
                <w:sz w:val="24"/>
                <w:szCs w:val="24"/>
              </w:rPr>
              <w:t>70% tööandja märgitud töötasust 800 x 70% = 560</w:t>
            </w:r>
            <w:r w:rsidR="3DB41698" w:rsidRPr="621F6E7D">
              <w:rPr>
                <w:rFonts w:ascii="Times New Roman" w:eastAsia="Times New Roman" w:hAnsi="Times New Roman" w:cs="Times New Roman"/>
                <w:sz w:val="24"/>
                <w:szCs w:val="24"/>
              </w:rPr>
              <w:t xml:space="preserve"> eurot</w:t>
            </w:r>
            <w:r w:rsidR="5AF0D6C7" w:rsidRPr="621F6E7D">
              <w:rPr>
                <w:rFonts w:ascii="Times New Roman" w:eastAsia="Times New Roman" w:hAnsi="Times New Roman" w:cs="Times New Roman"/>
                <w:sz w:val="24"/>
                <w:szCs w:val="24"/>
              </w:rPr>
              <w:t>*</w:t>
            </w:r>
          </w:p>
        </w:tc>
      </w:tr>
    </w:tbl>
    <w:p w14:paraId="33AD8DBE" w14:textId="4614A244" w:rsidR="00D415CC" w:rsidRDefault="5AF0D6C7" w:rsidP="0C8666E7">
      <w:pPr>
        <w:spacing w:after="0" w:line="240" w:lineRule="auto"/>
        <w:jc w:val="both"/>
        <w:rPr>
          <w:rFonts w:ascii="Times New Roman" w:eastAsia="Times New Roman" w:hAnsi="Times New Roman" w:cs="Times New Roman"/>
          <w:color w:val="881798"/>
          <w:sz w:val="24"/>
          <w:szCs w:val="24"/>
        </w:rPr>
      </w:pPr>
      <w:r w:rsidRPr="621F6E7D">
        <w:rPr>
          <w:rFonts w:ascii="Times New Roman" w:eastAsia="Times New Roman" w:hAnsi="Times New Roman" w:cs="Times New Roman"/>
          <w:sz w:val="24"/>
          <w:szCs w:val="24"/>
        </w:rPr>
        <w:t>* Hüvitiselt arvestatakse maha tulumaks.</w:t>
      </w:r>
    </w:p>
    <w:p w14:paraId="0B4F2AFB" w14:textId="68D0C9ED" w:rsidR="00C17324" w:rsidRDefault="00C17324" w:rsidP="0C8666E7">
      <w:pPr>
        <w:spacing w:after="0" w:line="240" w:lineRule="auto"/>
        <w:jc w:val="both"/>
        <w:rPr>
          <w:rFonts w:ascii="Times New Roman" w:eastAsia="Times New Roman" w:hAnsi="Times New Roman" w:cs="Times New Roman"/>
          <w:color w:val="881798"/>
          <w:sz w:val="24"/>
          <w:szCs w:val="24"/>
        </w:rPr>
      </w:pPr>
    </w:p>
    <w:p w14:paraId="44D6F18A" w14:textId="792FA833" w:rsidR="2A69845B" w:rsidRDefault="2A103A0B" w:rsidP="0C8666E7">
      <w:pPr>
        <w:spacing w:after="0" w:line="240" w:lineRule="auto"/>
        <w:jc w:val="both"/>
        <w:rPr>
          <w:rFonts w:ascii="Times New Roman" w:eastAsia="Times New Roman" w:hAnsi="Times New Roman" w:cs="Times New Roman"/>
          <w:color w:val="000000" w:themeColor="text1"/>
          <w:sz w:val="24"/>
          <w:szCs w:val="24"/>
          <w:lang w:eastAsia="et-EE"/>
        </w:rPr>
      </w:pPr>
      <w:r w:rsidRPr="0C8666E7">
        <w:rPr>
          <w:rFonts w:ascii="Times New Roman" w:hAnsi="Times New Roman" w:cs="Times New Roman"/>
          <w:b/>
          <w:bCs/>
          <w:color w:val="000000" w:themeColor="text1"/>
          <w:sz w:val="24"/>
          <w:szCs w:val="24"/>
          <w:lang w:eastAsia="et-EE"/>
        </w:rPr>
        <w:t>Eelnõu § 3 punktiga 5</w:t>
      </w:r>
      <w:r w:rsidR="443CC4C5" w:rsidRPr="0C8666E7">
        <w:rPr>
          <w:rFonts w:ascii="Times New Roman" w:hAnsi="Times New Roman" w:cs="Times New Roman"/>
          <w:b/>
          <w:bCs/>
          <w:color w:val="000000" w:themeColor="text1"/>
          <w:sz w:val="24"/>
          <w:szCs w:val="24"/>
          <w:lang w:eastAsia="et-EE"/>
        </w:rPr>
        <w:t xml:space="preserve"> </w:t>
      </w:r>
      <w:r w:rsidR="443CC4C5" w:rsidRPr="00A35553">
        <w:rPr>
          <w:rFonts w:ascii="Times New Roman" w:hAnsi="Times New Roman" w:cs="Times New Roman"/>
          <w:color w:val="000000" w:themeColor="text1"/>
          <w:sz w:val="24"/>
          <w:szCs w:val="24"/>
          <w:lang w:eastAsia="et-EE"/>
        </w:rPr>
        <w:t>muudet</w:t>
      </w:r>
      <w:r w:rsidR="386867CC" w:rsidRPr="00A35553">
        <w:rPr>
          <w:rFonts w:ascii="Times New Roman" w:hAnsi="Times New Roman" w:cs="Times New Roman"/>
          <w:color w:val="000000" w:themeColor="text1"/>
          <w:sz w:val="24"/>
          <w:szCs w:val="24"/>
          <w:lang w:eastAsia="et-EE"/>
        </w:rPr>
        <w:t xml:space="preserve">akse </w:t>
      </w:r>
      <w:r w:rsidR="4694FA36" w:rsidRPr="0C8666E7">
        <w:rPr>
          <w:rFonts w:ascii="Times New Roman" w:hAnsi="Times New Roman" w:cs="Times New Roman"/>
          <w:color w:val="000000" w:themeColor="text1"/>
          <w:sz w:val="24"/>
          <w:szCs w:val="24"/>
          <w:lang w:eastAsia="et-EE"/>
        </w:rPr>
        <w:t xml:space="preserve">§ 55 lõike 9 sõnastust, et täpsustada tööandja poolt töövõimetuslehele märgitava kehtiva töötasu mõistet. </w:t>
      </w:r>
      <w:r w:rsidR="04DC1065" w:rsidRPr="6C4B0F66">
        <w:rPr>
          <w:rFonts w:ascii="Times New Roman" w:hAnsi="Times New Roman" w:cs="Times New Roman"/>
          <w:color w:val="000000" w:themeColor="text1"/>
          <w:sz w:val="24"/>
          <w:szCs w:val="24"/>
          <w:lang w:eastAsia="et-EE"/>
        </w:rPr>
        <w:t>Tervisekass</w:t>
      </w:r>
      <w:r w:rsidR="6FAC528B" w:rsidRPr="6C4B0F66">
        <w:rPr>
          <w:rFonts w:ascii="Times New Roman" w:hAnsi="Times New Roman" w:cs="Times New Roman"/>
          <w:color w:val="000000" w:themeColor="text1"/>
          <w:sz w:val="24"/>
          <w:szCs w:val="24"/>
          <w:lang w:eastAsia="et-EE"/>
        </w:rPr>
        <w:t>a ajutise töövõimetuse menetluse</w:t>
      </w:r>
      <w:r w:rsidR="238D5D81" w:rsidRPr="0FA1867B">
        <w:rPr>
          <w:rFonts w:ascii="Times New Roman" w:hAnsi="Times New Roman" w:cs="Times New Roman"/>
          <w:color w:val="000000" w:themeColor="text1"/>
          <w:sz w:val="24"/>
          <w:szCs w:val="24"/>
          <w:lang w:eastAsia="et-EE"/>
        </w:rPr>
        <w:t xml:space="preserve"> </w:t>
      </w:r>
      <w:r w:rsidR="7BFC53DC" w:rsidRPr="14498F27">
        <w:rPr>
          <w:rFonts w:ascii="Times New Roman" w:hAnsi="Times New Roman" w:cs="Times New Roman"/>
          <w:color w:val="000000" w:themeColor="text1"/>
          <w:sz w:val="24"/>
          <w:szCs w:val="24"/>
          <w:lang w:eastAsia="et-EE"/>
        </w:rPr>
        <w:t>praktika</w:t>
      </w:r>
      <w:r w:rsidR="22AB0BCF" w:rsidRPr="14498F27">
        <w:rPr>
          <w:rFonts w:ascii="Times New Roman" w:hAnsi="Times New Roman" w:cs="Times New Roman"/>
          <w:color w:val="000000" w:themeColor="text1"/>
          <w:sz w:val="24"/>
          <w:szCs w:val="24"/>
          <w:lang w:eastAsia="et-EE"/>
        </w:rPr>
        <w:t xml:space="preserve"> näitab</w:t>
      </w:r>
      <w:r w:rsidR="30D6D7C4" w:rsidRPr="0C8666E7">
        <w:rPr>
          <w:rFonts w:ascii="Times New Roman" w:hAnsi="Times New Roman" w:cs="Times New Roman"/>
          <w:color w:val="000000" w:themeColor="text1"/>
          <w:sz w:val="24"/>
          <w:szCs w:val="24"/>
          <w:lang w:eastAsia="et-EE"/>
        </w:rPr>
        <w:t xml:space="preserve">, et </w:t>
      </w:r>
      <w:r w:rsidR="0923F186" w:rsidRPr="0C8666E7">
        <w:rPr>
          <w:rFonts w:ascii="Times New Roman" w:hAnsi="Times New Roman" w:cs="Times New Roman"/>
          <w:color w:val="000000" w:themeColor="text1"/>
          <w:sz w:val="24"/>
          <w:szCs w:val="24"/>
          <w:lang w:eastAsia="et-EE"/>
        </w:rPr>
        <w:t>15.05.2024</w:t>
      </w:r>
      <w:r w:rsidR="0583D319" w:rsidRPr="14498F27">
        <w:rPr>
          <w:rFonts w:ascii="Times New Roman" w:hAnsi="Times New Roman" w:cs="Times New Roman"/>
          <w:color w:val="000000" w:themeColor="text1"/>
          <w:sz w:val="24"/>
          <w:szCs w:val="24"/>
          <w:lang w:eastAsia="et-EE"/>
        </w:rPr>
        <w:t>. a</w:t>
      </w:r>
      <w:r w:rsidR="0923F186" w:rsidRPr="0C8666E7">
        <w:rPr>
          <w:rFonts w:ascii="Times New Roman" w:hAnsi="Times New Roman" w:cs="Times New Roman"/>
          <w:color w:val="000000" w:themeColor="text1"/>
          <w:sz w:val="24"/>
          <w:szCs w:val="24"/>
          <w:lang w:eastAsia="et-EE"/>
        </w:rPr>
        <w:t xml:space="preserve"> jõustunud </w:t>
      </w:r>
      <w:proofErr w:type="spellStart"/>
      <w:r w:rsidR="0923F186" w:rsidRPr="0C8666E7">
        <w:rPr>
          <w:rFonts w:ascii="Times New Roman" w:hAnsi="Times New Roman" w:cs="Times New Roman"/>
          <w:color w:val="000000" w:themeColor="text1"/>
          <w:sz w:val="24"/>
          <w:szCs w:val="24"/>
          <w:lang w:eastAsia="et-EE"/>
        </w:rPr>
        <w:t>RaKS-i</w:t>
      </w:r>
      <w:r w:rsidR="55A2BEB5" w:rsidRPr="0C8666E7">
        <w:rPr>
          <w:rFonts w:ascii="Times New Roman" w:hAnsi="Times New Roman" w:cs="Times New Roman"/>
          <w:color w:val="000000" w:themeColor="text1"/>
          <w:sz w:val="24"/>
          <w:szCs w:val="24"/>
          <w:lang w:eastAsia="et-EE"/>
        </w:rPr>
        <w:t>ga</w:t>
      </w:r>
      <w:proofErr w:type="spellEnd"/>
      <w:r w:rsidR="55A2BEB5" w:rsidRPr="0C8666E7">
        <w:rPr>
          <w:rFonts w:ascii="Times New Roman" w:hAnsi="Times New Roman" w:cs="Times New Roman"/>
          <w:color w:val="000000" w:themeColor="text1"/>
          <w:sz w:val="24"/>
          <w:szCs w:val="24"/>
          <w:lang w:eastAsia="et-EE"/>
        </w:rPr>
        <w:t xml:space="preserve"> </w:t>
      </w:r>
      <w:r w:rsidR="5E34E181" w:rsidRPr="0C8666E7">
        <w:rPr>
          <w:rFonts w:ascii="Times New Roman" w:hAnsi="Times New Roman" w:cs="Times New Roman"/>
          <w:color w:val="000000" w:themeColor="text1"/>
          <w:sz w:val="24"/>
          <w:szCs w:val="24"/>
          <w:lang w:eastAsia="et-EE"/>
        </w:rPr>
        <w:t xml:space="preserve">kasutusele võetud mõiste </w:t>
      </w:r>
      <w:r w:rsidR="5757F065" w:rsidRPr="0C8666E7">
        <w:rPr>
          <w:rFonts w:ascii="Times New Roman" w:hAnsi="Times New Roman" w:cs="Times New Roman"/>
          <w:color w:val="000000" w:themeColor="text1"/>
          <w:sz w:val="24"/>
          <w:szCs w:val="24"/>
          <w:lang w:eastAsia="et-EE"/>
        </w:rPr>
        <w:t xml:space="preserve">“kehtiv töötasu” </w:t>
      </w:r>
      <w:r w:rsidR="072491C0" w:rsidRPr="0C8666E7">
        <w:rPr>
          <w:rFonts w:ascii="Times New Roman" w:hAnsi="Times New Roman" w:cs="Times New Roman"/>
          <w:color w:val="000000" w:themeColor="text1"/>
          <w:sz w:val="24"/>
          <w:szCs w:val="24"/>
          <w:lang w:eastAsia="et-EE"/>
        </w:rPr>
        <w:t>ei ol</w:t>
      </w:r>
      <w:r w:rsidR="65889A2E" w:rsidRPr="0C8666E7">
        <w:rPr>
          <w:rFonts w:ascii="Times New Roman" w:hAnsi="Times New Roman" w:cs="Times New Roman"/>
          <w:color w:val="000000" w:themeColor="text1"/>
          <w:sz w:val="24"/>
          <w:szCs w:val="24"/>
          <w:lang w:eastAsia="et-EE"/>
        </w:rPr>
        <w:t>e</w:t>
      </w:r>
      <w:r w:rsidR="072491C0" w:rsidRPr="0C8666E7">
        <w:rPr>
          <w:rFonts w:ascii="Times New Roman" w:hAnsi="Times New Roman" w:cs="Times New Roman"/>
          <w:color w:val="000000" w:themeColor="text1"/>
          <w:sz w:val="24"/>
          <w:szCs w:val="24"/>
          <w:lang w:eastAsia="et-EE"/>
        </w:rPr>
        <w:t xml:space="preserve"> tööandjatele üheselt mõistetav ja </w:t>
      </w:r>
      <w:r w:rsidR="02AE0AE3" w:rsidRPr="0C8666E7">
        <w:rPr>
          <w:rFonts w:ascii="Times New Roman" w:hAnsi="Times New Roman" w:cs="Times New Roman"/>
          <w:color w:val="000000" w:themeColor="text1"/>
          <w:sz w:val="24"/>
          <w:szCs w:val="24"/>
          <w:lang w:eastAsia="et-EE"/>
        </w:rPr>
        <w:t xml:space="preserve">andmete Tervisekassale </w:t>
      </w:r>
      <w:r w:rsidR="1948880D" w:rsidRPr="14498F27">
        <w:rPr>
          <w:rFonts w:ascii="Times New Roman" w:hAnsi="Times New Roman" w:cs="Times New Roman"/>
          <w:color w:val="000000" w:themeColor="text1"/>
          <w:sz w:val="24"/>
          <w:szCs w:val="24"/>
          <w:lang w:eastAsia="et-EE"/>
        </w:rPr>
        <w:t>esitamine</w:t>
      </w:r>
      <w:r w:rsidR="6D926669" w:rsidRPr="38FCEBF4">
        <w:rPr>
          <w:rFonts w:ascii="Times New Roman" w:hAnsi="Times New Roman" w:cs="Times New Roman"/>
          <w:color w:val="000000" w:themeColor="text1"/>
          <w:sz w:val="24"/>
          <w:szCs w:val="24"/>
          <w:lang w:eastAsia="et-EE"/>
        </w:rPr>
        <w:t xml:space="preserve"> on kujunenud praktikas komplitseerituks</w:t>
      </w:r>
      <w:r w:rsidR="54AC3088" w:rsidRPr="14498F27">
        <w:rPr>
          <w:rFonts w:ascii="Times New Roman" w:hAnsi="Times New Roman" w:cs="Times New Roman"/>
          <w:color w:val="000000" w:themeColor="text1"/>
          <w:sz w:val="24"/>
          <w:szCs w:val="24"/>
          <w:lang w:eastAsia="et-EE"/>
        </w:rPr>
        <w:t>,</w:t>
      </w:r>
      <w:r w:rsidR="6D926669" w:rsidRPr="38FCEBF4">
        <w:rPr>
          <w:rFonts w:ascii="Times New Roman" w:hAnsi="Times New Roman" w:cs="Times New Roman"/>
          <w:color w:val="000000" w:themeColor="text1"/>
          <w:sz w:val="24"/>
          <w:szCs w:val="24"/>
          <w:lang w:eastAsia="et-EE"/>
        </w:rPr>
        <w:t xml:space="preserve"> kuna </w:t>
      </w:r>
      <w:r w:rsidR="1F0410A5" w:rsidRPr="14498F27">
        <w:rPr>
          <w:rFonts w:ascii="Times New Roman" w:hAnsi="Times New Roman" w:cs="Times New Roman"/>
          <w:color w:val="000000" w:themeColor="text1"/>
          <w:sz w:val="24"/>
          <w:szCs w:val="24"/>
          <w:lang w:eastAsia="et-EE"/>
        </w:rPr>
        <w:t xml:space="preserve">tööandja poolt töötajale </w:t>
      </w:r>
      <w:r w:rsidR="6A536576" w:rsidRPr="5328D3FF">
        <w:rPr>
          <w:rFonts w:ascii="Times New Roman" w:hAnsi="Times New Roman" w:cs="Times New Roman"/>
          <w:color w:val="000000" w:themeColor="text1"/>
          <w:sz w:val="24"/>
          <w:szCs w:val="24"/>
          <w:lang w:eastAsia="et-EE"/>
        </w:rPr>
        <w:t xml:space="preserve">makstav töötasu </w:t>
      </w:r>
      <w:r w:rsidR="4D9DF320" w:rsidRPr="14498F27">
        <w:rPr>
          <w:rFonts w:ascii="Times New Roman" w:hAnsi="Times New Roman" w:cs="Times New Roman"/>
          <w:color w:val="000000" w:themeColor="text1"/>
          <w:sz w:val="24"/>
          <w:szCs w:val="24"/>
          <w:lang w:eastAsia="et-EE"/>
        </w:rPr>
        <w:t>võib kujuneda</w:t>
      </w:r>
      <w:r w:rsidR="6A536576" w:rsidRPr="5328D3FF">
        <w:rPr>
          <w:rFonts w:ascii="Times New Roman" w:hAnsi="Times New Roman" w:cs="Times New Roman"/>
          <w:color w:val="000000" w:themeColor="text1"/>
          <w:sz w:val="24"/>
          <w:szCs w:val="24"/>
          <w:lang w:eastAsia="et-EE"/>
        </w:rPr>
        <w:t xml:space="preserve"> tööandjate lõikes ja erinevates sektorites väga </w:t>
      </w:r>
      <w:r w:rsidR="663B4AA2" w:rsidRPr="14498F27">
        <w:rPr>
          <w:rFonts w:ascii="Times New Roman" w:hAnsi="Times New Roman" w:cs="Times New Roman"/>
          <w:color w:val="000000" w:themeColor="text1"/>
          <w:sz w:val="24"/>
          <w:szCs w:val="24"/>
          <w:lang w:eastAsia="et-EE"/>
        </w:rPr>
        <w:t>erinev</w:t>
      </w:r>
      <w:r w:rsidR="0AE69396" w:rsidRPr="14498F27">
        <w:rPr>
          <w:rFonts w:ascii="Times New Roman" w:hAnsi="Times New Roman" w:cs="Times New Roman"/>
          <w:color w:val="000000" w:themeColor="text1"/>
          <w:sz w:val="24"/>
          <w:szCs w:val="24"/>
          <w:lang w:eastAsia="et-EE"/>
        </w:rPr>
        <w:t>aks</w:t>
      </w:r>
      <w:r w:rsidR="663B4AA2" w:rsidRPr="14498F27">
        <w:rPr>
          <w:rFonts w:ascii="Times New Roman" w:hAnsi="Times New Roman" w:cs="Times New Roman"/>
          <w:color w:val="000000" w:themeColor="text1"/>
          <w:sz w:val="24"/>
          <w:szCs w:val="24"/>
          <w:lang w:eastAsia="et-EE"/>
        </w:rPr>
        <w:t>.</w:t>
      </w:r>
      <w:r w:rsidR="6A536576" w:rsidRPr="5328D3FF">
        <w:rPr>
          <w:rFonts w:ascii="Times New Roman" w:hAnsi="Times New Roman" w:cs="Times New Roman"/>
          <w:color w:val="000000" w:themeColor="text1"/>
          <w:sz w:val="24"/>
          <w:szCs w:val="24"/>
          <w:lang w:eastAsia="et-EE"/>
        </w:rPr>
        <w:t xml:space="preserve"> Kombinatsioone on põhipalgast ja lisatasust, tunnitöö tasust ja lisatasust, aga ka tükitöö tasust ja tulemustasudest jne</w:t>
      </w:r>
      <w:r w:rsidR="458E2B23" w:rsidRPr="41602A69">
        <w:rPr>
          <w:rFonts w:ascii="Times New Roman" w:hAnsi="Times New Roman" w:cs="Times New Roman"/>
          <w:color w:val="000000" w:themeColor="text1"/>
          <w:sz w:val="24"/>
          <w:szCs w:val="24"/>
          <w:lang w:eastAsia="et-EE"/>
        </w:rPr>
        <w:t>.</w:t>
      </w:r>
      <w:r w:rsidR="458E2B23" w:rsidRPr="42A60EA2">
        <w:rPr>
          <w:rFonts w:ascii="Times New Roman" w:hAnsi="Times New Roman" w:cs="Times New Roman"/>
          <w:color w:val="000000" w:themeColor="text1"/>
          <w:sz w:val="24"/>
          <w:szCs w:val="24"/>
          <w:lang w:eastAsia="et-EE"/>
        </w:rPr>
        <w:t xml:space="preserve"> </w:t>
      </w:r>
      <w:r w:rsidR="458E2B23" w:rsidRPr="1BC5D993">
        <w:rPr>
          <w:rFonts w:ascii="Times New Roman" w:hAnsi="Times New Roman" w:cs="Times New Roman"/>
          <w:color w:val="000000" w:themeColor="text1"/>
          <w:sz w:val="24"/>
          <w:szCs w:val="24"/>
          <w:lang w:eastAsia="et-EE"/>
        </w:rPr>
        <w:t>Tööl</w:t>
      </w:r>
      <w:r w:rsidR="7B3CFDE7" w:rsidRPr="1BC5D993">
        <w:rPr>
          <w:rFonts w:ascii="Times New Roman" w:hAnsi="Times New Roman" w:cs="Times New Roman"/>
          <w:color w:val="000000" w:themeColor="text1"/>
          <w:sz w:val="24"/>
          <w:szCs w:val="24"/>
          <w:lang w:eastAsia="et-EE"/>
        </w:rPr>
        <w:t xml:space="preserve">epingu </w:t>
      </w:r>
      <w:r w:rsidR="458E2B23" w:rsidRPr="1BC5D993">
        <w:rPr>
          <w:rFonts w:ascii="Times New Roman" w:hAnsi="Times New Roman" w:cs="Times New Roman"/>
          <w:color w:val="000000" w:themeColor="text1"/>
          <w:sz w:val="24"/>
          <w:szCs w:val="24"/>
          <w:lang w:eastAsia="et-EE"/>
        </w:rPr>
        <w:t xml:space="preserve">seaduse alusel </w:t>
      </w:r>
      <w:r w:rsidR="3659D97C" w:rsidRPr="14498F27">
        <w:rPr>
          <w:rFonts w:ascii="Times New Roman" w:hAnsi="Times New Roman" w:cs="Times New Roman"/>
          <w:color w:val="000000" w:themeColor="text1"/>
          <w:sz w:val="24"/>
          <w:szCs w:val="24"/>
          <w:lang w:eastAsia="et-EE"/>
        </w:rPr>
        <w:t xml:space="preserve">Vabariigi Valitsuse määrusega kehtestatud “Keskmise töötasu </w:t>
      </w:r>
      <w:r w:rsidR="3659D97C" w:rsidRPr="14498F27">
        <w:rPr>
          <w:rFonts w:ascii="Times New Roman" w:hAnsi="Times New Roman" w:cs="Times New Roman"/>
          <w:color w:val="000000" w:themeColor="text1"/>
          <w:sz w:val="24"/>
          <w:szCs w:val="24"/>
          <w:lang w:eastAsia="et-EE"/>
        </w:rPr>
        <w:lastRenderedPageBreak/>
        <w:t xml:space="preserve">maksmise tingimused ja </w:t>
      </w:r>
      <w:r w:rsidR="0F0FFB32" w:rsidRPr="14498F27">
        <w:rPr>
          <w:rFonts w:ascii="Times New Roman" w:hAnsi="Times New Roman" w:cs="Times New Roman"/>
          <w:color w:val="000000" w:themeColor="text1"/>
          <w:sz w:val="24"/>
          <w:szCs w:val="24"/>
          <w:lang w:eastAsia="et-EE"/>
        </w:rPr>
        <w:t>kord</w:t>
      </w:r>
      <w:r w:rsidR="54F052A6" w:rsidRPr="14498F27">
        <w:rPr>
          <w:rFonts w:ascii="Times New Roman" w:hAnsi="Times New Roman" w:cs="Times New Roman"/>
          <w:color w:val="000000" w:themeColor="text1"/>
          <w:sz w:val="24"/>
          <w:szCs w:val="24"/>
          <w:lang w:eastAsia="et-EE"/>
        </w:rPr>
        <w:t>”</w:t>
      </w:r>
      <w:r w:rsidR="0F0FFB32" w:rsidRPr="14498F27">
        <w:rPr>
          <w:rFonts w:ascii="Times New Roman" w:hAnsi="Times New Roman" w:cs="Times New Roman"/>
          <w:color w:val="000000" w:themeColor="text1"/>
          <w:sz w:val="24"/>
          <w:szCs w:val="24"/>
          <w:lang w:eastAsia="et-EE"/>
        </w:rPr>
        <w:t xml:space="preserve"> </w:t>
      </w:r>
      <w:r w:rsidR="58046EE2" w:rsidRPr="14498F27">
        <w:rPr>
          <w:rFonts w:ascii="Times New Roman" w:hAnsi="Times New Roman" w:cs="Times New Roman"/>
          <w:color w:val="000000" w:themeColor="text1"/>
          <w:sz w:val="24"/>
          <w:szCs w:val="24"/>
          <w:lang w:eastAsia="et-EE"/>
        </w:rPr>
        <w:t xml:space="preserve">on </w:t>
      </w:r>
      <w:r w:rsidR="72B045CA" w:rsidRPr="14498F27">
        <w:rPr>
          <w:rFonts w:ascii="Times New Roman" w:hAnsi="Times New Roman" w:cs="Times New Roman"/>
          <w:color w:val="000000" w:themeColor="text1"/>
          <w:sz w:val="24"/>
          <w:szCs w:val="24"/>
          <w:lang w:eastAsia="et-EE"/>
        </w:rPr>
        <w:t>aga</w:t>
      </w:r>
      <w:r w:rsidR="66A1EEAC" w:rsidRPr="1BC5D993">
        <w:rPr>
          <w:rFonts w:ascii="Times New Roman" w:hAnsi="Times New Roman" w:cs="Times New Roman"/>
          <w:color w:val="000000" w:themeColor="text1"/>
          <w:sz w:val="24"/>
          <w:szCs w:val="24"/>
          <w:lang w:eastAsia="et-EE"/>
        </w:rPr>
        <w:t xml:space="preserve"> tööandjatele selge ja igapäevatöös </w:t>
      </w:r>
      <w:r w:rsidR="5431903B" w:rsidRPr="14498F27">
        <w:rPr>
          <w:rFonts w:ascii="Times New Roman" w:hAnsi="Times New Roman" w:cs="Times New Roman"/>
          <w:color w:val="000000" w:themeColor="text1"/>
          <w:sz w:val="24"/>
          <w:szCs w:val="24"/>
          <w:lang w:eastAsia="et-EE"/>
        </w:rPr>
        <w:t>juba</w:t>
      </w:r>
      <w:r w:rsidR="58046EE2" w:rsidRPr="14498F27">
        <w:rPr>
          <w:rFonts w:ascii="Times New Roman" w:hAnsi="Times New Roman" w:cs="Times New Roman"/>
          <w:color w:val="000000" w:themeColor="text1"/>
          <w:sz w:val="24"/>
          <w:szCs w:val="24"/>
          <w:lang w:eastAsia="et-EE"/>
        </w:rPr>
        <w:t xml:space="preserve"> </w:t>
      </w:r>
      <w:r w:rsidR="66A1EEAC" w:rsidRPr="1BC5D993">
        <w:rPr>
          <w:rFonts w:ascii="Times New Roman" w:hAnsi="Times New Roman" w:cs="Times New Roman"/>
          <w:color w:val="000000" w:themeColor="text1"/>
          <w:sz w:val="24"/>
          <w:szCs w:val="24"/>
          <w:lang w:eastAsia="et-EE"/>
        </w:rPr>
        <w:t>kasutusel olev metoodika.</w:t>
      </w:r>
      <w:r w:rsidR="6A205B55" w:rsidRPr="14498F27">
        <w:rPr>
          <w:rFonts w:ascii="Times New Roman" w:hAnsi="Times New Roman" w:cs="Times New Roman"/>
          <w:color w:val="000000" w:themeColor="text1"/>
          <w:sz w:val="24"/>
          <w:szCs w:val="24"/>
          <w:lang w:eastAsia="et-EE"/>
        </w:rPr>
        <w:t xml:space="preserve"> </w:t>
      </w:r>
    </w:p>
    <w:p w14:paraId="48752A97" w14:textId="77777777" w:rsidR="005849CD" w:rsidRDefault="005849CD" w:rsidP="00D0349B">
      <w:pPr>
        <w:spacing w:after="0" w:line="240" w:lineRule="auto"/>
        <w:jc w:val="both"/>
        <w:rPr>
          <w:rFonts w:ascii="Times New Roman" w:hAnsi="Times New Roman" w:cs="Times New Roman"/>
          <w:b/>
          <w:color w:val="000000"/>
          <w:sz w:val="24"/>
          <w:szCs w:val="24"/>
          <w:lang w:eastAsia="et-EE"/>
        </w:rPr>
      </w:pPr>
    </w:p>
    <w:p w14:paraId="4F6C98D3" w14:textId="64D7E6F3" w:rsidR="00D0349B" w:rsidRDefault="00D0349B" w:rsidP="00D0349B">
      <w:pPr>
        <w:spacing w:after="0" w:line="240" w:lineRule="auto"/>
        <w:jc w:val="both"/>
        <w:rPr>
          <w:rFonts w:ascii="Times New Roman" w:hAnsi="Times New Roman" w:cs="Times New Roman"/>
          <w:color w:val="000000"/>
          <w:sz w:val="24"/>
          <w:szCs w:val="24"/>
          <w:lang w:eastAsia="et-EE"/>
        </w:rPr>
      </w:pPr>
      <w:r w:rsidRPr="00C1167C">
        <w:rPr>
          <w:rFonts w:ascii="Times New Roman" w:hAnsi="Times New Roman" w:cs="Times New Roman"/>
          <w:b/>
          <w:color w:val="000000"/>
          <w:sz w:val="24"/>
          <w:szCs w:val="24"/>
          <w:lang w:eastAsia="et-EE"/>
        </w:rPr>
        <w:t xml:space="preserve">Eelnõu § 3 punktiga </w:t>
      </w:r>
      <w:r w:rsidR="00117DF6">
        <w:rPr>
          <w:rFonts w:ascii="Times New Roman" w:hAnsi="Times New Roman" w:cs="Times New Roman"/>
          <w:b/>
          <w:color w:val="000000"/>
          <w:sz w:val="24"/>
          <w:szCs w:val="24"/>
          <w:lang w:eastAsia="et-EE"/>
        </w:rPr>
        <w:t>6</w:t>
      </w:r>
      <w:r>
        <w:rPr>
          <w:rFonts w:ascii="Times New Roman" w:hAnsi="Times New Roman" w:cs="Times New Roman"/>
          <w:color w:val="000000"/>
          <w:sz w:val="24"/>
          <w:szCs w:val="24"/>
          <w:lang w:eastAsia="et-EE"/>
        </w:rPr>
        <w:t xml:space="preserve"> </w:t>
      </w:r>
      <w:bookmarkEnd w:id="5"/>
      <w:r w:rsidR="004D5B75">
        <w:rPr>
          <w:rFonts w:ascii="Times New Roman" w:hAnsi="Times New Roman" w:cs="Times New Roman"/>
          <w:color w:val="000000"/>
          <w:sz w:val="24"/>
          <w:szCs w:val="24"/>
          <w:lang w:eastAsia="et-EE"/>
        </w:rPr>
        <w:t>täiendatakse</w:t>
      </w:r>
      <w:r>
        <w:rPr>
          <w:rFonts w:ascii="Times New Roman" w:hAnsi="Times New Roman" w:cs="Times New Roman"/>
          <w:color w:val="000000"/>
          <w:sz w:val="24"/>
          <w:szCs w:val="24"/>
          <w:lang w:eastAsia="et-EE"/>
        </w:rPr>
        <w:t xml:space="preserve"> </w:t>
      </w:r>
      <w:proofErr w:type="spellStart"/>
      <w:r>
        <w:rPr>
          <w:rFonts w:ascii="Times New Roman" w:hAnsi="Times New Roman" w:cs="Times New Roman"/>
          <w:color w:val="000000"/>
          <w:sz w:val="24"/>
          <w:szCs w:val="24"/>
          <w:lang w:eastAsia="et-EE"/>
        </w:rPr>
        <w:t>RaKS-i</w:t>
      </w:r>
      <w:proofErr w:type="spellEnd"/>
      <w:r>
        <w:rPr>
          <w:rFonts w:ascii="Times New Roman" w:hAnsi="Times New Roman" w:cs="Times New Roman"/>
          <w:color w:val="000000"/>
          <w:sz w:val="24"/>
          <w:szCs w:val="24"/>
          <w:lang w:eastAsia="et-EE"/>
        </w:rPr>
        <w:t xml:space="preserve"> </w:t>
      </w:r>
      <w:r w:rsidRPr="00495B97">
        <w:rPr>
          <w:rFonts w:ascii="Times New Roman" w:hAnsi="Times New Roman" w:cs="Times New Roman"/>
          <w:color w:val="000000"/>
          <w:sz w:val="24"/>
          <w:szCs w:val="24"/>
          <w:lang w:eastAsia="et-EE"/>
        </w:rPr>
        <w:t>§</w:t>
      </w:r>
      <w:r w:rsidR="004D5B75">
        <w:rPr>
          <w:rFonts w:ascii="Times New Roman" w:hAnsi="Times New Roman" w:cs="Times New Roman"/>
          <w:color w:val="000000"/>
          <w:sz w:val="24"/>
          <w:szCs w:val="24"/>
          <w:lang w:eastAsia="et-EE"/>
        </w:rPr>
        <w:t>-ga</w:t>
      </w:r>
      <w:r w:rsidRPr="00495B97">
        <w:rPr>
          <w:rFonts w:ascii="Times New Roman" w:hAnsi="Times New Roman" w:cs="Times New Roman"/>
          <w:color w:val="000000"/>
          <w:sz w:val="24"/>
          <w:szCs w:val="24"/>
          <w:lang w:eastAsia="et-EE"/>
        </w:rPr>
        <w:t xml:space="preserve"> 5</w:t>
      </w:r>
      <w:r>
        <w:rPr>
          <w:rFonts w:ascii="Times New Roman" w:hAnsi="Times New Roman" w:cs="Times New Roman"/>
          <w:color w:val="000000"/>
          <w:sz w:val="24"/>
          <w:szCs w:val="24"/>
          <w:lang w:eastAsia="et-EE"/>
        </w:rPr>
        <w:t>5</w:t>
      </w:r>
      <w:r w:rsidRPr="00F372E1">
        <w:rPr>
          <w:rFonts w:ascii="Times New Roman" w:hAnsi="Times New Roman" w:cs="Times New Roman"/>
          <w:color w:val="000000"/>
          <w:sz w:val="24"/>
          <w:szCs w:val="24"/>
          <w:vertAlign w:val="superscript"/>
          <w:lang w:eastAsia="et-EE"/>
        </w:rPr>
        <w:t>2</w:t>
      </w:r>
      <w:r>
        <w:rPr>
          <w:rFonts w:ascii="Times New Roman" w:hAnsi="Times New Roman" w:cs="Times New Roman"/>
          <w:color w:val="000000"/>
          <w:sz w:val="24"/>
          <w:szCs w:val="24"/>
          <w:lang w:eastAsia="et-EE"/>
        </w:rPr>
        <w:t xml:space="preserve">, et sätestada ajutise töövõimetuse hüvitise ülempiiri arvutamise alused ja Tervisekassa </w:t>
      </w:r>
      <w:r w:rsidR="004D5B75">
        <w:rPr>
          <w:rFonts w:ascii="Times New Roman" w:hAnsi="Times New Roman" w:cs="Times New Roman"/>
          <w:color w:val="000000"/>
          <w:sz w:val="24"/>
          <w:szCs w:val="24"/>
          <w:lang w:eastAsia="et-EE"/>
        </w:rPr>
        <w:t>veebi</w:t>
      </w:r>
      <w:r>
        <w:rPr>
          <w:rFonts w:ascii="Times New Roman" w:hAnsi="Times New Roman" w:cs="Times New Roman"/>
          <w:color w:val="000000"/>
          <w:sz w:val="24"/>
          <w:szCs w:val="24"/>
          <w:lang w:eastAsia="et-EE"/>
        </w:rPr>
        <w:t>lehel ülempiiri avalikustamise tähtaeg.</w:t>
      </w:r>
    </w:p>
    <w:p w14:paraId="142FB4B1" w14:textId="77777777" w:rsidR="00D0349B" w:rsidRDefault="00D0349B" w:rsidP="00D0349B">
      <w:pPr>
        <w:spacing w:after="0" w:line="240" w:lineRule="auto"/>
        <w:jc w:val="both"/>
        <w:rPr>
          <w:rFonts w:ascii="Times New Roman" w:hAnsi="Times New Roman" w:cs="Times New Roman"/>
          <w:color w:val="000000"/>
          <w:sz w:val="24"/>
          <w:szCs w:val="24"/>
          <w:lang w:eastAsia="et-EE"/>
        </w:rPr>
      </w:pPr>
    </w:p>
    <w:p w14:paraId="27FC4FAF" w14:textId="29CBFA5A" w:rsidR="00D0349B" w:rsidRDefault="00D0349B" w:rsidP="00D0349B">
      <w:pPr>
        <w:spacing w:after="0" w:line="240" w:lineRule="auto"/>
        <w:jc w:val="both"/>
        <w:rPr>
          <w:rFonts w:ascii="Times New Roman" w:hAnsi="Times New Roman" w:cs="Times New Roman"/>
          <w:color w:val="000000"/>
          <w:sz w:val="24"/>
          <w:szCs w:val="24"/>
          <w:lang w:eastAsia="et-EE"/>
        </w:rPr>
      </w:pPr>
      <w:r w:rsidRPr="003347A1">
        <w:rPr>
          <w:rFonts w:ascii="Times New Roman" w:hAnsi="Times New Roman" w:cs="Times New Roman"/>
          <w:color w:val="000000"/>
          <w:sz w:val="24"/>
          <w:szCs w:val="24"/>
          <w:lang w:eastAsia="et-EE"/>
        </w:rPr>
        <w:t xml:space="preserve">Inimesele makstava ühe kalendripäeva ajutise töövõimetuse hüvitise ülempiiriks on kindlustusjuhtumi alguspäevale eelnenud üle-eelmise kalendriaasta Eesti keskmise sotsiaalmaksuga maksustatava ühe kalendrikuu tulu kahekordne suurus jagatud 30-ga.  </w:t>
      </w:r>
      <w:r w:rsidRPr="00790103">
        <w:rPr>
          <w:rFonts w:ascii="Times New Roman" w:hAnsi="Times New Roman" w:cs="Times New Roman"/>
          <w:color w:val="000000"/>
          <w:sz w:val="24"/>
          <w:szCs w:val="24"/>
          <w:lang w:eastAsia="et-EE"/>
        </w:rPr>
        <w:t>Eesti keskmise sotsiaalmaksuga maksustatava ühe kalendrikuu tulu suuruse arvutamiseks järg</w:t>
      </w:r>
      <w:r>
        <w:rPr>
          <w:rFonts w:ascii="Times New Roman" w:hAnsi="Times New Roman" w:cs="Times New Roman"/>
          <w:color w:val="000000"/>
          <w:sz w:val="24"/>
          <w:szCs w:val="24"/>
          <w:lang w:eastAsia="et-EE"/>
        </w:rPr>
        <w:t>neva</w:t>
      </w:r>
      <w:r w:rsidRPr="00790103">
        <w:rPr>
          <w:rFonts w:ascii="Times New Roman" w:hAnsi="Times New Roman" w:cs="Times New Roman"/>
          <w:color w:val="000000"/>
          <w:sz w:val="24"/>
          <w:szCs w:val="24"/>
          <w:lang w:eastAsia="et-EE"/>
        </w:rPr>
        <w:t xml:space="preserve"> kalendriaasta kohta</w:t>
      </w:r>
      <w:r>
        <w:rPr>
          <w:rFonts w:ascii="Times New Roman" w:hAnsi="Times New Roman" w:cs="Times New Roman"/>
          <w:color w:val="000000"/>
          <w:sz w:val="24"/>
          <w:szCs w:val="24"/>
          <w:lang w:eastAsia="et-EE"/>
        </w:rPr>
        <w:t>,</w:t>
      </w:r>
      <w:r w:rsidRPr="00790103">
        <w:rPr>
          <w:rFonts w:ascii="Times New Roman" w:hAnsi="Times New Roman" w:cs="Times New Roman"/>
          <w:color w:val="000000"/>
          <w:sz w:val="24"/>
          <w:szCs w:val="24"/>
          <w:lang w:eastAsia="et-EE"/>
        </w:rPr>
        <w:t xml:space="preserve"> korrutatakse </w:t>
      </w:r>
      <w:r w:rsidR="009A3A5B">
        <w:rPr>
          <w:rFonts w:ascii="Times New Roman" w:hAnsi="Times New Roman" w:cs="Times New Roman"/>
          <w:color w:val="000000"/>
          <w:sz w:val="24"/>
          <w:szCs w:val="24"/>
          <w:lang w:eastAsia="et-EE"/>
        </w:rPr>
        <w:t>RPKS</w:t>
      </w:r>
      <w:r w:rsidR="0034550A">
        <w:rPr>
          <w:rFonts w:ascii="Times New Roman" w:hAnsi="Times New Roman" w:cs="Times New Roman"/>
          <w:color w:val="000000"/>
          <w:sz w:val="24"/>
          <w:szCs w:val="24"/>
          <w:lang w:eastAsia="et-EE"/>
        </w:rPr>
        <w:t xml:space="preserve"> </w:t>
      </w:r>
      <w:r w:rsidRPr="00790103">
        <w:rPr>
          <w:rFonts w:ascii="Times New Roman" w:hAnsi="Times New Roman" w:cs="Times New Roman"/>
          <w:color w:val="000000"/>
          <w:sz w:val="24"/>
          <w:szCs w:val="24"/>
          <w:lang w:eastAsia="et-EE"/>
        </w:rPr>
        <w:t>§ 13 lõike 3 alusel Vabariigi Valitsuse kinnitatud eelmise kalendriaasta isikustatud sotsiaalmaksu pensionikindlustuse osa keskmine suurus viiega ja saadud tulemus jagatakse 12-ga</w:t>
      </w:r>
      <w:r>
        <w:rPr>
          <w:rFonts w:ascii="Times New Roman" w:hAnsi="Times New Roman" w:cs="Times New Roman"/>
          <w:color w:val="000000"/>
          <w:sz w:val="24"/>
          <w:szCs w:val="24"/>
          <w:lang w:eastAsia="et-EE"/>
        </w:rPr>
        <w:t xml:space="preserve">. </w:t>
      </w:r>
    </w:p>
    <w:p w14:paraId="1589A96B" w14:textId="77777777" w:rsidR="00D0349B" w:rsidRPr="00286BF4" w:rsidRDefault="00D0349B" w:rsidP="00D0349B">
      <w:pPr>
        <w:spacing w:after="0" w:line="240" w:lineRule="auto"/>
        <w:jc w:val="both"/>
        <w:rPr>
          <w:rFonts w:ascii="Times New Roman" w:hAnsi="Times New Roman" w:cs="Times New Roman"/>
          <w:color w:val="000000"/>
          <w:sz w:val="24"/>
          <w:szCs w:val="24"/>
          <w:lang w:eastAsia="et-EE"/>
        </w:rPr>
      </w:pPr>
    </w:p>
    <w:p w14:paraId="5D35343A" w14:textId="0EDA8329" w:rsidR="00D0349B" w:rsidRDefault="00D0349B" w:rsidP="00D0349B">
      <w:pPr>
        <w:spacing w:after="0" w:line="240" w:lineRule="auto"/>
        <w:jc w:val="both"/>
        <w:rPr>
          <w:rFonts w:ascii="Times New Roman" w:hAnsi="Times New Roman" w:cs="Times New Roman"/>
          <w:color w:val="000000"/>
          <w:sz w:val="24"/>
          <w:szCs w:val="24"/>
          <w:lang w:eastAsia="et-EE"/>
        </w:rPr>
      </w:pPr>
      <w:r w:rsidRPr="00286BF4">
        <w:rPr>
          <w:rFonts w:ascii="Times New Roman" w:hAnsi="Times New Roman" w:cs="Times New Roman"/>
          <w:color w:val="000000"/>
          <w:sz w:val="24"/>
          <w:szCs w:val="24"/>
          <w:lang w:eastAsia="et-EE"/>
        </w:rPr>
        <w:t>Tervisekassa võtab aluseks S</w:t>
      </w:r>
      <w:r>
        <w:rPr>
          <w:rFonts w:ascii="Times New Roman" w:hAnsi="Times New Roman" w:cs="Times New Roman"/>
          <w:color w:val="000000"/>
          <w:sz w:val="24"/>
          <w:szCs w:val="24"/>
          <w:lang w:eastAsia="et-EE"/>
        </w:rPr>
        <w:t>KA</w:t>
      </w:r>
      <w:r w:rsidRPr="00286BF4">
        <w:rPr>
          <w:rFonts w:ascii="Times New Roman" w:hAnsi="Times New Roman" w:cs="Times New Roman"/>
          <w:color w:val="000000"/>
          <w:sz w:val="24"/>
          <w:szCs w:val="24"/>
          <w:lang w:eastAsia="et-EE"/>
        </w:rPr>
        <w:t xml:space="preserve"> arvutatud ja veebilehel hiljemalt jooksva aasta 1. maiks avaldatud järgmise kalendriaasta ühe kalendrikuu hüvitise ülempiiri. </w:t>
      </w:r>
      <w:r>
        <w:rPr>
          <w:rFonts w:ascii="Times New Roman" w:hAnsi="Times New Roman" w:cs="Times New Roman"/>
          <w:color w:val="000000"/>
          <w:sz w:val="24"/>
          <w:szCs w:val="24"/>
          <w:lang w:eastAsia="et-EE"/>
        </w:rPr>
        <w:t>Ei ole mõistlik tekitada kahte asutusse dubleerivaid arvutusmehhanisme. Seetõttu võtab Tervisekassa aluseks juba SKA poolt välja</w:t>
      </w:r>
      <w:r w:rsidR="009A3A5B">
        <w:rPr>
          <w:rFonts w:ascii="Times New Roman" w:hAnsi="Times New Roman" w:cs="Times New Roman"/>
          <w:color w:val="000000"/>
          <w:sz w:val="24"/>
          <w:szCs w:val="24"/>
          <w:lang w:eastAsia="et-EE"/>
        </w:rPr>
        <w:t xml:space="preserve"> </w:t>
      </w:r>
      <w:r>
        <w:rPr>
          <w:rFonts w:ascii="Times New Roman" w:hAnsi="Times New Roman" w:cs="Times New Roman"/>
          <w:color w:val="000000"/>
          <w:sz w:val="24"/>
          <w:szCs w:val="24"/>
          <w:lang w:eastAsia="et-EE"/>
        </w:rPr>
        <w:t xml:space="preserve">töötatud arvutusmehhanismi tulemusel saadavad andmed. Tervisekassal ei ole vaja nii pikk andmete avalikustamise aeg kui </w:t>
      </w:r>
      <w:proofErr w:type="spellStart"/>
      <w:r>
        <w:rPr>
          <w:rFonts w:ascii="Times New Roman" w:hAnsi="Times New Roman" w:cs="Times New Roman"/>
          <w:color w:val="000000"/>
          <w:sz w:val="24"/>
          <w:szCs w:val="24"/>
          <w:lang w:eastAsia="et-EE"/>
        </w:rPr>
        <w:t>SKA-l</w:t>
      </w:r>
      <w:proofErr w:type="spellEnd"/>
      <w:r>
        <w:rPr>
          <w:rFonts w:ascii="Times New Roman" w:hAnsi="Times New Roman" w:cs="Times New Roman"/>
          <w:color w:val="000000"/>
          <w:sz w:val="24"/>
          <w:szCs w:val="24"/>
          <w:lang w:eastAsia="et-EE"/>
        </w:rPr>
        <w:t>. Pigem tekitaks liiga varajane ülempiiri avalikustamine inimestele lisaküsimusi</w:t>
      </w:r>
      <w:r w:rsidRPr="00286BF4">
        <w:rPr>
          <w:rFonts w:ascii="Times New Roman" w:hAnsi="Times New Roman" w:cs="Times New Roman"/>
          <w:color w:val="000000"/>
          <w:sz w:val="24"/>
          <w:szCs w:val="24"/>
          <w:lang w:eastAsia="et-EE"/>
        </w:rPr>
        <w:t xml:space="preserve">, kuna </w:t>
      </w:r>
      <w:r>
        <w:rPr>
          <w:rFonts w:ascii="Times New Roman" w:hAnsi="Times New Roman" w:cs="Times New Roman"/>
          <w:color w:val="000000"/>
          <w:sz w:val="24"/>
          <w:szCs w:val="24"/>
          <w:lang w:eastAsia="et-EE"/>
        </w:rPr>
        <w:t xml:space="preserve">see </w:t>
      </w:r>
      <w:r w:rsidRPr="00286BF4">
        <w:rPr>
          <w:rFonts w:ascii="Times New Roman" w:hAnsi="Times New Roman" w:cs="Times New Roman"/>
          <w:color w:val="000000"/>
          <w:sz w:val="24"/>
          <w:szCs w:val="24"/>
          <w:lang w:eastAsia="et-EE"/>
        </w:rPr>
        <w:t xml:space="preserve">puudutab alles järgmisel aastal algavaid kindlustusjuhtumeid. </w:t>
      </w:r>
      <w:r>
        <w:rPr>
          <w:rFonts w:ascii="Times New Roman" w:hAnsi="Times New Roman" w:cs="Times New Roman"/>
          <w:color w:val="000000"/>
          <w:sz w:val="24"/>
          <w:szCs w:val="24"/>
          <w:lang w:eastAsia="et-EE"/>
        </w:rPr>
        <w:t xml:space="preserve">Seetõttu </w:t>
      </w:r>
      <w:r w:rsidR="00432633">
        <w:rPr>
          <w:rFonts w:ascii="Times New Roman" w:hAnsi="Times New Roman" w:cs="Times New Roman"/>
          <w:color w:val="000000"/>
          <w:sz w:val="24"/>
          <w:szCs w:val="24"/>
          <w:lang w:eastAsia="et-EE"/>
        </w:rPr>
        <w:t xml:space="preserve">avaldab </w:t>
      </w:r>
      <w:r w:rsidRPr="00286BF4">
        <w:rPr>
          <w:rFonts w:ascii="Times New Roman" w:hAnsi="Times New Roman" w:cs="Times New Roman"/>
          <w:color w:val="000000"/>
          <w:sz w:val="24"/>
          <w:szCs w:val="24"/>
          <w:lang w:eastAsia="et-EE"/>
        </w:rPr>
        <w:t xml:space="preserve">Tervisekassa nimetatud ülempiiri oma </w:t>
      </w:r>
      <w:r w:rsidR="00841391">
        <w:rPr>
          <w:rFonts w:ascii="Times New Roman" w:hAnsi="Times New Roman" w:cs="Times New Roman"/>
          <w:color w:val="000000"/>
          <w:sz w:val="24"/>
          <w:szCs w:val="24"/>
          <w:lang w:eastAsia="et-EE"/>
        </w:rPr>
        <w:t>veebi</w:t>
      </w:r>
      <w:r w:rsidRPr="00286BF4">
        <w:rPr>
          <w:rFonts w:ascii="Times New Roman" w:hAnsi="Times New Roman" w:cs="Times New Roman"/>
          <w:color w:val="000000"/>
          <w:sz w:val="24"/>
          <w:szCs w:val="24"/>
          <w:lang w:eastAsia="et-EE"/>
        </w:rPr>
        <w:t>lehel hiljemalt 1. detsembriks.</w:t>
      </w:r>
    </w:p>
    <w:p w14:paraId="04C81DF6" w14:textId="2803A125" w:rsidR="00D0349B" w:rsidRDefault="00D0349B" w:rsidP="00026D1E">
      <w:pPr>
        <w:spacing w:after="0" w:line="240" w:lineRule="auto"/>
        <w:jc w:val="both"/>
        <w:rPr>
          <w:rFonts w:ascii="Times New Roman" w:hAnsi="Times New Roman" w:cs="Times New Roman"/>
          <w:bCs/>
          <w:sz w:val="24"/>
          <w:szCs w:val="24"/>
        </w:rPr>
      </w:pPr>
    </w:p>
    <w:p w14:paraId="0A148ABB" w14:textId="2B071AA9" w:rsidR="00D0349B" w:rsidRDefault="00D0349B" w:rsidP="00D0349B">
      <w:p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 xml:space="preserve">Inimese vaatest arvutatakse ülempiiri kindlustusjuhtumi toimumise aastal vastavalt </w:t>
      </w:r>
      <w:proofErr w:type="spellStart"/>
      <w:r>
        <w:rPr>
          <w:rFonts w:ascii="Times New Roman" w:hAnsi="Times New Roman" w:cs="Times New Roman"/>
          <w:color w:val="000000"/>
          <w:sz w:val="24"/>
          <w:szCs w:val="24"/>
          <w:lang w:eastAsia="et-EE"/>
        </w:rPr>
        <w:t>RaKS</w:t>
      </w:r>
      <w:proofErr w:type="spellEnd"/>
      <w:r>
        <w:rPr>
          <w:rFonts w:ascii="Times New Roman" w:hAnsi="Times New Roman" w:cs="Times New Roman"/>
          <w:color w:val="000000"/>
          <w:sz w:val="24"/>
          <w:szCs w:val="24"/>
          <w:lang w:eastAsia="et-EE"/>
        </w:rPr>
        <w:t xml:space="preserve"> §-le 55</w:t>
      </w:r>
      <w:r w:rsidRPr="00B83F67">
        <w:rPr>
          <w:rFonts w:ascii="Times New Roman" w:hAnsi="Times New Roman" w:cs="Times New Roman"/>
          <w:color w:val="000000"/>
          <w:sz w:val="24"/>
          <w:szCs w:val="24"/>
          <w:vertAlign w:val="superscript"/>
          <w:lang w:eastAsia="et-EE"/>
        </w:rPr>
        <w:t>2</w:t>
      </w:r>
      <w:r>
        <w:rPr>
          <w:rFonts w:ascii="Times New Roman" w:hAnsi="Times New Roman" w:cs="Times New Roman"/>
          <w:color w:val="000000"/>
          <w:sz w:val="24"/>
          <w:szCs w:val="24"/>
          <w:lang w:eastAsia="et-EE"/>
        </w:rPr>
        <w:t xml:space="preserve"> ja kalendriaasta vahetumisel seda ümber ei vaadata. See tähendab, et arvutatud ülempiir on sama kogu kindlustusjuhtumi (esmane leht ja järglehed) kestel.</w:t>
      </w:r>
    </w:p>
    <w:p w14:paraId="511AD38B" w14:textId="77777777" w:rsidR="00D0349B" w:rsidRDefault="00D0349B" w:rsidP="00D0349B">
      <w:pPr>
        <w:spacing w:after="0" w:line="240" w:lineRule="auto"/>
        <w:jc w:val="both"/>
        <w:rPr>
          <w:rFonts w:ascii="Times New Roman" w:hAnsi="Times New Roman" w:cs="Times New Roman"/>
          <w:color w:val="000000"/>
          <w:sz w:val="24"/>
          <w:szCs w:val="24"/>
          <w:lang w:eastAsia="et-EE"/>
        </w:rPr>
      </w:pPr>
    </w:p>
    <w:p w14:paraId="0D326165" w14:textId="77777777" w:rsidR="00D0349B" w:rsidRPr="00FF3207" w:rsidRDefault="00D0349B" w:rsidP="00D0349B">
      <w:p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Ülempiiri rakendamiseks Tervisekassa</w:t>
      </w:r>
      <w:r w:rsidRPr="00FF3207">
        <w:rPr>
          <w:rFonts w:ascii="Times New Roman" w:hAnsi="Times New Roman" w:cs="Times New Roman"/>
          <w:color w:val="000000"/>
          <w:sz w:val="24"/>
          <w:szCs w:val="24"/>
          <w:lang w:eastAsia="et-EE"/>
        </w:rPr>
        <w:t xml:space="preserve">: </w:t>
      </w:r>
    </w:p>
    <w:p w14:paraId="60CF0514" w14:textId="77777777" w:rsidR="00D0349B" w:rsidRPr="00FF3207" w:rsidRDefault="00D0349B" w:rsidP="00B80ED0">
      <w:pPr>
        <w:spacing w:after="0" w:line="240" w:lineRule="auto"/>
        <w:jc w:val="both"/>
        <w:rPr>
          <w:rFonts w:ascii="Times New Roman" w:hAnsi="Times New Roman" w:cs="Times New Roman"/>
          <w:color w:val="000000"/>
          <w:sz w:val="24"/>
          <w:szCs w:val="24"/>
          <w:lang w:eastAsia="et-EE"/>
        </w:rPr>
      </w:pPr>
      <w:r w:rsidRPr="00FF3207">
        <w:rPr>
          <w:rFonts w:ascii="Times New Roman" w:hAnsi="Times New Roman" w:cs="Times New Roman"/>
          <w:color w:val="000000"/>
          <w:sz w:val="24"/>
          <w:szCs w:val="24"/>
          <w:lang w:eastAsia="et-EE"/>
        </w:rPr>
        <w:t>1)</w:t>
      </w:r>
      <w:r>
        <w:rPr>
          <w:rFonts w:ascii="Times New Roman" w:hAnsi="Times New Roman" w:cs="Times New Roman"/>
          <w:color w:val="000000"/>
          <w:sz w:val="24"/>
          <w:szCs w:val="24"/>
          <w:lang w:eastAsia="et-EE"/>
        </w:rPr>
        <w:t xml:space="preserve"> arvutab </w:t>
      </w:r>
      <w:r w:rsidRPr="00FF3207">
        <w:rPr>
          <w:rFonts w:ascii="Times New Roman" w:hAnsi="Times New Roman" w:cs="Times New Roman"/>
          <w:color w:val="000000"/>
          <w:sz w:val="24"/>
          <w:szCs w:val="24"/>
          <w:lang w:eastAsia="et-EE"/>
        </w:rPr>
        <w:t xml:space="preserve">MTA andmete </w:t>
      </w:r>
      <w:r>
        <w:rPr>
          <w:rFonts w:ascii="Times New Roman" w:hAnsi="Times New Roman" w:cs="Times New Roman"/>
          <w:color w:val="000000"/>
          <w:sz w:val="24"/>
          <w:szCs w:val="24"/>
          <w:lang w:eastAsia="et-EE"/>
        </w:rPr>
        <w:t>alusel</w:t>
      </w:r>
      <w:r w:rsidRPr="00FF3207">
        <w:rPr>
          <w:rFonts w:ascii="Times New Roman" w:hAnsi="Times New Roman" w:cs="Times New Roman"/>
          <w:color w:val="000000"/>
          <w:sz w:val="24"/>
          <w:szCs w:val="24"/>
          <w:lang w:eastAsia="et-EE"/>
        </w:rPr>
        <w:t xml:space="preserve"> välja isiku eelmise kalendriaasta sots</w:t>
      </w:r>
      <w:r>
        <w:rPr>
          <w:rFonts w:ascii="Times New Roman" w:hAnsi="Times New Roman" w:cs="Times New Roman"/>
          <w:color w:val="000000"/>
          <w:sz w:val="24"/>
          <w:szCs w:val="24"/>
          <w:lang w:eastAsia="et-EE"/>
        </w:rPr>
        <w:t>iaal</w:t>
      </w:r>
      <w:r w:rsidRPr="00FF3207">
        <w:rPr>
          <w:rFonts w:ascii="Times New Roman" w:hAnsi="Times New Roman" w:cs="Times New Roman"/>
          <w:color w:val="000000"/>
          <w:sz w:val="24"/>
          <w:szCs w:val="24"/>
          <w:lang w:eastAsia="et-EE"/>
        </w:rPr>
        <w:t>maksuga maksustatud keskmise kalendripäeva tulu</w:t>
      </w:r>
      <w:r>
        <w:rPr>
          <w:rFonts w:ascii="Times New Roman" w:hAnsi="Times New Roman" w:cs="Times New Roman"/>
          <w:color w:val="000000"/>
          <w:sz w:val="24"/>
          <w:szCs w:val="24"/>
          <w:lang w:eastAsia="et-EE"/>
        </w:rPr>
        <w:t>;</w:t>
      </w:r>
    </w:p>
    <w:p w14:paraId="0102C29C" w14:textId="77777777" w:rsidR="00D0349B" w:rsidRPr="00FF3207" w:rsidRDefault="00D0349B" w:rsidP="00B80ED0">
      <w:pPr>
        <w:spacing w:after="0" w:line="240" w:lineRule="auto"/>
        <w:jc w:val="both"/>
        <w:rPr>
          <w:rFonts w:ascii="Times New Roman" w:hAnsi="Times New Roman" w:cs="Times New Roman"/>
          <w:color w:val="000000"/>
          <w:sz w:val="24"/>
          <w:szCs w:val="24"/>
          <w:lang w:eastAsia="et-EE"/>
        </w:rPr>
      </w:pPr>
      <w:r w:rsidRPr="00FF3207">
        <w:rPr>
          <w:rFonts w:ascii="Times New Roman" w:hAnsi="Times New Roman" w:cs="Times New Roman"/>
          <w:color w:val="000000"/>
          <w:sz w:val="24"/>
          <w:szCs w:val="24"/>
          <w:lang w:eastAsia="et-EE"/>
        </w:rPr>
        <w:t>2)</w:t>
      </w:r>
      <w:r>
        <w:rPr>
          <w:rFonts w:ascii="Times New Roman" w:hAnsi="Times New Roman" w:cs="Times New Roman"/>
          <w:color w:val="000000"/>
          <w:sz w:val="24"/>
          <w:szCs w:val="24"/>
          <w:lang w:eastAsia="et-EE"/>
        </w:rPr>
        <w:t xml:space="preserve"> </w:t>
      </w:r>
      <w:r w:rsidRPr="00FF3207">
        <w:rPr>
          <w:rFonts w:ascii="Times New Roman" w:hAnsi="Times New Roman" w:cs="Times New Roman"/>
          <w:color w:val="000000"/>
          <w:sz w:val="24"/>
          <w:szCs w:val="24"/>
          <w:lang w:eastAsia="et-EE"/>
        </w:rPr>
        <w:t xml:space="preserve">arvutab </w:t>
      </w:r>
      <w:r>
        <w:rPr>
          <w:rFonts w:ascii="Times New Roman" w:hAnsi="Times New Roman" w:cs="Times New Roman"/>
          <w:color w:val="000000"/>
          <w:sz w:val="24"/>
          <w:szCs w:val="24"/>
          <w:lang w:eastAsia="et-EE"/>
        </w:rPr>
        <w:t>saadud summast maha vastavalt kehtivale seadusele hü</w:t>
      </w:r>
      <w:r w:rsidRPr="00FF3207">
        <w:rPr>
          <w:rFonts w:ascii="Times New Roman" w:hAnsi="Times New Roman" w:cs="Times New Roman"/>
          <w:color w:val="000000"/>
          <w:sz w:val="24"/>
          <w:szCs w:val="24"/>
          <w:lang w:eastAsia="et-EE"/>
        </w:rPr>
        <w:t xml:space="preserve">vitise määra 70% </w:t>
      </w:r>
      <w:r>
        <w:rPr>
          <w:rFonts w:ascii="Times New Roman" w:hAnsi="Times New Roman" w:cs="Times New Roman"/>
          <w:color w:val="000000"/>
          <w:sz w:val="24"/>
          <w:szCs w:val="24"/>
          <w:lang w:eastAsia="et-EE"/>
        </w:rPr>
        <w:t>või</w:t>
      </w:r>
      <w:r w:rsidRPr="00FF3207">
        <w:rPr>
          <w:rFonts w:ascii="Times New Roman" w:hAnsi="Times New Roman" w:cs="Times New Roman"/>
          <w:color w:val="000000"/>
          <w:sz w:val="24"/>
          <w:szCs w:val="24"/>
          <w:lang w:eastAsia="et-EE"/>
        </w:rPr>
        <w:t xml:space="preserve"> 80%</w:t>
      </w:r>
      <w:r>
        <w:rPr>
          <w:rFonts w:ascii="Times New Roman" w:hAnsi="Times New Roman" w:cs="Times New Roman"/>
          <w:color w:val="000000"/>
          <w:sz w:val="24"/>
          <w:szCs w:val="24"/>
          <w:lang w:eastAsia="et-EE"/>
        </w:rPr>
        <w:t>;</w:t>
      </w:r>
    </w:p>
    <w:p w14:paraId="61F09530" w14:textId="77777777" w:rsidR="00D0349B" w:rsidRPr="00FF3207" w:rsidRDefault="00D0349B" w:rsidP="00B80ED0">
      <w:pPr>
        <w:spacing w:after="0" w:line="240" w:lineRule="auto"/>
        <w:jc w:val="both"/>
        <w:rPr>
          <w:rFonts w:ascii="Times New Roman" w:hAnsi="Times New Roman" w:cs="Times New Roman"/>
          <w:color w:val="000000"/>
          <w:sz w:val="24"/>
          <w:szCs w:val="24"/>
          <w:lang w:eastAsia="et-EE"/>
        </w:rPr>
      </w:pPr>
      <w:r w:rsidRPr="00FF3207">
        <w:rPr>
          <w:rFonts w:ascii="Times New Roman" w:hAnsi="Times New Roman" w:cs="Times New Roman"/>
          <w:color w:val="000000"/>
          <w:sz w:val="24"/>
          <w:szCs w:val="24"/>
          <w:lang w:eastAsia="et-EE"/>
        </w:rPr>
        <w:t>3)</w:t>
      </w:r>
      <w:r>
        <w:rPr>
          <w:rFonts w:ascii="Times New Roman" w:hAnsi="Times New Roman" w:cs="Times New Roman"/>
          <w:color w:val="000000"/>
          <w:sz w:val="24"/>
          <w:szCs w:val="24"/>
          <w:lang w:eastAsia="et-EE"/>
        </w:rPr>
        <w:t xml:space="preserve"> v</w:t>
      </w:r>
      <w:r w:rsidRPr="00FF3207">
        <w:rPr>
          <w:rFonts w:ascii="Times New Roman" w:hAnsi="Times New Roman" w:cs="Times New Roman"/>
          <w:color w:val="000000"/>
          <w:sz w:val="24"/>
          <w:szCs w:val="24"/>
          <w:lang w:eastAsia="et-EE"/>
        </w:rPr>
        <w:t xml:space="preserve">õrdleb saadud </w:t>
      </w:r>
      <w:r>
        <w:rPr>
          <w:rFonts w:ascii="Times New Roman" w:hAnsi="Times New Roman" w:cs="Times New Roman"/>
          <w:color w:val="000000"/>
          <w:sz w:val="24"/>
          <w:szCs w:val="24"/>
          <w:lang w:eastAsia="et-EE"/>
        </w:rPr>
        <w:t>ühe kalendri</w:t>
      </w:r>
      <w:r w:rsidRPr="00FF3207">
        <w:rPr>
          <w:rFonts w:ascii="Times New Roman" w:hAnsi="Times New Roman" w:cs="Times New Roman"/>
          <w:color w:val="000000"/>
          <w:sz w:val="24"/>
          <w:szCs w:val="24"/>
          <w:lang w:eastAsia="et-EE"/>
        </w:rPr>
        <w:t>päeva</w:t>
      </w:r>
      <w:r>
        <w:rPr>
          <w:rFonts w:ascii="Times New Roman" w:hAnsi="Times New Roman" w:cs="Times New Roman"/>
          <w:color w:val="000000"/>
          <w:sz w:val="24"/>
          <w:szCs w:val="24"/>
          <w:lang w:eastAsia="et-EE"/>
        </w:rPr>
        <w:t xml:space="preserve"> tulu</w:t>
      </w:r>
      <w:r w:rsidRPr="00FF3207">
        <w:rPr>
          <w:rFonts w:ascii="Times New Roman" w:hAnsi="Times New Roman" w:cs="Times New Roman"/>
          <w:color w:val="000000"/>
          <w:sz w:val="24"/>
          <w:szCs w:val="24"/>
          <w:lang w:eastAsia="et-EE"/>
        </w:rPr>
        <w:t xml:space="preserve"> ülempiiriga</w:t>
      </w:r>
      <w:r>
        <w:rPr>
          <w:rFonts w:ascii="Times New Roman" w:hAnsi="Times New Roman" w:cs="Times New Roman"/>
          <w:color w:val="000000"/>
          <w:sz w:val="24"/>
          <w:szCs w:val="24"/>
          <w:lang w:eastAsia="et-EE"/>
        </w:rPr>
        <w:t>;</w:t>
      </w:r>
    </w:p>
    <w:p w14:paraId="65984D52" w14:textId="24E1C9B5" w:rsidR="00D0349B" w:rsidRPr="00FF3207" w:rsidRDefault="00D0349B" w:rsidP="00B80ED0">
      <w:pPr>
        <w:spacing w:after="0" w:line="240" w:lineRule="auto"/>
        <w:jc w:val="both"/>
        <w:rPr>
          <w:rFonts w:ascii="Times New Roman" w:hAnsi="Times New Roman" w:cs="Times New Roman"/>
          <w:color w:val="000000"/>
          <w:sz w:val="24"/>
          <w:szCs w:val="24"/>
          <w:lang w:eastAsia="et-EE"/>
        </w:rPr>
      </w:pPr>
      <w:r w:rsidRPr="00FF3207">
        <w:rPr>
          <w:rFonts w:ascii="Times New Roman" w:hAnsi="Times New Roman" w:cs="Times New Roman"/>
          <w:color w:val="000000"/>
          <w:sz w:val="24"/>
          <w:szCs w:val="24"/>
          <w:lang w:eastAsia="et-EE"/>
        </w:rPr>
        <w:t>4)</w:t>
      </w:r>
      <w:r>
        <w:rPr>
          <w:rFonts w:ascii="Times New Roman" w:hAnsi="Times New Roman" w:cs="Times New Roman"/>
          <w:color w:val="000000"/>
          <w:sz w:val="24"/>
          <w:szCs w:val="24"/>
          <w:lang w:eastAsia="et-EE"/>
        </w:rPr>
        <w:t xml:space="preserve"> </w:t>
      </w:r>
      <w:r w:rsidR="00D5609D">
        <w:rPr>
          <w:rFonts w:ascii="Times New Roman" w:hAnsi="Times New Roman" w:cs="Times New Roman"/>
          <w:color w:val="000000"/>
          <w:sz w:val="24"/>
          <w:szCs w:val="24"/>
          <w:lang w:eastAsia="et-EE"/>
        </w:rPr>
        <w:t xml:space="preserve">maksab hüvitise MTA sotsiaalmaksu andmete alusel </w:t>
      </w:r>
      <w:r>
        <w:rPr>
          <w:rFonts w:ascii="Times New Roman" w:hAnsi="Times New Roman" w:cs="Times New Roman"/>
          <w:color w:val="000000"/>
          <w:sz w:val="24"/>
          <w:szCs w:val="24"/>
          <w:lang w:eastAsia="et-EE"/>
        </w:rPr>
        <w:t>k</w:t>
      </w:r>
      <w:r w:rsidRPr="00FF3207">
        <w:rPr>
          <w:rFonts w:ascii="Times New Roman" w:hAnsi="Times New Roman" w:cs="Times New Roman"/>
          <w:color w:val="000000"/>
          <w:sz w:val="24"/>
          <w:szCs w:val="24"/>
          <w:lang w:eastAsia="et-EE"/>
        </w:rPr>
        <w:t xml:space="preserve">ui maksmisele kuuluv hüvitise </w:t>
      </w:r>
      <w:r>
        <w:rPr>
          <w:rFonts w:ascii="Times New Roman" w:hAnsi="Times New Roman" w:cs="Times New Roman"/>
          <w:color w:val="000000"/>
          <w:sz w:val="24"/>
          <w:szCs w:val="24"/>
          <w:lang w:eastAsia="et-EE"/>
        </w:rPr>
        <w:t>ühe kalendri</w:t>
      </w:r>
      <w:r w:rsidRPr="00FF3207">
        <w:rPr>
          <w:rFonts w:ascii="Times New Roman" w:hAnsi="Times New Roman" w:cs="Times New Roman"/>
          <w:color w:val="000000"/>
          <w:sz w:val="24"/>
          <w:szCs w:val="24"/>
          <w:lang w:eastAsia="et-EE"/>
        </w:rPr>
        <w:t xml:space="preserve">päeva tulu on </w:t>
      </w:r>
      <w:r>
        <w:rPr>
          <w:rFonts w:ascii="Times New Roman" w:hAnsi="Times New Roman" w:cs="Times New Roman"/>
          <w:color w:val="000000"/>
          <w:sz w:val="24"/>
          <w:szCs w:val="24"/>
          <w:lang w:eastAsia="et-EE"/>
        </w:rPr>
        <w:t>ülempiiri</w:t>
      </w:r>
      <w:r w:rsidR="007435B5">
        <w:rPr>
          <w:rFonts w:ascii="Times New Roman" w:hAnsi="Times New Roman" w:cs="Times New Roman"/>
          <w:color w:val="000000"/>
          <w:sz w:val="24"/>
          <w:szCs w:val="24"/>
          <w:lang w:eastAsia="et-EE"/>
        </w:rPr>
        <w:t>st</w:t>
      </w:r>
      <w:r w:rsidR="00D5609D" w:rsidRPr="00D5609D">
        <w:rPr>
          <w:rFonts w:ascii="Times New Roman" w:hAnsi="Times New Roman" w:cs="Times New Roman"/>
          <w:color w:val="000000"/>
          <w:sz w:val="24"/>
          <w:szCs w:val="24"/>
          <w:lang w:eastAsia="et-EE"/>
        </w:rPr>
        <w:t xml:space="preserve"> </w:t>
      </w:r>
      <w:r w:rsidR="00D5609D">
        <w:rPr>
          <w:rFonts w:ascii="Times New Roman" w:hAnsi="Times New Roman" w:cs="Times New Roman"/>
          <w:color w:val="000000"/>
          <w:sz w:val="24"/>
          <w:szCs w:val="24"/>
          <w:lang w:eastAsia="et-EE"/>
        </w:rPr>
        <w:t>väiksem</w:t>
      </w:r>
      <w:r w:rsidR="00D5609D" w:rsidRPr="00FF3207">
        <w:rPr>
          <w:rFonts w:ascii="Times New Roman" w:hAnsi="Times New Roman" w:cs="Times New Roman"/>
          <w:color w:val="000000"/>
          <w:sz w:val="24"/>
          <w:szCs w:val="24"/>
          <w:lang w:eastAsia="et-EE"/>
        </w:rPr>
        <w:t xml:space="preserve"> või </w:t>
      </w:r>
      <w:r w:rsidR="007435B5">
        <w:rPr>
          <w:rFonts w:ascii="Times New Roman" w:hAnsi="Times New Roman" w:cs="Times New Roman"/>
          <w:color w:val="000000"/>
          <w:sz w:val="24"/>
          <w:szCs w:val="24"/>
          <w:lang w:eastAsia="et-EE"/>
        </w:rPr>
        <w:t xml:space="preserve">sellega </w:t>
      </w:r>
      <w:r w:rsidR="00D5609D">
        <w:rPr>
          <w:rFonts w:ascii="Times New Roman" w:hAnsi="Times New Roman" w:cs="Times New Roman"/>
          <w:color w:val="000000"/>
          <w:sz w:val="24"/>
          <w:szCs w:val="24"/>
          <w:lang w:eastAsia="et-EE"/>
        </w:rPr>
        <w:t>võrdne</w:t>
      </w:r>
      <w:r w:rsidR="004046B5">
        <w:rPr>
          <w:rFonts w:ascii="Times New Roman" w:hAnsi="Times New Roman" w:cs="Times New Roman"/>
          <w:color w:val="000000"/>
          <w:sz w:val="24"/>
          <w:szCs w:val="24"/>
          <w:lang w:eastAsia="et-EE"/>
        </w:rPr>
        <w:t>;</w:t>
      </w:r>
      <w:r w:rsidRPr="00FF3207">
        <w:rPr>
          <w:rFonts w:ascii="Times New Roman" w:hAnsi="Times New Roman" w:cs="Times New Roman"/>
          <w:color w:val="000000"/>
          <w:sz w:val="24"/>
          <w:szCs w:val="24"/>
          <w:lang w:eastAsia="et-EE"/>
        </w:rPr>
        <w:t xml:space="preserve"> </w:t>
      </w:r>
    </w:p>
    <w:p w14:paraId="1EDB23E6" w14:textId="3DD7B958" w:rsidR="00D0349B" w:rsidRPr="00FF3207" w:rsidRDefault="00D0349B" w:rsidP="00B80ED0">
      <w:pPr>
        <w:spacing w:after="0" w:line="240" w:lineRule="auto"/>
        <w:jc w:val="both"/>
        <w:rPr>
          <w:rFonts w:ascii="Times New Roman" w:hAnsi="Times New Roman" w:cs="Times New Roman"/>
          <w:color w:val="000000"/>
          <w:sz w:val="24"/>
          <w:szCs w:val="24"/>
          <w:lang w:eastAsia="et-EE"/>
        </w:rPr>
      </w:pPr>
      <w:r w:rsidRPr="00FF3207">
        <w:rPr>
          <w:rFonts w:ascii="Times New Roman" w:hAnsi="Times New Roman" w:cs="Times New Roman"/>
          <w:color w:val="000000"/>
          <w:sz w:val="24"/>
          <w:szCs w:val="24"/>
          <w:lang w:eastAsia="et-EE"/>
        </w:rPr>
        <w:t>5)</w:t>
      </w:r>
      <w:r>
        <w:rPr>
          <w:rFonts w:ascii="Times New Roman" w:hAnsi="Times New Roman" w:cs="Times New Roman"/>
          <w:color w:val="000000"/>
          <w:sz w:val="24"/>
          <w:szCs w:val="24"/>
          <w:lang w:eastAsia="et-EE"/>
        </w:rPr>
        <w:t xml:space="preserve"> </w:t>
      </w:r>
      <w:r w:rsidR="00CD11A5" w:rsidRPr="00CD11A5">
        <w:rPr>
          <w:rFonts w:ascii="Times New Roman" w:hAnsi="Times New Roman" w:cs="Times New Roman"/>
          <w:color w:val="000000"/>
          <w:sz w:val="24"/>
          <w:szCs w:val="24"/>
          <w:lang w:eastAsia="et-EE"/>
        </w:rPr>
        <w:t>maksab hüvitise päevamäära ülempiiri alusel,</w:t>
      </w:r>
      <w:r w:rsidR="00CD11A5">
        <w:rPr>
          <w:rFonts w:ascii="Times New Roman" w:hAnsi="Times New Roman" w:cs="Times New Roman"/>
          <w:color w:val="000000"/>
          <w:sz w:val="24"/>
          <w:szCs w:val="24"/>
          <w:lang w:eastAsia="et-EE"/>
        </w:rPr>
        <w:t xml:space="preserve"> </w:t>
      </w:r>
      <w:r>
        <w:rPr>
          <w:rFonts w:ascii="Times New Roman" w:hAnsi="Times New Roman" w:cs="Times New Roman"/>
          <w:color w:val="000000"/>
          <w:sz w:val="24"/>
          <w:szCs w:val="24"/>
          <w:lang w:eastAsia="et-EE"/>
        </w:rPr>
        <w:t>k</w:t>
      </w:r>
      <w:r w:rsidRPr="00FF3207">
        <w:rPr>
          <w:rFonts w:ascii="Times New Roman" w:hAnsi="Times New Roman" w:cs="Times New Roman"/>
          <w:color w:val="000000"/>
          <w:sz w:val="24"/>
          <w:szCs w:val="24"/>
          <w:lang w:eastAsia="et-EE"/>
        </w:rPr>
        <w:t xml:space="preserve">ui maksmisele kuuluv hüvitise </w:t>
      </w:r>
      <w:r>
        <w:rPr>
          <w:rFonts w:ascii="Times New Roman" w:hAnsi="Times New Roman" w:cs="Times New Roman"/>
          <w:color w:val="000000"/>
          <w:sz w:val="24"/>
          <w:szCs w:val="24"/>
          <w:lang w:eastAsia="et-EE"/>
        </w:rPr>
        <w:t>ühe kalendri</w:t>
      </w:r>
      <w:r w:rsidRPr="00FF3207">
        <w:rPr>
          <w:rFonts w:ascii="Times New Roman" w:hAnsi="Times New Roman" w:cs="Times New Roman"/>
          <w:color w:val="000000"/>
          <w:sz w:val="24"/>
          <w:szCs w:val="24"/>
          <w:lang w:eastAsia="et-EE"/>
        </w:rPr>
        <w:t xml:space="preserve">päeva tulu on </w:t>
      </w:r>
      <w:r>
        <w:rPr>
          <w:rFonts w:ascii="Times New Roman" w:hAnsi="Times New Roman" w:cs="Times New Roman"/>
          <w:color w:val="000000"/>
          <w:sz w:val="24"/>
          <w:szCs w:val="24"/>
          <w:lang w:eastAsia="et-EE"/>
        </w:rPr>
        <w:t>ülempiiri</w:t>
      </w:r>
      <w:r w:rsidR="00CD11A5">
        <w:rPr>
          <w:rFonts w:ascii="Times New Roman" w:hAnsi="Times New Roman" w:cs="Times New Roman"/>
          <w:color w:val="000000"/>
          <w:sz w:val="24"/>
          <w:szCs w:val="24"/>
          <w:lang w:eastAsia="et-EE"/>
        </w:rPr>
        <w:t>st suure</w:t>
      </w:r>
      <w:r w:rsidR="004046B5">
        <w:rPr>
          <w:rFonts w:ascii="Times New Roman" w:hAnsi="Times New Roman" w:cs="Times New Roman"/>
          <w:color w:val="000000"/>
          <w:sz w:val="24"/>
          <w:szCs w:val="24"/>
          <w:lang w:eastAsia="et-EE"/>
        </w:rPr>
        <w:t>m</w:t>
      </w:r>
      <w:r>
        <w:rPr>
          <w:rFonts w:ascii="Times New Roman" w:hAnsi="Times New Roman" w:cs="Times New Roman"/>
          <w:color w:val="000000"/>
          <w:sz w:val="24"/>
          <w:szCs w:val="24"/>
          <w:lang w:eastAsia="et-EE"/>
        </w:rPr>
        <w:t>;</w:t>
      </w:r>
    </w:p>
    <w:p w14:paraId="57FCF19D" w14:textId="3A0518C6" w:rsidR="00D0349B" w:rsidRDefault="00D0349B" w:rsidP="00B80ED0">
      <w:pPr>
        <w:spacing w:after="0" w:line="240" w:lineRule="auto"/>
        <w:jc w:val="both"/>
        <w:rPr>
          <w:rFonts w:ascii="Times New Roman" w:hAnsi="Times New Roman" w:cs="Times New Roman"/>
          <w:color w:val="000000"/>
          <w:sz w:val="24"/>
          <w:szCs w:val="24"/>
          <w:lang w:eastAsia="et-EE"/>
        </w:rPr>
      </w:pPr>
      <w:r w:rsidRPr="00FF3207">
        <w:rPr>
          <w:rFonts w:ascii="Times New Roman" w:hAnsi="Times New Roman" w:cs="Times New Roman"/>
          <w:color w:val="000000"/>
          <w:sz w:val="24"/>
          <w:szCs w:val="24"/>
          <w:lang w:eastAsia="et-EE"/>
        </w:rPr>
        <w:t>6)</w:t>
      </w:r>
      <w:r>
        <w:rPr>
          <w:rFonts w:ascii="Times New Roman" w:hAnsi="Times New Roman" w:cs="Times New Roman"/>
          <w:color w:val="000000"/>
          <w:sz w:val="24"/>
          <w:szCs w:val="24"/>
          <w:lang w:eastAsia="et-EE"/>
        </w:rPr>
        <w:t xml:space="preserve"> </w:t>
      </w:r>
      <w:r w:rsidR="00992DFC" w:rsidRPr="00FF3207">
        <w:rPr>
          <w:rFonts w:ascii="Times New Roman" w:hAnsi="Times New Roman" w:cs="Times New Roman"/>
          <w:color w:val="000000"/>
          <w:sz w:val="24"/>
          <w:szCs w:val="24"/>
          <w:lang w:eastAsia="et-EE"/>
        </w:rPr>
        <w:t>arvesta</w:t>
      </w:r>
      <w:r w:rsidR="00992DFC">
        <w:rPr>
          <w:rFonts w:ascii="Times New Roman" w:hAnsi="Times New Roman" w:cs="Times New Roman"/>
          <w:color w:val="000000"/>
          <w:sz w:val="24"/>
          <w:szCs w:val="24"/>
          <w:lang w:eastAsia="et-EE"/>
        </w:rPr>
        <w:t>b</w:t>
      </w:r>
      <w:r w:rsidR="00992DFC" w:rsidRPr="00FF3207">
        <w:rPr>
          <w:rFonts w:ascii="Times New Roman" w:hAnsi="Times New Roman" w:cs="Times New Roman"/>
          <w:color w:val="000000"/>
          <w:sz w:val="24"/>
          <w:szCs w:val="24"/>
          <w:lang w:eastAsia="et-EE"/>
        </w:rPr>
        <w:t xml:space="preserve"> </w:t>
      </w:r>
      <w:r>
        <w:rPr>
          <w:rFonts w:ascii="Times New Roman" w:hAnsi="Times New Roman" w:cs="Times New Roman"/>
          <w:color w:val="000000"/>
          <w:sz w:val="24"/>
          <w:szCs w:val="24"/>
          <w:lang w:eastAsia="et-EE"/>
        </w:rPr>
        <w:t>h</w:t>
      </w:r>
      <w:r w:rsidRPr="00FF3207">
        <w:rPr>
          <w:rFonts w:ascii="Times New Roman" w:hAnsi="Times New Roman" w:cs="Times New Roman"/>
          <w:color w:val="000000"/>
          <w:sz w:val="24"/>
          <w:szCs w:val="24"/>
          <w:lang w:eastAsia="et-EE"/>
        </w:rPr>
        <w:t>üvitiselt maha tulumaks</w:t>
      </w:r>
      <w:r w:rsidR="00992DFC">
        <w:rPr>
          <w:rFonts w:ascii="Times New Roman" w:hAnsi="Times New Roman" w:cs="Times New Roman"/>
          <w:color w:val="000000"/>
          <w:sz w:val="24"/>
          <w:szCs w:val="24"/>
          <w:lang w:eastAsia="et-EE"/>
        </w:rPr>
        <w:t>u</w:t>
      </w:r>
      <w:r w:rsidRPr="00FF3207">
        <w:rPr>
          <w:rFonts w:ascii="Times New Roman" w:hAnsi="Times New Roman" w:cs="Times New Roman"/>
          <w:color w:val="000000"/>
          <w:sz w:val="24"/>
          <w:szCs w:val="24"/>
          <w:lang w:eastAsia="et-EE"/>
        </w:rPr>
        <w:t>.</w:t>
      </w:r>
    </w:p>
    <w:p w14:paraId="2E49CFB3" w14:textId="172D9037" w:rsidR="00D0349B" w:rsidRDefault="00D0349B" w:rsidP="00026D1E">
      <w:pPr>
        <w:spacing w:after="0" w:line="240" w:lineRule="auto"/>
        <w:jc w:val="both"/>
        <w:rPr>
          <w:rFonts w:ascii="Times New Roman" w:hAnsi="Times New Roman" w:cs="Times New Roman"/>
          <w:bCs/>
          <w:sz w:val="24"/>
          <w:szCs w:val="24"/>
        </w:rPr>
      </w:pPr>
    </w:p>
    <w:p w14:paraId="0830808A" w14:textId="77777777" w:rsidR="00D0349B" w:rsidRDefault="00D0349B" w:rsidP="00D0349B">
      <w:pPr>
        <w:spacing w:after="0" w:line="240" w:lineRule="auto"/>
        <w:jc w:val="both"/>
        <w:rPr>
          <w:rFonts w:ascii="Times New Roman" w:hAnsi="Times New Roman" w:cs="Times New Roman"/>
          <w:color w:val="000000"/>
          <w:sz w:val="24"/>
          <w:szCs w:val="24"/>
          <w:u w:val="single"/>
          <w:lang w:eastAsia="et-EE"/>
        </w:rPr>
      </w:pPr>
      <w:r w:rsidRPr="002A01A6">
        <w:rPr>
          <w:rFonts w:ascii="Times New Roman" w:hAnsi="Times New Roman" w:cs="Times New Roman"/>
          <w:color w:val="000000"/>
          <w:sz w:val="24"/>
          <w:szCs w:val="24"/>
          <w:u w:val="single"/>
          <w:lang w:eastAsia="et-EE"/>
        </w:rPr>
        <w:t>Näide</w:t>
      </w:r>
    </w:p>
    <w:p w14:paraId="499CE550" w14:textId="77777777" w:rsidR="00A70070" w:rsidRDefault="00A70070" w:rsidP="00D0349B">
      <w:pPr>
        <w:spacing w:after="0" w:line="240" w:lineRule="auto"/>
        <w:jc w:val="both"/>
        <w:rPr>
          <w:rFonts w:ascii="Times New Roman" w:hAnsi="Times New Roman" w:cs="Times New Roman"/>
          <w:color w:val="000000"/>
          <w:sz w:val="24"/>
          <w:szCs w:val="24"/>
          <w:lang w:eastAsia="et-EE"/>
        </w:rPr>
      </w:pPr>
    </w:p>
    <w:p w14:paraId="47BFEBCC" w14:textId="06D92804" w:rsidR="00D0349B" w:rsidRPr="000E1815" w:rsidRDefault="00D0349B" w:rsidP="00D0349B">
      <w:p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2026. aastal on kuu ülempiir 3670,65 eurot ja ühe päeva ülempiir seega 122,36 (3670,65 : 30 = 122,36</w:t>
      </w:r>
      <w:r w:rsidR="004008BE">
        <w:rPr>
          <w:rFonts w:ascii="Times New Roman" w:hAnsi="Times New Roman" w:cs="Times New Roman"/>
          <w:color w:val="000000"/>
          <w:sz w:val="24"/>
          <w:szCs w:val="24"/>
          <w:lang w:eastAsia="et-EE"/>
        </w:rPr>
        <w:t>)</w:t>
      </w:r>
      <w:r>
        <w:rPr>
          <w:rFonts w:ascii="Times New Roman" w:hAnsi="Times New Roman" w:cs="Times New Roman"/>
          <w:color w:val="000000"/>
          <w:sz w:val="24"/>
          <w:szCs w:val="24"/>
          <w:lang w:eastAsia="et-EE"/>
        </w:rPr>
        <w:t xml:space="preserve">. </w:t>
      </w:r>
      <w:r w:rsidRPr="000E1815">
        <w:rPr>
          <w:rFonts w:ascii="Times New Roman" w:hAnsi="Times New Roman" w:cs="Times New Roman"/>
          <w:color w:val="000000"/>
          <w:sz w:val="24"/>
          <w:szCs w:val="24"/>
          <w:lang w:eastAsia="et-EE"/>
        </w:rPr>
        <w:t>Arst väljastas Marile haiguslehe pikkusega 20 kalendripäeva perioodiga 5.–24. jaanuar 2026.</w:t>
      </w:r>
      <w:r>
        <w:rPr>
          <w:rFonts w:ascii="Times New Roman" w:hAnsi="Times New Roman" w:cs="Times New Roman"/>
          <w:color w:val="000000"/>
          <w:sz w:val="24"/>
          <w:szCs w:val="24"/>
          <w:lang w:eastAsia="et-EE"/>
        </w:rPr>
        <w:t xml:space="preserve"> </w:t>
      </w:r>
      <w:r w:rsidRPr="000E1815">
        <w:rPr>
          <w:rFonts w:ascii="Times New Roman" w:hAnsi="Times New Roman" w:cs="Times New Roman"/>
          <w:color w:val="000000"/>
          <w:sz w:val="24"/>
          <w:szCs w:val="24"/>
          <w:lang w:eastAsia="et-EE"/>
        </w:rPr>
        <w:t>a.</w:t>
      </w:r>
      <w:r>
        <w:rPr>
          <w:rFonts w:ascii="Times New Roman" w:hAnsi="Times New Roman" w:cs="Times New Roman"/>
          <w:color w:val="000000"/>
          <w:sz w:val="24"/>
          <w:szCs w:val="24"/>
          <w:lang w:eastAsia="et-EE"/>
        </w:rPr>
        <w:t xml:space="preserve"> </w:t>
      </w:r>
    </w:p>
    <w:p w14:paraId="28C5DDC2" w14:textId="77777777" w:rsidR="00D0349B" w:rsidRDefault="00D0349B" w:rsidP="00D0349B">
      <w:p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 xml:space="preserve">Tervisekassa arvutab Marile alates </w:t>
      </w:r>
      <w:r w:rsidRPr="00A51815">
        <w:rPr>
          <w:rFonts w:ascii="Times New Roman" w:hAnsi="Times New Roman" w:cs="Times New Roman"/>
          <w:color w:val="000000"/>
          <w:sz w:val="24"/>
          <w:szCs w:val="24"/>
          <w:lang w:eastAsia="et-EE"/>
        </w:rPr>
        <w:t>9. päevast</w:t>
      </w:r>
      <w:r>
        <w:rPr>
          <w:rFonts w:ascii="Times New Roman" w:hAnsi="Times New Roman" w:cs="Times New Roman"/>
          <w:color w:val="000000"/>
          <w:sz w:val="24"/>
          <w:szCs w:val="24"/>
          <w:lang w:eastAsia="et-EE"/>
        </w:rPr>
        <w:t xml:space="preserve"> haigushüvitise, rakendades ülempiiri järgmiselt: </w:t>
      </w:r>
    </w:p>
    <w:p w14:paraId="49D91D7D" w14:textId="482DA379" w:rsidR="00D0349B" w:rsidRPr="000E1815" w:rsidRDefault="00D0349B" w:rsidP="00003EC9">
      <w:pPr>
        <w:numPr>
          <w:ilvl w:val="0"/>
          <w:numId w:val="4"/>
        </w:numPr>
        <w:spacing w:after="0" w:line="240" w:lineRule="auto"/>
        <w:ind w:left="360"/>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h</w:t>
      </w:r>
      <w:r w:rsidRPr="000E1815">
        <w:rPr>
          <w:rFonts w:ascii="Times New Roman" w:hAnsi="Times New Roman" w:cs="Times New Roman"/>
          <w:color w:val="000000"/>
          <w:sz w:val="24"/>
          <w:szCs w:val="24"/>
          <w:lang w:eastAsia="et-EE"/>
        </w:rPr>
        <w:t xml:space="preserve">aiguslehe 1.–3. kalendripäev on isiku omavastutuse päevad; </w:t>
      </w:r>
    </w:p>
    <w:p w14:paraId="294D1F3A" w14:textId="6A9FA35B" w:rsidR="00D0349B" w:rsidRPr="000E1815" w:rsidRDefault="00D0349B" w:rsidP="00003EC9">
      <w:pPr>
        <w:numPr>
          <w:ilvl w:val="0"/>
          <w:numId w:val="4"/>
        </w:numPr>
        <w:spacing w:after="0" w:line="240" w:lineRule="auto"/>
        <w:ind w:left="360"/>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h</w:t>
      </w:r>
      <w:r w:rsidRPr="000E1815">
        <w:rPr>
          <w:rFonts w:ascii="Times New Roman" w:hAnsi="Times New Roman" w:cs="Times New Roman"/>
          <w:color w:val="000000"/>
          <w:sz w:val="24"/>
          <w:szCs w:val="24"/>
          <w:lang w:eastAsia="et-EE"/>
        </w:rPr>
        <w:t xml:space="preserve">aiguslehe 4.–8. kalendripäeva eest maksab Marile haigushüvitist tööandja Mari viimase </w:t>
      </w:r>
      <w:r w:rsidR="004008BE">
        <w:rPr>
          <w:rFonts w:ascii="Times New Roman" w:hAnsi="Times New Roman" w:cs="Times New Roman"/>
          <w:color w:val="000000"/>
          <w:sz w:val="24"/>
          <w:szCs w:val="24"/>
          <w:lang w:eastAsia="et-EE"/>
        </w:rPr>
        <w:t>kuue</w:t>
      </w:r>
      <w:r w:rsidRPr="000E1815">
        <w:rPr>
          <w:rFonts w:ascii="Times New Roman" w:hAnsi="Times New Roman" w:cs="Times New Roman"/>
          <w:color w:val="000000"/>
          <w:sz w:val="24"/>
          <w:szCs w:val="24"/>
          <w:lang w:eastAsia="et-EE"/>
        </w:rPr>
        <w:t xml:space="preserve"> kuu keskmise töötasu alusel</w:t>
      </w:r>
      <w:r>
        <w:rPr>
          <w:rFonts w:ascii="Times New Roman" w:hAnsi="Times New Roman" w:cs="Times New Roman"/>
          <w:color w:val="000000"/>
          <w:sz w:val="24"/>
          <w:szCs w:val="24"/>
          <w:lang w:eastAsia="et-EE"/>
        </w:rPr>
        <w:t xml:space="preserve"> (ülempiiri ei rakendata)</w:t>
      </w:r>
      <w:r w:rsidRPr="000E1815">
        <w:rPr>
          <w:rFonts w:ascii="Times New Roman" w:hAnsi="Times New Roman" w:cs="Times New Roman"/>
          <w:color w:val="000000"/>
          <w:sz w:val="24"/>
          <w:szCs w:val="24"/>
          <w:lang w:eastAsia="et-EE"/>
        </w:rPr>
        <w:t>;</w:t>
      </w:r>
    </w:p>
    <w:p w14:paraId="0EB3AD3E" w14:textId="3FFDE6F7" w:rsidR="00D0349B" w:rsidRPr="000E1815" w:rsidRDefault="00D0349B" w:rsidP="00003EC9">
      <w:pPr>
        <w:numPr>
          <w:ilvl w:val="0"/>
          <w:numId w:val="4"/>
        </w:numPr>
        <w:spacing w:after="0" w:line="240" w:lineRule="auto"/>
        <w:ind w:left="360"/>
        <w:jc w:val="both"/>
        <w:rPr>
          <w:rFonts w:ascii="Times New Roman" w:hAnsi="Times New Roman" w:cs="Times New Roman"/>
          <w:color w:val="000000"/>
          <w:sz w:val="24"/>
          <w:szCs w:val="24"/>
          <w:lang w:eastAsia="et-EE"/>
        </w:rPr>
      </w:pPr>
      <w:r w:rsidRPr="000E1815">
        <w:rPr>
          <w:rFonts w:ascii="Times New Roman" w:hAnsi="Times New Roman" w:cs="Times New Roman"/>
          <w:color w:val="000000"/>
          <w:sz w:val="24"/>
          <w:szCs w:val="24"/>
          <w:lang w:eastAsia="et-EE"/>
        </w:rPr>
        <w:t xml:space="preserve">Tervisekassa hüvitab haiguslehe 9.–20. kalendripäeva </w:t>
      </w:r>
      <w:r>
        <w:rPr>
          <w:rFonts w:ascii="Times New Roman" w:hAnsi="Times New Roman" w:cs="Times New Roman"/>
          <w:color w:val="000000"/>
          <w:sz w:val="24"/>
          <w:szCs w:val="24"/>
          <w:lang w:eastAsia="et-EE"/>
        </w:rPr>
        <w:t xml:space="preserve"> eest </w:t>
      </w:r>
      <w:r w:rsidRPr="000E1815">
        <w:rPr>
          <w:rFonts w:ascii="Times New Roman" w:hAnsi="Times New Roman" w:cs="Times New Roman"/>
          <w:color w:val="000000"/>
          <w:sz w:val="24"/>
          <w:szCs w:val="24"/>
          <w:lang w:eastAsia="et-EE"/>
        </w:rPr>
        <w:t>kokku 12 päeva</w:t>
      </w:r>
      <w:r>
        <w:rPr>
          <w:rFonts w:ascii="Times New Roman" w:hAnsi="Times New Roman" w:cs="Times New Roman"/>
          <w:color w:val="000000"/>
          <w:sz w:val="24"/>
          <w:szCs w:val="24"/>
          <w:lang w:eastAsia="et-EE"/>
        </w:rPr>
        <w:t>:</w:t>
      </w:r>
    </w:p>
    <w:p w14:paraId="1E09EDB4" w14:textId="6151B333" w:rsidR="00D0349B" w:rsidRPr="000E1815" w:rsidRDefault="00D0349B" w:rsidP="00003EC9">
      <w:pPr>
        <w:numPr>
          <w:ilvl w:val="1"/>
          <w:numId w:val="4"/>
        </w:numPr>
        <w:spacing w:after="0" w:line="240" w:lineRule="auto"/>
        <w:ind w:left="717"/>
        <w:jc w:val="both"/>
        <w:rPr>
          <w:rFonts w:ascii="Times New Roman" w:hAnsi="Times New Roman" w:cs="Times New Roman"/>
          <w:color w:val="000000"/>
          <w:sz w:val="24"/>
          <w:szCs w:val="24"/>
          <w:lang w:eastAsia="et-EE"/>
        </w:rPr>
      </w:pPr>
      <w:r w:rsidRPr="000E1815">
        <w:rPr>
          <w:rFonts w:ascii="Times New Roman" w:hAnsi="Times New Roman" w:cs="Times New Roman"/>
          <w:color w:val="000000"/>
          <w:sz w:val="24"/>
          <w:szCs w:val="24"/>
          <w:lang w:eastAsia="et-EE"/>
        </w:rPr>
        <w:t>Mari 2025.</w:t>
      </w:r>
      <w:r>
        <w:rPr>
          <w:rFonts w:ascii="Times New Roman" w:hAnsi="Times New Roman" w:cs="Times New Roman"/>
          <w:color w:val="000000"/>
          <w:sz w:val="24"/>
          <w:szCs w:val="24"/>
          <w:lang w:eastAsia="et-EE"/>
        </w:rPr>
        <w:t xml:space="preserve"> </w:t>
      </w:r>
      <w:r w:rsidRPr="000E1815">
        <w:rPr>
          <w:rFonts w:ascii="Times New Roman" w:hAnsi="Times New Roman" w:cs="Times New Roman"/>
          <w:color w:val="000000"/>
          <w:sz w:val="24"/>
          <w:szCs w:val="24"/>
          <w:lang w:eastAsia="et-EE"/>
        </w:rPr>
        <w:t xml:space="preserve">a keskmine töötasu oli 5500 eurot kuus (aluseks MTA </w:t>
      </w:r>
      <w:r>
        <w:rPr>
          <w:rFonts w:ascii="Times New Roman" w:hAnsi="Times New Roman" w:cs="Times New Roman"/>
          <w:color w:val="000000"/>
          <w:sz w:val="24"/>
          <w:szCs w:val="24"/>
          <w:lang w:eastAsia="et-EE"/>
        </w:rPr>
        <w:t>sotsiaalmaksuga maksustav tulu</w:t>
      </w:r>
      <w:r w:rsidRPr="000E1815">
        <w:rPr>
          <w:rFonts w:ascii="Times New Roman" w:hAnsi="Times New Roman" w:cs="Times New Roman"/>
          <w:color w:val="000000"/>
          <w:sz w:val="24"/>
          <w:szCs w:val="24"/>
          <w:lang w:eastAsia="et-EE"/>
        </w:rPr>
        <w:t xml:space="preserve">). Kalendripäeva keskmine tulu on 5500 </w:t>
      </w:r>
      <w:r>
        <w:rPr>
          <w:rFonts w:ascii="Times New Roman" w:hAnsi="Times New Roman" w:cs="Times New Roman"/>
          <w:color w:val="000000"/>
          <w:sz w:val="24"/>
          <w:szCs w:val="24"/>
          <w:lang w:eastAsia="et-EE"/>
        </w:rPr>
        <w:t>:</w:t>
      </w:r>
      <w:r w:rsidRPr="000E1815">
        <w:rPr>
          <w:rFonts w:ascii="Times New Roman" w:hAnsi="Times New Roman" w:cs="Times New Roman"/>
          <w:color w:val="000000"/>
          <w:sz w:val="24"/>
          <w:szCs w:val="24"/>
          <w:lang w:eastAsia="et-EE"/>
        </w:rPr>
        <w:t xml:space="preserve"> 30 = 183,33 eur</w:t>
      </w:r>
      <w:r w:rsidR="004008BE">
        <w:rPr>
          <w:rFonts w:ascii="Times New Roman" w:hAnsi="Times New Roman" w:cs="Times New Roman"/>
          <w:color w:val="000000"/>
          <w:sz w:val="24"/>
          <w:szCs w:val="24"/>
          <w:lang w:eastAsia="et-EE"/>
        </w:rPr>
        <w:t>ot</w:t>
      </w:r>
      <w:r>
        <w:rPr>
          <w:rFonts w:ascii="Times New Roman" w:hAnsi="Times New Roman" w:cs="Times New Roman"/>
          <w:color w:val="000000"/>
          <w:sz w:val="24"/>
          <w:szCs w:val="24"/>
          <w:lang w:eastAsia="et-EE"/>
        </w:rPr>
        <w:t>;</w:t>
      </w:r>
    </w:p>
    <w:p w14:paraId="7DF0E57C" w14:textId="094AC0A4" w:rsidR="00D0349B" w:rsidRPr="000E1815" w:rsidRDefault="00D0349B" w:rsidP="00003EC9">
      <w:pPr>
        <w:numPr>
          <w:ilvl w:val="1"/>
          <w:numId w:val="4"/>
        </w:numPr>
        <w:spacing w:after="0" w:line="240" w:lineRule="auto"/>
        <w:ind w:left="717"/>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lastRenderedPageBreak/>
        <w:t>h</w:t>
      </w:r>
      <w:r w:rsidRPr="000E1815">
        <w:rPr>
          <w:rFonts w:ascii="Times New Roman" w:hAnsi="Times New Roman" w:cs="Times New Roman"/>
          <w:color w:val="000000"/>
          <w:sz w:val="24"/>
          <w:szCs w:val="24"/>
          <w:lang w:eastAsia="et-EE"/>
        </w:rPr>
        <w:t xml:space="preserve">aigushüvitise määr on 70%, seega kuuluks Tervisekassa poolt hüvitamisele </w:t>
      </w:r>
      <w:r w:rsidR="008D44D5" w:rsidRPr="000E1815">
        <w:rPr>
          <w:rFonts w:ascii="Times New Roman" w:hAnsi="Times New Roman" w:cs="Times New Roman"/>
          <w:color w:val="000000"/>
          <w:sz w:val="24"/>
          <w:szCs w:val="24"/>
          <w:lang w:eastAsia="et-EE"/>
        </w:rPr>
        <w:t xml:space="preserve">ühe kalendripäeva eest </w:t>
      </w:r>
      <w:r w:rsidRPr="000E1815">
        <w:rPr>
          <w:rFonts w:ascii="Times New Roman" w:hAnsi="Times New Roman" w:cs="Times New Roman"/>
          <w:color w:val="000000"/>
          <w:sz w:val="24"/>
          <w:szCs w:val="24"/>
          <w:lang w:eastAsia="et-EE"/>
        </w:rPr>
        <w:t>183,33 x 70% = 128,33 eur</w:t>
      </w:r>
      <w:r w:rsidR="0069571C">
        <w:rPr>
          <w:rFonts w:ascii="Times New Roman" w:hAnsi="Times New Roman" w:cs="Times New Roman"/>
          <w:color w:val="000000"/>
          <w:sz w:val="24"/>
          <w:szCs w:val="24"/>
          <w:lang w:eastAsia="et-EE"/>
        </w:rPr>
        <w:t>ot</w:t>
      </w:r>
      <w:r>
        <w:rPr>
          <w:rFonts w:ascii="Times New Roman" w:hAnsi="Times New Roman" w:cs="Times New Roman"/>
          <w:color w:val="000000"/>
          <w:sz w:val="24"/>
          <w:szCs w:val="24"/>
          <w:lang w:eastAsia="et-EE"/>
        </w:rPr>
        <w:t>;</w:t>
      </w:r>
    </w:p>
    <w:p w14:paraId="1DA0B0BF" w14:textId="77777777" w:rsidR="00D0349B" w:rsidRPr="000E1815" w:rsidRDefault="00D0349B" w:rsidP="00003EC9">
      <w:pPr>
        <w:numPr>
          <w:ilvl w:val="1"/>
          <w:numId w:val="4"/>
        </w:numPr>
        <w:spacing w:after="0" w:line="240" w:lineRule="auto"/>
        <w:ind w:left="717"/>
        <w:jc w:val="both"/>
        <w:rPr>
          <w:rFonts w:ascii="Times New Roman" w:hAnsi="Times New Roman" w:cs="Times New Roman"/>
          <w:color w:val="000000"/>
          <w:sz w:val="24"/>
          <w:szCs w:val="24"/>
          <w:lang w:eastAsia="et-EE"/>
        </w:rPr>
      </w:pPr>
      <w:r w:rsidRPr="000E1815">
        <w:rPr>
          <w:rFonts w:ascii="Times New Roman" w:hAnsi="Times New Roman" w:cs="Times New Roman"/>
          <w:color w:val="000000"/>
          <w:sz w:val="24"/>
          <w:szCs w:val="24"/>
          <w:lang w:eastAsia="et-EE"/>
        </w:rPr>
        <w:t>Tervisekassa võrdleb saadud päevamäära 2026.</w:t>
      </w:r>
      <w:r>
        <w:rPr>
          <w:rFonts w:ascii="Times New Roman" w:hAnsi="Times New Roman" w:cs="Times New Roman"/>
          <w:color w:val="000000"/>
          <w:sz w:val="24"/>
          <w:szCs w:val="24"/>
          <w:lang w:eastAsia="et-EE"/>
        </w:rPr>
        <w:t xml:space="preserve"> </w:t>
      </w:r>
      <w:r w:rsidRPr="000E1815">
        <w:rPr>
          <w:rFonts w:ascii="Times New Roman" w:hAnsi="Times New Roman" w:cs="Times New Roman"/>
          <w:color w:val="000000"/>
          <w:sz w:val="24"/>
          <w:szCs w:val="24"/>
          <w:lang w:eastAsia="et-EE"/>
        </w:rPr>
        <w:t>a haigushüvitise maksmise ülempiiriga 3670,65 eur</w:t>
      </w:r>
      <w:r>
        <w:rPr>
          <w:rFonts w:ascii="Times New Roman" w:hAnsi="Times New Roman" w:cs="Times New Roman"/>
          <w:color w:val="000000"/>
          <w:sz w:val="24"/>
          <w:szCs w:val="24"/>
          <w:lang w:eastAsia="et-EE"/>
        </w:rPr>
        <w:t xml:space="preserve">ot </w:t>
      </w:r>
      <w:r w:rsidRPr="000E1815">
        <w:rPr>
          <w:rFonts w:ascii="Times New Roman" w:hAnsi="Times New Roman" w:cs="Times New Roman"/>
          <w:color w:val="000000"/>
          <w:sz w:val="24"/>
          <w:szCs w:val="24"/>
          <w:lang w:eastAsia="et-EE"/>
        </w:rPr>
        <w:t xml:space="preserve">kuus (3670,65 </w:t>
      </w:r>
      <w:r>
        <w:rPr>
          <w:rFonts w:ascii="Times New Roman" w:hAnsi="Times New Roman" w:cs="Times New Roman"/>
          <w:color w:val="000000"/>
          <w:sz w:val="24"/>
          <w:szCs w:val="24"/>
          <w:lang w:eastAsia="et-EE"/>
        </w:rPr>
        <w:t>:</w:t>
      </w:r>
      <w:r w:rsidRPr="000E1815">
        <w:rPr>
          <w:rFonts w:ascii="Times New Roman" w:hAnsi="Times New Roman" w:cs="Times New Roman"/>
          <w:color w:val="000000"/>
          <w:sz w:val="24"/>
          <w:szCs w:val="24"/>
          <w:lang w:eastAsia="et-EE"/>
        </w:rPr>
        <w:t xml:space="preserve"> 30= 122,36 eur</w:t>
      </w:r>
      <w:r>
        <w:rPr>
          <w:rFonts w:ascii="Times New Roman" w:hAnsi="Times New Roman" w:cs="Times New Roman"/>
          <w:color w:val="000000"/>
          <w:sz w:val="24"/>
          <w:szCs w:val="24"/>
          <w:lang w:eastAsia="et-EE"/>
        </w:rPr>
        <w:t>ot kalendripäevas</w:t>
      </w:r>
      <w:r w:rsidRPr="000E1815">
        <w:rPr>
          <w:rFonts w:ascii="Times New Roman" w:hAnsi="Times New Roman" w:cs="Times New Roman"/>
          <w:color w:val="000000"/>
          <w:sz w:val="24"/>
          <w:szCs w:val="24"/>
          <w:lang w:eastAsia="et-EE"/>
        </w:rPr>
        <w:t>)</w:t>
      </w:r>
      <w:r>
        <w:rPr>
          <w:rFonts w:ascii="Times New Roman" w:hAnsi="Times New Roman" w:cs="Times New Roman"/>
          <w:color w:val="000000"/>
          <w:sz w:val="24"/>
          <w:szCs w:val="24"/>
          <w:lang w:eastAsia="et-EE"/>
        </w:rPr>
        <w:t>;</w:t>
      </w:r>
    </w:p>
    <w:p w14:paraId="38A95C0A" w14:textId="3CFA5480" w:rsidR="00D0349B" w:rsidRPr="000E1815" w:rsidRDefault="00D0349B" w:rsidP="00003EC9">
      <w:pPr>
        <w:numPr>
          <w:ilvl w:val="1"/>
          <w:numId w:val="4"/>
        </w:numPr>
        <w:spacing w:after="0" w:line="240" w:lineRule="auto"/>
        <w:ind w:left="717"/>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e</w:t>
      </w:r>
      <w:r w:rsidRPr="000E1815">
        <w:rPr>
          <w:rFonts w:ascii="Times New Roman" w:hAnsi="Times New Roman" w:cs="Times New Roman"/>
          <w:color w:val="000000"/>
          <w:sz w:val="24"/>
          <w:szCs w:val="24"/>
          <w:lang w:eastAsia="et-EE"/>
        </w:rPr>
        <w:t>elmise kalendriaasta töötasu alusel arvutatud ühe kalendripäeva tulu (arvestades haigushüvitise määra 70%) 128,33 eur</w:t>
      </w:r>
      <w:r>
        <w:rPr>
          <w:rFonts w:ascii="Times New Roman" w:hAnsi="Times New Roman" w:cs="Times New Roman"/>
          <w:color w:val="000000"/>
          <w:sz w:val="24"/>
          <w:szCs w:val="24"/>
          <w:lang w:eastAsia="et-EE"/>
        </w:rPr>
        <w:t>ot</w:t>
      </w:r>
      <w:r w:rsidRPr="000E1815">
        <w:rPr>
          <w:rFonts w:ascii="Times New Roman" w:hAnsi="Times New Roman" w:cs="Times New Roman"/>
          <w:color w:val="000000"/>
          <w:sz w:val="24"/>
          <w:szCs w:val="24"/>
          <w:lang w:eastAsia="et-EE"/>
        </w:rPr>
        <w:t xml:space="preserve"> on suurem kui 2026.</w:t>
      </w:r>
      <w:r>
        <w:rPr>
          <w:rFonts w:ascii="Times New Roman" w:hAnsi="Times New Roman" w:cs="Times New Roman"/>
          <w:color w:val="000000"/>
          <w:sz w:val="24"/>
          <w:szCs w:val="24"/>
          <w:lang w:eastAsia="et-EE"/>
        </w:rPr>
        <w:t xml:space="preserve"> </w:t>
      </w:r>
      <w:r w:rsidRPr="000E1815">
        <w:rPr>
          <w:rFonts w:ascii="Times New Roman" w:hAnsi="Times New Roman" w:cs="Times New Roman"/>
          <w:color w:val="000000"/>
          <w:sz w:val="24"/>
          <w:szCs w:val="24"/>
          <w:lang w:eastAsia="et-EE"/>
        </w:rPr>
        <w:t>a haigushüvitise maksmise ülemmäär 122,36 eur</w:t>
      </w:r>
      <w:r>
        <w:rPr>
          <w:rFonts w:ascii="Times New Roman" w:hAnsi="Times New Roman" w:cs="Times New Roman"/>
          <w:color w:val="000000"/>
          <w:sz w:val="24"/>
          <w:szCs w:val="24"/>
          <w:lang w:eastAsia="et-EE"/>
        </w:rPr>
        <w:t>ot (vahe on 5,97 eurot)</w:t>
      </w:r>
      <w:r w:rsidRPr="000E1815">
        <w:rPr>
          <w:rFonts w:ascii="Times New Roman" w:hAnsi="Times New Roman" w:cs="Times New Roman"/>
          <w:color w:val="000000"/>
          <w:sz w:val="24"/>
          <w:szCs w:val="24"/>
          <w:lang w:eastAsia="et-EE"/>
        </w:rPr>
        <w:t>. Seega võtab Tervisekassa Marile haigushüvitise maksmise aluseks ülempiiri 122,36 eur</w:t>
      </w:r>
      <w:r w:rsidR="0069571C">
        <w:rPr>
          <w:rFonts w:ascii="Times New Roman" w:hAnsi="Times New Roman" w:cs="Times New Roman"/>
          <w:color w:val="000000"/>
          <w:sz w:val="24"/>
          <w:szCs w:val="24"/>
          <w:lang w:eastAsia="et-EE"/>
        </w:rPr>
        <w:t>ot</w:t>
      </w:r>
      <w:r>
        <w:rPr>
          <w:rFonts w:ascii="Times New Roman" w:hAnsi="Times New Roman" w:cs="Times New Roman"/>
          <w:color w:val="000000"/>
          <w:sz w:val="24"/>
          <w:szCs w:val="24"/>
          <w:lang w:eastAsia="et-EE"/>
        </w:rPr>
        <w:t>;</w:t>
      </w:r>
    </w:p>
    <w:p w14:paraId="543CBE81" w14:textId="31341ED2" w:rsidR="00D0349B" w:rsidRPr="000E1815" w:rsidRDefault="00D0349B" w:rsidP="00003EC9">
      <w:pPr>
        <w:numPr>
          <w:ilvl w:val="1"/>
          <w:numId w:val="4"/>
        </w:numPr>
        <w:spacing w:after="0" w:line="240" w:lineRule="auto"/>
        <w:ind w:left="717"/>
        <w:jc w:val="both"/>
        <w:rPr>
          <w:rFonts w:ascii="Times New Roman" w:hAnsi="Times New Roman" w:cs="Times New Roman"/>
          <w:color w:val="000000"/>
          <w:sz w:val="24"/>
          <w:szCs w:val="24"/>
          <w:lang w:eastAsia="et-EE"/>
        </w:rPr>
      </w:pPr>
      <w:r w:rsidRPr="000E1815">
        <w:rPr>
          <w:rFonts w:ascii="Times New Roman" w:hAnsi="Times New Roman" w:cs="Times New Roman"/>
          <w:color w:val="000000"/>
          <w:sz w:val="24"/>
          <w:szCs w:val="24"/>
          <w:lang w:eastAsia="et-EE"/>
        </w:rPr>
        <w:t>Tervisekassa poolt hüvitatav haiguslehe kalendripäevade arv 12 x 122,36 = 1468,32 eur</w:t>
      </w:r>
      <w:r w:rsidR="0069571C">
        <w:rPr>
          <w:rFonts w:ascii="Times New Roman" w:hAnsi="Times New Roman" w:cs="Times New Roman"/>
          <w:color w:val="000000"/>
          <w:sz w:val="24"/>
          <w:szCs w:val="24"/>
          <w:lang w:eastAsia="et-EE"/>
        </w:rPr>
        <w:t>ot</w:t>
      </w:r>
      <w:r>
        <w:rPr>
          <w:rFonts w:ascii="Times New Roman" w:hAnsi="Times New Roman" w:cs="Times New Roman"/>
          <w:color w:val="000000"/>
          <w:sz w:val="24"/>
          <w:szCs w:val="24"/>
          <w:lang w:eastAsia="et-EE"/>
        </w:rPr>
        <w:t>;</w:t>
      </w:r>
    </w:p>
    <w:p w14:paraId="396530A8" w14:textId="4A880FCB" w:rsidR="00D0349B" w:rsidRPr="000E1815" w:rsidRDefault="00D0349B" w:rsidP="00003EC9">
      <w:pPr>
        <w:numPr>
          <w:ilvl w:val="1"/>
          <w:numId w:val="4"/>
        </w:numPr>
        <w:spacing w:after="0" w:line="240" w:lineRule="auto"/>
        <w:ind w:left="717"/>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h</w:t>
      </w:r>
      <w:r w:rsidRPr="000E1815">
        <w:rPr>
          <w:rFonts w:ascii="Times New Roman" w:hAnsi="Times New Roman" w:cs="Times New Roman"/>
          <w:color w:val="000000"/>
          <w:sz w:val="24"/>
          <w:szCs w:val="24"/>
          <w:lang w:eastAsia="et-EE"/>
        </w:rPr>
        <w:t>üvitiselt arvestatakse maha tulumaks 1468,32 – tulumaks 22% = 1145,29 eur</w:t>
      </w:r>
      <w:r w:rsidR="0069571C">
        <w:rPr>
          <w:rFonts w:ascii="Times New Roman" w:hAnsi="Times New Roman" w:cs="Times New Roman"/>
          <w:color w:val="000000"/>
          <w:sz w:val="24"/>
          <w:szCs w:val="24"/>
          <w:lang w:eastAsia="et-EE"/>
        </w:rPr>
        <w:t>ot</w:t>
      </w:r>
      <w:r>
        <w:rPr>
          <w:rFonts w:ascii="Times New Roman" w:hAnsi="Times New Roman" w:cs="Times New Roman"/>
          <w:color w:val="000000"/>
          <w:sz w:val="24"/>
          <w:szCs w:val="24"/>
          <w:lang w:eastAsia="et-EE"/>
        </w:rPr>
        <w:t>;</w:t>
      </w:r>
    </w:p>
    <w:p w14:paraId="7A08760B" w14:textId="11B61C23" w:rsidR="00D0349B" w:rsidRPr="000E1815" w:rsidRDefault="00D0349B" w:rsidP="00003EC9">
      <w:pPr>
        <w:numPr>
          <w:ilvl w:val="1"/>
          <w:numId w:val="4"/>
        </w:numPr>
        <w:spacing w:after="0" w:line="240" w:lineRule="auto"/>
        <w:ind w:left="717"/>
        <w:jc w:val="both"/>
        <w:rPr>
          <w:rFonts w:ascii="Times New Roman" w:hAnsi="Times New Roman" w:cs="Times New Roman"/>
          <w:color w:val="000000"/>
          <w:sz w:val="24"/>
          <w:szCs w:val="24"/>
          <w:lang w:eastAsia="et-EE"/>
        </w:rPr>
      </w:pPr>
      <w:r w:rsidRPr="000E1815">
        <w:rPr>
          <w:rFonts w:ascii="Times New Roman" w:hAnsi="Times New Roman" w:cs="Times New Roman"/>
          <w:color w:val="000000"/>
          <w:sz w:val="24"/>
          <w:szCs w:val="24"/>
          <w:lang w:eastAsia="et-EE"/>
        </w:rPr>
        <w:t>Tervisekassa maksab Marile haigushüvitist 1145,29 eur</w:t>
      </w:r>
      <w:r w:rsidR="0069571C">
        <w:rPr>
          <w:rFonts w:ascii="Times New Roman" w:hAnsi="Times New Roman" w:cs="Times New Roman"/>
          <w:color w:val="000000"/>
          <w:sz w:val="24"/>
          <w:szCs w:val="24"/>
          <w:lang w:eastAsia="et-EE"/>
        </w:rPr>
        <w:t>ot</w:t>
      </w:r>
      <w:r w:rsidRPr="000E1815">
        <w:rPr>
          <w:rFonts w:ascii="Times New Roman" w:hAnsi="Times New Roman" w:cs="Times New Roman"/>
          <w:color w:val="000000"/>
          <w:sz w:val="24"/>
          <w:szCs w:val="24"/>
          <w:lang w:eastAsia="et-EE"/>
        </w:rPr>
        <w:t>.</w:t>
      </w:r>
    </w:p>
    <w:p w14:paraId="4A023A43" w14:textId="31DFE5D1" w:rsidR="00D0349B" w:rsidRDefault="00D0349B" w:rsidP="00026D1E">
      <w:pPr>
        <w:spacing w:after="0" w:line="240" w:lineRule="auto"/>
        <w:jc w:val="both"/>
        <w:rPr>
          <w:rFonts w:ascii="Times New Roman" w:hAnsi="Times New Roman" w:cs="Times New Roman"/>
          <w:bCs/>
          <w:sz w:val="24"/>
          <w:szCs w:val="24"/>
        </w:rPr>
      </w:pPr>
    </w:p>
    <w:p w14:paraId="758044C9" w14:textId="423267A6" w:rsidR="00D0349B" w:rsidRDefault="001C2695" w:rsidP="00026D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w:t>
      </w:r>
      <w:r w:rsidR="00D0349B" w:rsidRPr="00D0349B">
        <w:rPr>
          <w:rFonts w:ascii="Times New Roman" w:hAnsi="Times New Roman" w:cs="Times New Roman"/>
          <w:bCs/>
          <w:sz w:val="24"/>
          <w:szCs w:val="24"/>
        </w:rPr>
        <w:t>ehtiva seaduse korral, kui ülempiiri ei ole rakendatud</w:t>
      </w:r>
      <w:r>
        <w:rPr>
          <w:rFonts w:ascii="Times New Roman" w:hAnsi="Times New Roman" w:cs="Times New Roman"/>
          <w:bCs/>
          <w:sz w:val="24"/>
          <w:szCs w:val="24"/>
        </w:rPr>
        <w:t>,</w:t>
      </w:r>
      <w:r w:rsidR="00D0349B" w:rsidRPr="00D0349B">
        <w:rPr>
          <w:rFonts w:ascii="Times New Roman" w:hAnsi="Times New Roman" w:cs="Times New Roman"/>
          <w:bCs/>
          <w:sz w:val="24"/>
          <w:szCs w:val="24"/>
        </w:rPr>
        <w:t xml:space="preserve"> saaks Mari Tervisekassalt 12 päeva eest hüvitist </w:t>
      </w:r>
      <w:r w:rsidR="00D0349B" w:rsidRPr="00D96292">
        <w:rPr>
          <w:rFonts w:ascii="Times New Roman" w:hAnsi="Times New Roman" w:cs="Times New Roman"/>
          <w:i/>
          <w:sz w:val="24"/>
          <w:szCs w:val="24"/>
        </w:rPr>
        <w:t>ca</w:t>
      </w:r>
      <w:r w:rsidR="00D0349B" w:rsidRPr="00D0349B">
        <w:rPr>
          <w:rFonts w:ascii="Times New Roman" w:hAnsi="Times New Roman" w:cs="Times New Roman"/>
          <w:bCs/>
          <w:sz w:val="24"/>
          <w:szCs w:val="24"/>
        </w:rPr>
        <w:t xml:space="preserve"> 56 eurot rohkem (12 päeva x 128,33 eur</w:t>
      </w:r>
      <w:r>
        <w:rPr>
          <w:rFonts w:ascii="Times New Roman" w:hAnsi="Times New Roman" w:cs="Times New Roman"/>
          <w:bCs/>
          <w:sz w:val="24"/>
          <w:szCs w:val="24"/>
        </w:rPr>
        <w:t>ot</w:t>
      </w:r>
      <w:r w:rsidR="00D0349B" w:rsidRPr="00D0349B">
        <w:rPr>
          <w:rFonts w:ascii="Times New Roman" w:hAnsi="Times New Roman" w:cs="Times New Roman"/>
          <w:bCs/>
          <w:sz w:val="24"/>
          <w:szCs w:val="24"/>
        </w:rPr>
        <w:t>) – tulumaks 22% = 1201,17 eur</w:t>
      </w:r>
      <w:r>
        <w:rPr>
          <w:rFonts w:ascii="Times New Roman" w:hAnsi="Times New Roman" w:cs="Times New Roman"/>
          <w:bCs/>
          <w:sz w:val="24"/>
          <w:szCs w:val="24"/>
        </w:rPr>
        <w:t>ot</w:t>
      </w:r>
      <w:r w:rsidR="00D0349B" w:rsidRPr="00D0349B">
        <w:rPr>
          <w:rFonts w:ascii="Times New Roman" w:hAnsi="Times New Roman" w:cs="Times New Roman"/>
          <w:bCs/>
          <w:sz w:val="24"/>
          <w:szCs w:val="24"/>
        </w:rPr>
        <w:t>.</w:t>
      </w:r>
    </w:p>
    <w:p w14:paraId="43847B73" w14:textId="77777777" w:rsidR="003E6C12" w:rsidRDefault="003E6C12" w:rsidP="00026D1E">
      <w:pPr>
        <w:spacing w:after="0" w:line="240" w:lineRule="auto"/>
        <w:jc w:val="both"/>
        <w:rPr>
          <w:rFonts w:ascii="Times New Roman" w:hAnsi="Times New Roman" w:cs="Times New Roman"/>
          <w:bCs/>
          <w:sz w:val="24"/>
          <w:szCs w:val="24"/>
        </w:rPr>
      </w:pPr>
    </w:p>
    <w:p w14:paraId="34084D72" w14:textId="4B59A032" w:rsidR="00A942BB" w:rsidRPr="000615CB" w:rsidRDefault="00A942BB" w:rsidP="08691FEF">
      <w:pPr>
        <w:spacing w:after="0" w:line="240" w:lineRule="auto"/>
        <w:jc w:val="both"/>
        <w:rPr>
          <w:rFonts w:ascii="Times New Roman" w:eastAsia="Times New Roman" w:hAnsi="Times New Roman" w:cs="Times New Roman"/>
          <w:sz w:val="24"/>
          <w:szCs w:val="24"/>
        </w:rPr>
      </w:pPr>
      <w:r w:rsidRPr="000615CB">
        <w:rPr>
          <w:rFonts w:ascii="Times New Roman" w:hAnsi="Times New Roman" w:cs="Times New Roman"/>
          <w:b/>
          <w:sz w:val="24"/>
          <w:szCs w:val="24"/>
          <w:lang w:eastAsia="et-EE"/>
        </w:rPr>
        <w:t xml:space="preserve">Eelnõu § 3 punktiga </w:t>
      </w:r>
      <w:r w:rsidR="00661CC3" w:rsidRPr="000615CB">
        <w:rPr>
          <w:rFonts w:ascii="Times New Roman" w:hAnsi="Times New Roman" w:cs="Times New Roman"/>
          <w:b/>
          <w:sz w:val="24"/>
          <w:szCs w:val="24"/>
          <w:lang w:eastAsia="et-EE"/>
        </w:rPr>
        <w:t>7</w:t>
      </w:r>
      <w:r w:rsidR="371175ED" w:rsidRPr="000615CB">
        <w:rPr>
          <w:rFonts w:ascii="Times New Roman" w:hAnsi="Times New Roman" w:cs="Times New Roman"/>
          <w:b/>
          <w:sz w:val="24"/>
          <w:szCs w:val="24"/>
          <w:lang w:eastAsia="et-EE"/>
        </w:rPr>
        <w:t xml:space="preserve"> </w:t>
      </w:r>
      <w:r w:rsidR="371175ED" w:rsidRPr="000615CB">
        <w:rPr>
          <w:rFonts w:ascii="Times New Roman" w:hAnsi="Times New Roman" w:cs="Times New Roman"/>
          <w:sz w:val="24"/>
          <w:szCs w:val="24"/>
          <w:lang w:eastAsia="et-EE"/>
        </w:rPr>
        <w:t>täiendatakse §</w:t>
      </w:r>
      <w:r w:rsidR="42A0B235" w:rsidRPr="000615CB">
        <w:rPr>
          <w:rFonts w:ascii="Times New Roman" w:hAnsi="Times New Roman" w:cs="Times New Roman"/>
          <w:sz w:val="24"/>
          <w:szCs w:val="24"/>
          <w:lang w:eastAsia="et-EE"/>
        </w:rPr>
        <w:t xml:space="preserve"> </w:t>
      </w:r>
      <w:r w:rsidR="2386B739" w:rsidRPr="000615CB">
        <w:rPr>
          <w:rFonts w:ascii="Times New Roman" w:hAnsi="Times New Roman" w:cs="Times New Roman"/>
          <w:sz w:val="24"/>
          <w:szCs w:val="24"/>
          <w:lang w:eastAsia="et-EE"/>
        </w:rPr>
        <w:t xml:space="preserve">70 </w:t>
      </w:r>
      <w:r w:rsidR="2386B739" w:rsidRPr="000615CB">
        <w:rPr>
          <w:rFonts w:ascii="Times New Roman" w:eastAsia="Times New Roman" w:hAnsi="Times New Roman" w:cs="Times New Roman"/>
          <w:sz w:val="24"/>
          <w:szCs w:val="24"/>
        </w:rPr>
        <w:t xml:space="preserve">lõikega </w:t>
      </w:r>
      <w:r w:rsidR="000C76EE" w:rsidRPr="000615CB">
        <w:rPr>
          <w:rFonts w:ascii="Times New Roman" w:eastAsia="Times New Roman" w:hAnsi="Times New Roman" w:cs="Times New Roman"/>
          <w:sz w:val="24"/>
          <w:szCs w:val="24"/>
        </w:rPr>
        <w:t>4</w:t>
      </w:r>
      <w:r w:rsidR="2386B739" w:rsidRPr="000615CB">
        <w:rPr>
          <w:rFonts w:ascii="Times New Roman" w:eastAsia="Times New Roman" w:hAnsi="Times New Roman" w:cs="Times New Roman"/>
          <w:sz w:val="24"/>
          <w:szCs w:val="24"/>
          <w:vertAlign w:val="superscript"/>
        </w:rPr>
        <w:t>1</w:t>
      </w:r>
      <w:r w:rsidR="2C2D421F" w:rsidRPr="000615CB">
        <w:rPr>
          <w:rFonts w:ascii="Times New Roman" w:eastAsia="Times New Roman" w:hAnsi="Times New Roman" w:cs="Times New Roman"/>
          <w:sz w:val="24"/>
          <w:szCs w:val="24"/>
        </w:rPr>
        <w:t xml:space="preserve">, eesmärgiga </w:t>
      </w:r>
      <w:r w:rsidR="064B2D7E" w:rsidRPr="000615CB">
        <w:rPr>
          <w:rFonts w:ascii="Times New Roman" w:eastAsia="Times New Roman" w:hAnsi="Times New Roman" w:cs="Times New Roman"/>
          <w:sz w:val="24"/>
          <w:szCs w:val="24"/>
        </w:rPr>
        <w:t xml:space="preserve">piiritleda </w:t>
      </w:r>
      <w:r w:rsidR="72C7DB90" w:rsidRPr="000615CB">
        <w:rPr>
          <w:rFonts w:ascii="Times New Roman" w:eastAsia="Times New Roman" w:hAnsi="Times New Roman" w:cs="Times New Roman"/>
          <w:sz w:val="24"/>
          <w:szCs w:val="24"/>
        </w:rPr>
        <w:t xml:space="preserve">inimestelt </w:t>
      </w:r>
      <w:r w:rsidR="064B2D7E" w:rsidRPr="000615CB">
        <w:rPr>
          <w:rFonts w:ascii="Times New Roman" w:eastAsia="Times New Roman" w:hAnsi="Times New Roman" w:cs="Times New Roman"/>
          <w:sz w:val="24"/>
          <w:szCs w:val="24"/>
        </w:rPr>
        <w:t>visiiditasu küsimine</w:t>
      </w:r>
      <w:r w:rsidR="1F73883D" w:rsidRPr="000615CB">
        <w:rPr>
          <w:rFonts w:ascii="Times New Roman" w:eastAsia="Times New Roman" w:hAnsi="Times New Roman" w:cs="Times New Roman"/>
          <w:sz w:val="24"/>
          <w:szCs w:val="24"/>
        </w:rPr>
        <w:t xml:space="preserve"> </w:t>
      </w:r>
      <w:r w:rsidR="064B2D7E" w:rsidRPr="000615CB">
        <w:rPr>
          <w:rFonts w:ascii="Times New Roman" w:eastAsia="Times New Roman" w:hAnsi="Times New Roman" w:cs="Times New Roman"/>
          <w:sz w:val="24"/>
          <w:szCs w:val="24"/>
        </w:rPr>
        <w:t>kordu</w:t>
      </w:r>
      <w:r w:rsidR="3E676D02" w:rsidRPr="000615CB">
        <w:rPr>
          <w:rFonts w:ascii="Times New Roman" w:eastAsia="Times New Roman" w:hAnsi="Times New Roman" w:cs="Times New Roman"/>
          <w:sz w:val="24"/>
          <w:szCs w:val="24"/>
        </w:rPr>
        <w:t>v</w:t>
      </w:r>
      <w:r w:rsidR="064B2D7E" w:rsidRPr="000615CB">
        <w:rPr>
          <w:rFonts w:ascii="Times New Roman" w:eastAsia="Times New Roman" w:hAnsi="Times New Roman" w:cs="Times New Roman"/>
          <w:sz w:val="24"/>
          <w:szCs w:val="24"/>
        </w:rPr>
        <w:t>v</w:t>
      </w:r>
      <w:r w:rsidR="6A0EC432" w:rsidRPr="000615CB">
        <w:rPr>
          <w:rFonts w:ascii="Times New Roman" w:eastAsia="Times New Roman" w:hAnsi="Times New Roman" w:cs="Times New Roman"/>
          <w:sz w:val="24"/>
          <w:szCs w:val="24"/>
        </w:rPr>
        <w:t xml:space="preserve">astuvõttude vajaduse korral, kui </w:t>
      </w:r>
      <w:r w:rsidR="24A6009C" w:rsidRPr="000615CB">
        <w:rPr>
          <w:rFonts w:ascii="Times New Roman" w:eastAsia="Times New Roman" w:hAnsi="Times New Roman" w:cs="Times New Roman"/>
          <w:sz w:val="24"/>
          <w:szCs w:val="24"/>
        </w:rPr>
        <w:t xml:space="preserve">ambulatoorse eriarstiabi osutaja jätab kindlustatud isiku jälgimisele või ravile. </w:t>
      </w:r>
      <w:r w:rsidR="2E455927" w:rsidRPr="000615CB">
        <w:rPr>
          <w:rFonts w:ascii="Times New Roman" w:eastAsia="Times New Roman" w:hAnsi="Times New Roman" w:cs="Times New Roman"/>
          <w:sz w:val="24"/>
          <w:szCs w:val="24"/>
        </w:rPr>
        <w:t xml:space="preserve">Sellisel juhul </w:t>
      </w:r>
      <w:r w:rsidR="75DD1CF8" w:rsidRPr="000615CB">
        <w:rPr>
          <w:rFonts w:ascii="Times New Roman" w:eastAsia="Times New Roman" w:hAnsi="Times New Roman" w:cs="Times New Roman"/>
          <w:sz w:val="24"/>
          <w:szCs w:val="24"/>
        </w:rPr>
        <w:t>tohib</w:t>
      </w:r>
      <w:r w:rsidR="2E455927" w:rsidRPr="000615CB">
        <w:rPr>
          <w:rFonts w:ascii="Times New Roman" w:eastAsia="Times New Roman" w:hAnsi="Times New Roman" w:cs="Times New Roman"/>
          <w:sz w:val="24"/>
          <w:szCs w:val="24"/>
        </w:rPr>
        <w:t xml:space="preserve"> visiiditasu maksmist nõuda </w:t>
      </w:r>
      <w:r w:rsidR="1B554F24" w:rsidRPr="000615CB">
        <w:rPr>
          <w:rFonts w:ascii="Times New Roman" w:eastAsia="Times New Roman" w:hAnsi="Times New Roman" w:cs="Times New Roman"/>
          <w:sz w:val="24"/>
          <w:szCs w:val="24"/>
        </w:rPr>
        <w:t>isikult kord aastas</w:t>
      </w:r>
      <w:r w:rsidR="2E455927" w:rsidRPr="000615CB">
        <w:rPr>
          <w:rFonts w:ascii="Times New Roman" w:eastAsia="Times New Roman" w:hAnsi="Times New Roman" w:cs="Times New Roman"/>
          <w:sz w:val="24"/>
          <w:szCs w:val="24"/>
        </w:rPr>
        <w:t>.</w:t>
      </w:r>
    </w:p>
    <w:p w14:paraId="265BB493" w14:textId="153C4384" w:rsidR="00FA2C19" w:rsidRPr="000615CB" w:rsidRDefault="00FA2C19" w:rsidP="08691FEF">
      <w:pPr>
        <w:spacing w:after="0" w:line="240" w:lineRule="auto"/>
        <w:jc w:val="both"/>
        <w:rPr>
          <w:rFonts w:ascii="Times New Roman" w:eastAsia="Times New Roman" w:hAnsi="Times New Roman" w:cs="Times New Roman"/>
          <w:sz w:val="24"/>
          <w:szCs w:val="24"/>
        </w:rPr>
      </w:pPr>
    </w:p>
    <w:p w14:paraId="117905A2" w14:textId="3CD05FD3" w:rsidR="00FB0CA1" w:rsidRPr="00A86430" w:rsidRDefault="00661CC3" w:rsidP="00026D1E">
      <w:pPr>
        <w:spacing w:after="0" w:line="240" w:lineRule="auto"/>
        <w:jc w:val="both"/>
        <w:rPr>
          <w:rFonts w:ascii="Times New Roman" w:hAnsi="Times New Roman" w:cs="Times New Roman"/>
          <w:color w:val="000000" w:themeColor="text1"/>
          <w:sz w:val="24"/>
          <w:szCs w:val="24"/>
          <w:lang w:eastAsia="et-EE"/>
        </w:rPr>
      </w:pPr>
      <w:r w:rsidRPr="000615CB">
        <w:rPr>
          <w:rFonts w:ascii="Times New Roman" w:hAnsi="Times New Roman" w:cs="Times New Roman"/>
          <w:b/>
          <w:bCs/>
          <w:sz w:val="24"/>
          <w:szCs w:val="24"/>
          <w:lang w:eastAsia="et-EE"/>
        </w:rPr>
        <w:t>Eelnõu § 3 punktiga 8</w:t>
      </w:r>
      <w:r w:rsidR="23C38A64" w:rsidRPr="000615CB">
        <w:rPr>
          <w:rFonts w:ascii="Times New Roman" w:hAnsi="Times New Roman" w:cs="Times New Roman"/>
          <w:b/>
          <w:bCs/>
          <w:sz w:val="24"/>
          <w:szCs w:val="24"/>
          <w:lang w:eastAsia="et-EE"/>
        </w:rPr>
        <w:t xml:space="preserve"> </w:t>
      </w:r>
      <w:r w:rsidR="23C38A64" w:rsidRPr="000615CB">
        <w:rPr>
          <w:rFonts w:ascii="Times New Roman" w:hAnsi="Times New Roman" w:cs="Times New Roman"/>
          <w:sz w:val="24"/>
          <w:szCs w:val="24"/>
          <w:lang w:eastAsia="et-EE"/>
        </w:rPr>
        <w:t xml:space="preserve">tunnistatakse kehtetuks </w:t>
      </w:r>
      <w:r w:rsidR="3DAD7167" w:rsidRPr="000615CB">
        <w:rPr>
          <w:rFonts w:ascii="Times New Roman" w:hAnsi="Times New Roman" w:cs="Times New Roman"/>
          <w:sz w:val="24"/>
          <w:szCs w:val="24"/>
          <w:lang w:eastAsia="et-EE"/>
        </w:rPr>
        <w:t xml:space="preserve">§ 70 </w:t>
      </w:r>
      <w:r w:rsidR="3DAD7167" w:rsidRPr="000615CB">
        <w:rPr>
          <w:rFonts w:ascii="Times New Roman" w:eastAsia="Times New Roman" w:hAnsi="Times New Roman" w:cs="Times New Roman"/>
          <w:sz w:val="24"/>
          <w:szCs w:val="24"/>
        </w:rPr>
        <w:t xml:space="preserve">lõike 5 punktid 1 ja 2, </w:t>
      </w:r>
      <w:r w:rsidR="3575904A" w:rsidRPr="000615CB">
        <w:rPr>
          <w:rFonts w:ascii="Times New Roman" w:hAnsi="Times New Roman" w:cs="Times New Roman"/>
          <w:sz w:val="24"/>
          <w:szCs w:val="24"/>
          <w:lang w:eastAsia="et-EE"/>
        </w:rPr>
        <w:t xml:space="preserve">mis varem andsid </w:t>
      </w:r>
      <w:r w:rsidR="31775332" w:rsidRPr="000615CB">
        <w:rPr>
          <w:rFonts w:ascii="Times New Roman" w:hAnsi="Times New Roman" w:cs="Times New Roman"/>
          <w:sz w:val="24"/>
          <w:szCs w:val="24"/>
          <w:lang w:eastAsia="et-EE"/>
        </w:rPr>
        <w:t xml:space="preserve"> visiiditasu </w:t>
      </w:r>
      <w:r w:rsidR="3575904A" w:rsidRPr="000615CB">
        <w:rPr>
          <w:rFonts w:ascii="Times New Roman" w:hAnsi="Times New Roman" w:cs="Times New Roman"/>
          <w:sz w:val="24"/>
          <w:szCs w:val="24"/>
          <w:lang w:eastAsia="et-EE"/>
        </w:rPr>
        <w:t>maksmisest vabastuse</w:t>
      </w:r>
      <w:r w:rsidR="4ECDFB91" w:rsidRPr="000615CB">
        <w:rPr>
          <w:rFonts w:ascii="Times New Roman" w:hAnsi="Times New Roman" w:cs="Times New Roman"/>
          <w:sz w:val="24"/>
          <w:szCs w:val="24"/>
          <w:lang w:eastAsia="et-EE"/>
        </w:rPr>
        <w:t xml:space="preserve">, kui </w:t>
      </w:r>
      <w:r w:rsidR="3575904A" w:rsidRPr="000615CB">
        <w:rPr>
          <w:rFonts w:ascii="Times New Roman" w:hAnsi="Times New Roman" w:cs="Times New Roman"/>
          <w:sz w:val="24"/>
          <w:szCs w:val="24"/>
          <w:lang w:eastAsia="et-EE"/>
        </w:rPr>
        <w:t>ambulatoorset eriarstiabi osutat</w:t>
      </w:r>
      <w:r w:rsidR="2EC2CD15" w:rsidRPr="000615CB">
        <w:rPr>
          <w:rFonts w:ascii="Times New Roman" w:hAnsi="Times New Roman" w:cs="Times New Roman"/>
          <w:sz w:val="24"/>
          <w:szCs w:val="24"/>
          <w:lang w:eastAsia="et-EE"/>
        </w:rPr>
        <w:t xml:space="preserve">i </w:t>
      </w:r>
      <w:r w:rsidR="3575904A" w:rsidRPr="000615CB">
        <w:rPr>
          <w:rFonts w:ascii="Times New Roman" w:hAnsi="Times New Roman" w:cs="Times New Roman"/>
          <w:sz w:val="24"/>
          <w:szCs w:val="24"/>
          <w:lang w:eastAsia="et-EE"/>
        </w:rPr>
        <w:t>rasedale</w:t>
      </w:r>
      <w:r w:rsidR="45CA6E72" w:rsidRPr="000615CB">
        <w:rPr>
          <w:rFonts w:ascii="Times New Roman" w:hAnsi="Times New Roman" w:cs="Times New Roman"/>
          <w:sz w:val="24"/>
          <w:szCs w:val="24"/>
          <w:lang w:eastAsia="et-EE"/>
        </w:rPr>
        <w:t xml:space="preserve"> või </w:t>
      </w:r>
      <w:r w:rsidR="3575904A" w:rsidRPr="000615CB">
        <w:rPr>
          <w:rFonts w:ascii="Times New Roman" w:hAnsi="Times New Roman" w:cs="Times New Roman"/>
          <w:sz w:val="24"/>
          <w:szCs w:val="24"/>
          <w:lang w:eastAsia="et-EE"/>
        </w:rPr>
        <w:t>alla kaheaastasele kindlustatud isikule</w:t>
      </w:r>
      <w:r w:rsidR="18916A23" w:rsidRPr="000615CB">
        <w:rPr>
          <w:rFonts w:ascii="Times New Roman" w:hAnsi="Times New Roman" w:cs="Times New Roman"/>
          <w:sz w:val="24"/>
          <w:szCs w:val="24"/>
          <w:lang w:eastAsia="et-EE"/>
        </w:rPr>
        <w:t xml:space="preserve">. Edaspidi on rasedad ja alla kaheaastased lapsed lülitatud nende isikute sihtrühma, kellel kehtib </w:t>
      </w:r>
      <w:r w:rsidR="4E07B702" w:rsidRPr="000615CB">
        <w:rPr>
          <w:rFonts w:ascii="Times New Roman" w:hAnsi="Times New Roman" w:cs="Times New Roman"/>
          <w:sz w:val="24"/>
          <w:szCs w:val="24"/>
          <w:lang w:eastAsia="et-EE"/>
        </w:rPr>
        <w:t xml:space="preserve">soodsam visiiditasu võrreldes töötavate inimeste visiiditasuga. Kehtima jääb visiiditasust </w:t>
      </w:r>
      <w:r w:rsidR="0D5A09B1" w:rsidRPr="000615CB">
        <w:rPr>
          <w:rFonts w:ascii="Times New Roman" w:hAnsi="Times New Roman" w:cs="Times New Roman"/>
          <w:sz w:val="24"/>
          <w:szCs w:val="24"/>
          <w:lang w:eastAsia="et-EE"/>
        </w:rPr>
        <w:t>vabastus neile isikutele, ke</w:t>
      </w:r>
      <w:r w:rsidR="05C74705" w:rsidRPr="000615CB">
        <w:rPr>
          <w:rFonts w:ascii="Times New Roman" w:hAnsi="Times New Roman" w:cs="Times New Roman"/>
          <w:sz w:val="24"/>
          <w:szCs w:val="24"/>
          <w:lang w:eastAsia="et-EE"/>
        </w:rPr>
        <w:t>l</w:t>
      </w:r>
      <w:r w:rsidR="0D5A09B1" w:rsidRPr="000615CB">
        <w:rPr>
          <w:rFonts w:ascii="Times New Roman" w:hAnsi="Times New Roman" w:cs="Times New Roman"/>
          <w:sz w:val="24"/>
          <w:szCs w:val="24"/>
          <w:lang w:eastAsia="et-EE"/>
        </w:rPr>
        <w:t>l</w:t>
      </w:r>
      <w:r w:rsidR="200FFF1E" w:rsidRPr="000615CB">
        <w:rPr>
          <w:rFonts w:ascii="Times New Roman" w:hAnsi="Times New Roman" w:cs="Times New Roman"/>
          <w:sz w:val="24"/>
          <w:szCs w:val="24"/>
          <w:lang w:eastAsia="et-EE"/>
        </w:rPr>
        <w:t>el</w:t>
      </w:r>
      <w:r w:rsidR="0D5A09B1" w:rsidRPr="000615CB">
        <w:rPr>
          <w:rFonts w:ascii="Times New Roman" w:hAnsi="Times New Roman" w:cs="Times New Roman"/>
          <w:sz w:val="24"/>
          <w:szCs w:val="24"/>
          <w:lang w:eastAsia="et-EE"/>
        </w:rPr>
        <w:t xml:space="preserve"> on raske tervislik olukord ehk kui</w:t>
      </w:r>
      <w:r w:rsidR="3575904A" w:rsidRPr="000615CB">
        <w:rPr>
          <w:rFonts w:ascii="Times New Roman" w:hAnsi="Times New Roman" w:cs="Times New Roman"/>
          <w:sz w:val="24"/>
          <w:szCs w:val="24"/>
          <w:lang w:eastAsia="et-EE"/>
        </w:rPr>
        <w:t xml:space="preserve"> vältimatu ambulatoorse eriarstiabi osutamisele järgneb vahetult statsionaarse tervishoiuteenuse osutamine</w:t>
      </w:r>
      <w:r w:rsidR="7B3D6418" w:rsidRPr="32EE7E9A">
        <w:rPr>
          <w:rFonts w:ascii="Times New Roman" w:hAnsi="Times New Roman" w:cs="Times New Roman"/>
          <w:color w:val="000000" w:themeColor="text1"/>
          <w:sz w:val="24"/>
          <w:szCs w:val="24"/>
          <w:lang w:eastAsia="et-EE"/>
        </w:rPr>
        <w:t>.</w:t>
      </w:r>
    </w:p>
    <w:p w14:paraId="65CFE265" w14:textId="5510AC67" w:rsidR="006D601C" w:rsidRDefault="006D601C" w:rsidP="00D96292">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193842C2" w14:textId="511C4C4E" w:rsidR="00C6264E" w:rsidRDefault="006D601C" w:rsidP="0CD243A4">
      <w:pPr>
        <w:spacing w:after="0" w:line="240" w:lineRule="auto"/>
        <w:jc w:val="both"/>
        <w:rPr>
          <w:rFonts w:ascii="Times New Roman" w:hAnsi="Times New Roman" w:cs="Times New Roman"/>
          <w:color w:val="000000" w:themeColor="text1"/>
          <w:sz w:val="24"/>
          <w:szCs w:val="24"/>
          <w:lang w:eastAsia="et-EE"/>
        </w:rPr>
      </w:pPr>
      <w:r w:rsidRPr="0CD243A4">
        <w:rPr>
          <w:rFonts w:ascii="Times New Roman" w:hAnsi="Times New Roman" w:cs="Times New Roman"/>
          <w:b/>
          <w:bCs/>
          <w:color w:val="000000" w:themeColor="text1"/>
          <w:sz w:val="24"/>
          <w:szCs w:val="24"/>
          <w:lang w:eastAsia="et-EE"/>
        </w:rPr>
        <w:t>Eelnõu § 3 punktiga 9</w:t>
      </w:r>
      <w:r w:rsidR="00C6264E" w:rsidRPr="0CD243A4">
        <w:rPr>
          <w:rFonts w:ascii="Times New Roman" w:hAnsi="Times New Roman" w:cs="Times New Roman"/>
          <w:b/>
          <w:bCs/>
          <w:color w:val="000000" w:themeColor="text1"/>
          <w:sz w:val="24"/>
          <w:szCs w:val="24"/>
          <w:lang w:eastAsia="et-EE"/>
        </w:rPr>
        <w:t xml:space="preserve"> </w:t>
      </w:r>
      <w:r w:rsidR="61080B1E" w:rsidRPr="0CD243A4">
        <w:rPr>
          <w:rFonts w:ascii="Times New Roman" w:hAnsi="Times New Roman" w:cs="Times New Roman"/>
          <w:b/>
          <w:bCs/>
          <w:color w:val="000000" w:themeColor="text1"/>
          <w:sz w:val="24"/>
          <w:szCs w:val="24"/>
          <w:lang w:eastAsia="et-EE"/>
        </w:rPr>
        <w:t xml:space="preserve"> </w:t>
      </w:r>
      <w:r w:rsidR="61080B1E" w:rsidRPr="00A86430">
        <w:rPr>
          <w:rFonts w:ascii="Times New Roman" w:hAnsi="Times New Roman" w:cs="Times New Roman"/>
          <w:color w:val="000000" w:themeColor="text1"/>
          <w:sz w:val="24"/>
          <w:szCs w:val="24"/>
          <w:lang w:eastAsia="et-EE"/>
        </w:rPr>
        <w:t>täiendatakse</w:t>
      </w:r>
      <w:r w:rsidR="61080B1E" w:rsidRPr="2BFB3B2C">
        <w:rPr>
          <w:rFonts w:ascii="Times New Roman" w:hAnsi="Times New Roman" w:cs="Times New Roman"/>
          <w:color w:val="000000" w:themeColor="text1"/>
          <w:sz w:val="24"/>
          <w:szCs w:val="24"/>
          <w:lang w:eastAsia="et-EE"/>
        </w:rPr>
        <w:t xml:space="preserve"> seadust </w:t>
      </w:r>
      <w:r w:rsidR="61080B1E" w:rsidRPr="00A86430">
        <w:rPr>
          <w:rFonts w:ascii="Times New Roman" w:hAnsi="Times New Roman" w:cs="Times New Roman"/>
          <w:color w:val="000000" w:themeColor="text1"/>
          <w:sz w:val="24"/>
          <w:szCs w:val="24"/>
          <w:lang w:eastAsia="et-EE"/>
        </w:rPr>
        <w:t>§-ga 70</w:t>
      </w:r>
      <w:r w:rsidR="61080B1E" w:rsidRPr="00A86430">
        <w:rPr>
          <w:rFonts w:ascii="Times New Roman" w:hAnsi="Times New Roman" w:cs="Times New Roman"/>
          <w:color w:val="000000" w:themeColor="text1"/>
          <w:sz w:val="24"/>
          <w:szCs w:val="24"/>
          <w:vertAlign w:val="superscript"/>
          <w:lang w:eastAsia="et-EE"/>
        </w:rPr>
        <w:t>1</w:t>
      </w:r>
      <w:r w:rsidR="61080B1E" w:rsidRPr="00A86430">
        <w:rPr>
          <w:rFonts w:ascii="Times New Roman" w:hAnsi="Times New Roman" w:cs="Times New Roman"/>
          <w:color w:val="000000" w:themeColor="text1"/>
          <w:sz w:val="24"/>
          <w:szCs w:val="24"/>
          <w:lang w:eastAsia="et-EE"/>
        </w:rPr>
        <w:t xml:space="preserve"> </w:t>
      </w:r>
      <w:r w:rsidR="0D0154B3" w:rsidRPr="70992744">
        <w:rPr>
          <w:rFonts w:ascii="Times New Roman" w:hAnsi="Times New Roman" w:cs="Times New Roman"/>
          <w:color w:val="000000" w:themeColor="text1"/>
          <w:sz w:val="24"/>
          <w:szCs w:val="24"/>
          <w:lang w:eastAsia="et-EE"/>
        </w:rPr>
        <w:t xml:space="preserve">eesmärgiga reguleerida </w:t>
      </w:r>
      <w:r w:rsidR="57CE038C" w:rsidRPr="6172F040">
        <w:rPr>
          <w:rFonts w:ascii="Times New Roman" w:hAnsi="Times New Roman" w:cs="Times New Roman"/>
          <w:color w:val="000000" w:themeColor="text1"/>
          <w:sz w:val="24"/>
          <w:szCs w:val="24"/>
          <w:lang w:eastAsia="et-EE"/>
        </w:rPr>
        <w:t xml:space="preserve">ambulatoorse eriarstiabi </w:t>
      </w:r>
      <w:r w:rsidR="57CE038C" w:rsidRPr="5B4446FC">
        <w:rPr>
          <w:rFonts w:ascii="Times New Roman" w:hAnsi="Times New Roman" w:cs="Times New Roman"/>
          <w:color w:val="000000" w:themeColor="text1"/>
          <w:sz w:val="24"/>
          <w:szCs w:val="24"/>
          <w:lang w:eastAsia="et-EE"/>
        </w:rPr>
        <w:t xml:space="preserve">teenusega </w:t>
      </w:r>
      <w:r w:rsidR="0D0154B3" w:rsidRPr="5B4446FC">
        <w:rPr>
          <w:rFonts w:ascii="Times New Roman" w:hAnsi="Times New Roman" w:cs="Times New Roman"/>
          <w:color w:val="000000" w:themeColor="text1"/>
          <w:sz w:val="24"/>
          <w:szCs w:val="24"/>
          <w:lang w:eastAsia="et-EE"/>
        </w:rPr>
        <w:t>sarnased</w:t>
      </w:r>
      <w:r w:rsidR="0D0154B3" w:rsidRPr="35DA920B">
        <w:rPr>
          <w:rFonts w:ascii="Times New Roman" w:hAnsi="Times New Roman" w:cs="Times New Roman"/>
          <w:color w:val="000000" w:themeColor="text1"/>
          <w:sz w:val="24"/>
          <w:szCs w:val="24"/>
          <w:lang w:eastAsia="et-EE"/>
        </w:rPr>
        <w:t xml:space="preserve"> visiiditasu </w:t>
      </w:r>
      <w:r w:rsidR="799A2CBB" w:rsidRPr="5B4446FC">
        <w:rPr>
          <w:rFonts w:ascii="Times New Roman" w:hAnsi="Times New Roman" w:cs="Times New Roman"/>
          <w:color w:val="000000" w:themeColor="text1"/>
          <w:sz w:val="24"/>
          <w:szCs w:val="24"/>
          <w:lang w:eastAsia="et-EE"/>
        </w:rPr>
        <w:t xml:space="preserve">põhimõtted ka </w:t>
      </w:r>
      <w:r w:rsidR="61080B1E" w:rsidRPr="35DA920B">
        <w:rPr>
          <w:rFonts w:ascii="Times New Roman" w:hAnsi="Times New Roman" w:cs="Times New Roman"/>
          <w:color w:val="000000" w:themeColor="text1"/>
          <w:sz w:val="24"/>
          <w:szCs w:val="24"/>
          <w:lang w:eastAsia="et-EE"/>
        </w:rPr>
        <w:t>t</w:t>
      </w:r>
      <w:r w:rsidR="61080B1E" w:rsidRPr="00A86430">
        <w:rPr>
          <w:rFonts w:ascii="Times New Roman" w:hAnsi="Times New Roman" w:cs="Times New Roman"/>
          <w:color w:val="000000" w:themeColor="text1"/>
          <w:sz w:val="24"/>
          <w:szCs w:val="24"/>
          <w:lang w:eastAsia="et-EE"/>
        </w:rPr>
        <w:t>ervishoiutöötajaga võrdsustatud isiku teenuse eest tasumisel</w:t>
      </w:r>
      <w:r w:rsidR="1DEA91A3" w:rsidRPr="09B6AC46">
        <w:rPr>
          <w:rFonts w:ascii="Times New Roman" w:hAnsi="Times New Roman" w:cs="Times New Roman"/>
          <w:color w:val="000000" w:themeColor="text1"/>
          <w:sz w:val="24"/>
          <w:szCs w:val="24"/>
          <w:lang w:eastAsia="et-EE"/>
        </w:rPr>
        <w:t xml:space="preserve">. </w:t>
      </w:r>
      <w:r w:rsidR="78C9804F" w:rsidRPr="393ABB86">
        <w:rPr>
          <w:rFonts w:ascii="Times New Roman" w:hAnsi="Times New Roman" w:cs="Times New Roman"/>
          <w:color w:val="000000" w:themeColor="text1"/>
          <w:sz w:val="24"/>
          <w:szCs w:val="24"/>
          <w:lang w:eastAsia="et-EE"/>
        </w:rPr>
        <w:t>Kehtivas seaduses oli</w:t>
      </w:r>
      <w:r w:rsidR="004E13F5">
        <w:rPr>
          <w:rFonts w:ascii="Times New Roman" w:hAnsi="Times New Roman" w:cs="Times New Roman"/>
          <w:color w:val="000000" w:themeColor="text1"/>
          <w:sz w:val="24"/>
          <w:szCs w:val="24"/>
          <w:lang w:eastAsia="et-EE"/>
        </w:rPr>
        <w:t xml:space="preserve"> nende spetsialistide visiiditasu võtmine </w:t>
      </w:r>
      <w:r w:rsidR="78C9804F" w:rsidRPr="393ABB86">
        <w:rPr>
          <w:rFonts w:ascii="Times New Roman" w:hAnsi="Times New Roman" w:cs="Times New Roman"/>
          <w:color w:val="000000" w:themeColor="text1"/>
          <w:sz w:val="24"/>
          <w:szCs w:val="24"/>
          <w:lang w:eastAsia="et-EE"/>
        </w:rPr>
        <w:t>reguleerimata</w:t>
      </w:r>
      <w:r w:rsidR="00813258">
        <w:rPr>
          <w:rFonts w:ascii="Times New Roman" w:hAnsi="Times New Roman" w:cs="Times New Roman"/>
          <w:color w:val="000000" w:themeColor="text1"/>
          <w:sz w:val="24"/>
          <w:szCs w:val="24"/>
          <w:lang w:eastAsia="et-EE"/>
        </w:rPr>
        <w:t>.</w:t>
      </w:r>
      <w:r w:rsidR="78C9804F" w:rsidRPr="393ABB86">
        <w:rPr>
          <w:rFonts w:ascii="Times New Roman" w:hAnsi="Times New Roman" w:cs="Times New Roman"/>
          <w:color w:val="000000" w:themeColor="text1"/>
          <w:sz w:val="24"/>
          <w:szCs w:val="24"/>
          <w:lang w:eastAsia="et-EE"/>
        </w:rPr>
        <w:t xml:space="preserve"> </w:t>
      </w:r>
      <w:r w:rsidR="1DEA91A3" w:rsidRPr="09B6AC46">
        <w:rPr>
          <w:rFonts w:ascii="Times New Roman" w:hAnsi="Times New Roman" w:cs="Times New Roman"/>
          <w:color w:val="000000" w:themeColor="text1"/>
          <w:sz w:val="24"/>
          <w:szCs w:val="24"/>
          <w:lang w:eastAsia="et-EE"/>
        </w:rPr>
        <w:t xml:space="preserve">Muudatusega </w:t>
      </w:r>
      <w:r w:rsidR="1DEA91A3" w:rsidRPr="6B995813">
        <w:rPr>
          <w:rFonts w:ascii="Times New Roman" w:hAnsi="Times New Roman" w:cs="Times New Roman"/>
          <w:color w:val="000000" w:themeColor="text1"/>
          <w:sz w:val="24"/>
          <w:szCs w:val="24"/>
          <w:lang w:eastAsia="et-EE"/>
        </w:rPr>
        <w:t>saab</w:t>
      </w:r>
      <w:r w:rsidR="61080B1E" w:rsidRPr="00A86430">
        <w:rPr>
          <w:rFonts w:ascii="Times New Roman" w:hAnsi="Times New Roman" w:cs="Times New Roman"/>
          <w:color w:val="000000" w:themeColor="text1"/>
          <w:sz w:val="24"/>
          <w:szCs w:val="24"/>
          <w:lang w:eastAsia="et-EE"/>
        </w:rPr>
        <w:t xml:space="preserve"> tervishoiutöötajaga võrdsustatud isik</w:t>
      </w:r>
      <w:r w:rsidR="05CB067F" w:rsidRPr="417329BF">
        <w:rPr>
          <w:rFonts w:ascii="Times New Roman" w:hAnsi="Times New Roman" w:cs="Times New Roman"/>
          <w:color w:val="000000" w:themeColor="text1"/>
          <w:sz w:val="24"/>
          <w:szCs w:val="24"/>
          <w:lang w:eastAsia="et-EE"/>
        </w:rPr>
        <w:t>, kes</w:t>
      </w:r>
      <w:r w:rsidR="61080B1E" w:rsidRPr="417329BF">
        <w:rPr>
          <w:rFonts w:ascii="Times New Roman" w:hAnsi="Times New Roman" w:cs="Times New Roman"/>
          <w:color w:val="000000" w:themeColor="text1"/>
          <w:sz w:val="24"/>
          <w:szCs w:val="24"/>
          <w:lang w:eastAsia="et-EE"/>
        </w:rPr>
        <w:t xml:space="preserve"> </w:t>
      </w:r>
      <w:r w:rsidR="61080B1E" w:rsidRPr="00A86430">
        <w:rPr>
          <w:rFonts w:ascii="Times New Roman" w:hAnsi="Times New Roman" w:cs="Times New Roman"/>
          <w:color w:val="000000" w:themeColor="text1"/>
          <w:sz w:val="24"/>
          <w:szCs w:val="24"/>
          <w:lang w:eastAsia="et-EE"/>
        </w:rPr>
        <w:t>osutab iseseisvalt ambulatoorset tervishoiuteenust pere- või eriarstiabi osutaja saatekirja alusel</w:t>
      </w:r>
      <w:r w:rsidR="61080B1E" w:rsidRPr="417329BF">
        <w:rPr>
          <w:rFonts w:ascii="Times New Roman" w:hAnsi="Times New Roman" w:cs="Times New Roman"/>
          <w:color w:val="000000" w:themeColor="text1"/>
          <w:sz w:val="24"/>
          <w:szCs w:val="24"/>
          <w:lang w:eastAsia="et-EE"/>
        </w:rPr>
        <w:t xml:space="preserve">, </w:t>
      </w:r>
      <w:r w:rsidR="42BFD4DF" w:rsidRPr="08FFC580">
        <w:rPr>
          <w:rFonts w:ascii="Times New Roman" w:hAnsi="Times New Roman" w:cs="Times New Roman"/>
          <w:color w:val="000000" w:themeColor="text1"/>
          <w:sz w:val="24"/>
          <w:szCs w:val="24"/>
          <w:lang w:eastAsia="et-EE"/>
        </w:rPr>
        <w:t>sarnased</w:t>
      </w:r>
      <w:r w:rsidR="769A6D86" w:rsidRPr="748A079F">
        <w:rPr>
          <w:rFonts w:ascii="Times New Roman" w:hAnsi="Times New Roman" w:cs="Times New Roman"/>
          <w:color w:val="000000" w:themeColor="text1"/>
          <w:sz w:val="24"/>
          <w:szCs w:val="24"/>
          <w:lang w:eastAsia="et-EE"/>
        </w:rPr>
        <w:t xml:space="preserve"> õigused </w:t>
      </w:r>
      <w:r w:rsidR="44C1E9F5" w:rsidRPr="04480292">
        <w:rPr>
          <w:rFonts w:ascii="Times New Roman" w:hAnsi="Times New Roman" w:cs="Times New Roman"/>
          <w:color w:val="000000" w:themeColor="text1"/>
          <w:sz w:val="24"/>
          <w:szCs w:val="24"/>
          <w:lang w:eastAsia="et-EE"/>
        </w:rPr>
        <w:t xml:space="preserve">ja piirangud visiiditasu nõudmisel, mis kehtivad ambulatoorse eriarstiabi teenuse </w:t>
      </w:r>
      <w:r w:rsidR="44C1E9F5" w:rsidRPr="0E37337C">
        <w:rPr>
          <w:rFonts w:ascii="Times New Roman" w:hAnsi="Times New Roman" w:cs="Times New Roman"/>
          <w:color w:val="000000" w:themeColor="text1"/>
          <w:sz w:val="24"/>
          <w:szCs w:val="24"/>
          <w:lang w:eastAsia="et-EE"/>
        </w:rPr>
        <w:t>osutajale</w:t>
      </w:r>
      <w:r w:rsidR="70EF0F11" w:rsidRPr="6B26DF0F">
        <w:rPr>
          <w:rFonts w:ascii="Times New Roman" w:hAnsi="Times New Roman" w:cs="Times New Roman"/>
          <w:color w:val="000000" w:themeColor="text1"/>
          <w:sz w:val="24"/>
          <w:szCs w:val="24"/>
          <w:lang w:eastAsia="et-EE"/>
        </w:rPr>
        <w:t>:</w:t>
      </w:r>
    </w:p>
    <w:p w14:paraId="366F4DC6" w14:textId="04B1E4B5" w:rsidR="00C6264E" w:rsidRDefault="4ABB2850" w:rsidP="00A86430">
      <w:pPr>
        <w:pStyle w:val="Loendilik"/>
        <w:numPr>
          <w:ilvl w:val="0"/>
          <w:numId w:val="24"/>
        </w:numPr>
        <w:spacing w:after="0" w:line="240" w:lineRule="auto"/>
        <w:jc w:val="both"/>
        <w:rPr>
          <w:rFonts w:ascii="Times New Roman" w:hAnsi="Times New Roman" w:cs="Times New Roman"/>
          <w:color w:val="000000" w:themeColor="text1"/>
          <w:sz w:val="24"/>
          <w:szCs w:val="24"/>
          <w:lang w:eastAsia="et-EE"/>
        </w:rPr>
      </w:pPr>
      <w:r w:rsidRPr="0151B522">
        <w:rPr>
          <w:rFonts w:ascii="Times New Roman" w:hAnsi="Times New Roman" w:cs="Times New Roman"/>
          <w:color w:val="000000" w:themeColor="text1"/>
          <w:sz w:val="24"/>
          <w:szCs w:val="24"/>
          <w:lang w:eastAsia="et-EE"/>
        </w:rPr>
        <w:t>k</w:t>
      </w:r>
      <w:r w:rsidR="61080B1E" w:rsidRPr="00A86430">
        <w:rPr>
          <w:rFonts w:ascii="Times New Roman" w:hAnsi="Times New Roman" w:cs="Times New Roman"/>
          <w:color w:val="000000" w:themeColor="text1"/>
          <w:sz w:val="24"/>
          <w:szCs w:val="24"/>
          <w:lang w:eastAsia="et-EE"/>
        </w:rPr>
        <w:t>ui tervishoiutöötajaga võrdsustatud isik osutab iseseisvalt tervishoiuteenust Eestis tervishoiuteenuste osutamise tegevusluba omava perearstiabi või eriarstiabi osutaja saatekirjata ei võta Tervisekassa üle tervishoiuteenuse eest tasumise kohustust (täiendav omaosalus)</w:t>
      </w:r>
      <w:r w:rsidR="6421202D" w:rsidRPr="0151B522">
        <w:rPr>
          <w:rFonts w:ascii="Times New Roman" w:hAnsi="Times New Roman" w:cs="Times New Roman"/>
          <w:color w:val="000000" w:themeColor="text1"/>
          <w:sz w:val="24"/>
          <w:szCs w:val="24"/>
          <w:lang w:eastAsia="et-EE"/>
        </w:rPr>
        <w:t>;</w:t>
      </w:r>
    </w:p>
    <w:p w14:paraId="26F34E60" w14:textId="3CBA49E3" w:rsidR="00C6264E" w:rsidRDefault="242D233D" w:rsidP="00A86430">
      <w:pPr>
        <w:pStyle w:val="Loendilik"/>
        <w:numPr>
          <w:ilvl w:val="0"/>
          <w:numId w:val="24"/>
        </w:numPr>
        <w:spacing w:after="0" w:line="240" w:lineRule="auto"/>
        <w:jc w:val="both"/>
        <w:rPr>
          <w:rFonts w:ascii="Times New Roman" w:hAnsi="Times New Roman" w:cs="Times New Roman"/>
          <w:color w:val="000000" w:themeColor="text1"/>
          <w:sz w:val="24"/>
          <w:szCs w:val="24"/>
          <w:lang w:eastAsia="et-EE"/>
        </w:rPr>
      </w:pPr>
      <w:r w:rsidRPr="732EFA11">
        <w:rPr>
          <w:rFonts w:ascii="Times New Roman" w:hAnsi="Times New Roman" w:cs="Times New Roman"/>
          <w:color w:val="000000" w:themeColor="text1"/>
          <w:sz w:val="24"/>
          <w:szCs w:val="24"/>
          <w:lang w:eastAsia="et-EE"/>
        </w:rPr>
        <w:t>kindlustatult</w:t>
      </w:r>
      <w:r w:rsidRPr="28AB6856">
        <w:rPr>
          <w:rFonts w:ascii="Times New Roman" w:hAnsi="Times New Roman" w:cs="Times New Roman"/>
          <w:color w:val="000000" w:themeColor="text1"/>
          <w:sz w:val="24"/>
          <w:szCs w:val="24"/>
          <w:lang w:eastAsia="et-EE"/>
        </w:rPr>
        <w:t xml:space="preserve"> isikult ei tohi nõuda visiiditasu maksmist, kui ta suunatakse tervishoiutöötajaga võrdsustatud isiku juurde sama tervishoiuteenuse osutaja või sama tervisekeskuse teise tervishoiutöötaja poolt</w:t>
      </w:r>
      <w:r w:rsidRPr="2D66454B">
        <w:rPr>
          <w:rFonts w:ascii="Times New Roman" w:hAnsi="Times New Roman" w:cs="Times New Roman"/>
          <w:color w:val="000000" w:themeColor="text1"/>
          <w:sz w:val="24"/>
          <w:szCs w:val="24"/>
          <w:lang w:eastAsia="et-EE"/>
        </w:rPr>
        <w:t>;</w:t>
      </w:r>
    </w:p>
    <w:p w14:paraId="014EFEDC" w14:textId="4528283D" w:rsidR="00C6264E" w:rsidRDefault="69B576AC" w:rsidP="00A86430">
      <w:pPr>
        <w:pStyle w:val="Loendilik"/>
        <w:numPr>
          <w:ilvl w:val="0"/>
          <w:numId w:val="24"/>
        </w:numPr>
        <w:spacing w:after="0" w:line="240" w:lineRule="auto"/>
        <w:jc w:val="both"/>
        <w:rPr>
          <w:rFonts w:ascii="Times New Roman" w:hAnsi="Times New Roman" w:cs="Times New Roman"/>
          <w:color w:val="000000" w:themeColor="text1"/>
          <w:sz w:val="24"/>
          <w:szCs w:val="24"/>
          <w:lang w:eastAsia="et-EE"/>
        </w:rPr>
      </w:pPr>
      <w:r w:rsidRPr="0151B522">
        <w:rPr>
          <w:rFonts w:ascii="Times New Roman" w:hAnsi="Times New Roman" w:cs="Times New Roman"/>
          <w:color w:val="000000" w:themeColor="text1"/>
          <w:sz w:val="24"/>
          <w:szCs w:val="24"/>
          <w:lang w:eastAsia="et-EE"/>
        </w:rPr>
        <w:t>k</w:t>
      </w:r>
      <w:r w:rsidR="61080B1E" w:rsidRPr="00A86430">
        <w:rPr>
          <w:rFonts w:ascii="Times New Roman" w:hAnsi="Times New Roman" w:cs="Times New Roman"/>
          <w:color w:val="000000" w:themeColor="text1"/>
          <w:sz w:val="24"/>
          <w:szCs w:val="24"/>
          <w:lang w:eastAsia="et-EE"/>
        </w:rPr>
        <w:t>ui tervishoiutöötajaga võrdsustatud isik jätab kindlustatud isiku tema terviseseisundi tõttu jälgimisele või ravile, tohib kindlustatud isikult nõuda visiiditasu maksmist kord aastas</w:t>
      </w:r>
      <w:r w:rsidR="7384297F" w:rsidRPr="0151B522">
        <w:rPr>
          <w:rFonts w:ascii="Times New Roman" w:hAnsi="Times New Roman" w:cs="Times New Roman"/>
          <w:color w:val="000000" w:themeColor="text1"/>
          <w:sz w:val="24"/>
          <w:szCs w:val="24"/>
          <w:lang w:eastAsia="et-EE"/>
        </w:rPr>
        <w:t>;</w:t>
      </w:r>
    </w:p>
    <w:p w14:paraId="1490F6B7" w14:textId="6C911728" w:rsidR="00C6264E" w:rsidRDefault="62A251A7" w:rsidP="00A86430">
      <w:pPr>
        <w:pStyle w:val="Loendilik"/>
        <w:numPr>
          <w:ilvl w:val="0"/>
          <w:numId w:val="24"/>
        </w:numPr>
        <w:spacing w:after="0" w:line="240" w:lineRule="auto"/>
        <w:jc w:val="both"/>
        <w:rPr>
          <w:rFonts w:ascii="Times New Roman" w:hAnsi="Times New Roman" w:cs="Times New Roman"/>
          <w:color w:val="000000" w:themeColor="text1"/>
          <w:sz w:val="24"/>
          <w:szCs w:val="24"/>
          <w:lang w:eastAsia="et-EE"/>
        </w:rPr>
      </w:pPr>
      <w:r w:rsidRPr="0151B522">
        <w:rPr>
          <w:rFonts w:ascii="Times New Roman" w:hAnsi="Times New Roman" w:cs="Times New Roman"/>
          <w:color w:val="000000" w:themeColor="text1"/>
          <w:sz w:val="24"/>
          <w:szCs w:val="24"/>
          <w:lang w:eastAsia="et-EE"/>
        </w:rPr>
        <w:t>k</w:t>
      </w:r>
      <w:r w:rsidR="61080B1E" w:rsidRPr="00A86430">
        <w:rPr>
          <w:rFonts w:ascii="Times New Roman" w:hAnsi="Times New Roman" w:cs="Times New Roman"/>
          <w:color w:val="000000" w:themeColor="text1"/>
          <w:sz w:val="24"/>
          <w:szCs w:val="24"/>
          <w:lang w:eastAsia="et-EE"/>
        </w:rPr>
        <w:t>ui patsient ütleb tervishoiuteenuse osutamise lepingu üles vähem kui 24 tundi enne teenuse osutamiseks kokkulepitud aega või ei ilmu teenuse osutamiseks kokkulepitud ajal lepingu täitmise kohta, on tervishoiuteenuse osutajal õigus nõuda patsiendilt järgmise tervishoiuteenuse lepingu täitmisel visiiditasu kahekordses suuruses.</w:t>
      </w:r>
    </w:p>
    <w:p w14:paraId="22F9C114" w14:textId="340D1CDA" w:rsidR="001B7FD2" w:rsidRDefault="001B7FD2">
      <w:pPr>
        <w:spacing w:after="0" w:line="240" w:lineRule="auto"/>
        <w:jc w:val="both"/>
        <w:rPr>
          <w:rFonts w:ascii="Times New Roman" w:hAnsi="Times New Roman" w:cs="Times New Roman"/>
          <w:color w:val="000000" w:themeColor="text1"/>
          <w:sz w:val="24"/>
          <w:szCs w:val="24"/>
          <w:lang w:eastAsia="et-EE"/>
        </w:rPr>
      </w:pPr>
    </w:p>
    <w:p w14:paraId="66B17DD3" w14:textId="2B3ECAE0" w:rsidR="1FF8DFCE" w:rsidRDefault="1FF8DFCE" w:rsidP="00A86430">
      <w:pPr>
        <w:spacing w:after="0" w:line="240" w:lineRule="auto"/>
        <w:jc w:val="both"/>
        <w:rPr>
          <w:rFonts w:ascii="Times New Roman" w:hAnsi="Times New Roman" w:cs="Times New Roman"/>
          <w:color w:val="000000" w:themeColor="text1"/>
          <w:sz w:val="24"/>
          <w:szCs w:val="24"/>
          <w:lang w:eastAsia="et-EE"/>
        </w:rPr>
      </w:pPr>
      <w:r w:rsidRPr="13F0A791">
        <w:rPr>
          <w:rFonts w:ascii="Times New Roman" w:hAnsi="Times New Roman" w:cs="Times New Roman"/>
          <w:color w:val="000000" w:themeColor="text1"/>
          <w:sz w:val="24"/>
          <w:szCs w:val="24"/>
          <w:lang w:eastAsia="et-EE"/>
        </w:rPr>
        <w:t>Alates 01.10.2023.</w:t>
      </w:r>
      <w:r w:rsidR="001B7FD2">
        <w:rPr>
          <w:rFonts w:ascii="Times New Roman" w:hAnsi="Times New Roman" w:cs="Times New Roman"/>
          <w:color w:val="000000" w:themeColor="text1"/>
          <w:sz w:val="24"/>
          <w:szCs w:val="24"/>
          <w:lang w:eastAsia="et-EE"/>
        </w:rPr>
        <w:t xml:space="preserve"> </w:t>
      </w:r>
      <w:r w:rsidRPr="13F0A791">
        <w:rPr>
          <w:rFonts w:ascii="Times New Roman" w:hAnsi="Times New Roman" w:cs="Times New Roman"/>
          <w:color w:val="000000" w:themeColor="text1"/>
          <w:sz w:val="24"/>
          <w:szCs w:val="24"/>
          <w:lang w:eastAsia="et-EE"/>
        </w:rPr>
        <w:t xml:space="preserve">a on tervishoiuteenuste korraldamise seaduse § 3 lõike 6 kohaselt ravi osutav füsioterapeut, kliiniline logopeed ja psühholoog võrdsustatud tervishoiutöötajaga. </w:t>
      </w:r>
      <w:r w:rsidRPr="33FC3240">
        <w:rPr>
          <w:rFonts w:ascii="Times New Roman" w:hAnsi="Times New Roman" w:cs="Times New Roman"/>
          <w:color w:val="000000" w:themeColor="text1"/>
          <w:sz w:val="24"/>
          <w:szCs w:val="24"/>
          <w:lang w:eastAsia="et-EE"/>
        </w:rPr>
        <w:t xml:space="preserve">Seetõttu </w:t>
      </w:r>
      <w:r w:rsidRPr="33FC3240">
        <w:rPr>
          <w:rFonts w:ascii="Times New Roman" w:hAnsi="Times New Roman" w:cs="Times New Roman"/>
          <w:color w:val="000000" w:themeColor="text1"/>
          <w:sz w:val="24"/>
          <w:szCs w:val="24"/>
          <w:lang w:eastAsia="et-EE"/>
        </w:rPr>
        <w:lastRenderedPageBreak/>
        <w:t>vajab seadustamist ka nende õigus</w:t>
      </w:r>
      <w:r w:rsidR="1F50C530" w:rsidRPr="33FC3240">
        <w:rPr>
          <w:rFonts w:ascii="Times New Roman" w:hAnsi="Times New Roman" w:cs="Times New Roman"/>
          <w:color w:val="000000" w:themeColor="text1"/>
          <w:sz w:val="24"/>
          <w:szCs w:val="24"/>
          <w:lang w:eastAsia="et-EE"/>
        </w:rPr>
        <w:t xml:space="preserve">ed </w:t>
      </w:r>
      <w:r w:rsidR="1F50C530" w:rsidRPr="2F467A12">
        <w:rPr>
          <w:rFonts w:ascii="Times New Roman" w:hAnsi="Times New Roman" w:cs="Times New Roman"/>
          <w:color w:val="000000" w:themeColor="text1"/>
          <w:sz w:val="24"/>
          <w:szCs w:val="24"/>
          <w:lang w:eastAsia="et-EE"/>
        </w:rPr>
        <w:t>visiiditasu nõudmisele</w:t>
      </w:r>
      <w:r w:rsidR="1F50C530" w:rsidRPr="33FC3240">
        <w:rPr>
          <w:rFonts w:ascii="Times New Roman" w:hAnsi="Times New Roman" w:cs="Times New Roman"/>
          <w:color w:val="000000" w:themeColor="text1"/>
          <w:sz w:val="24"/>
          <w:szCs w:val="24"/>
          <w:lang w:eastAsia="et-EE"/>
        </w:rPr>
        <w:t xml:space="preserve"> sarnastel põhimõtetel teiste </w:t>
      </w:r>
      <w:r w:rsidR="1F50C530" w:rsidRPr="3B2C96BB">
        <w:rPr>
          <w:rFonts w:ascii="Times New Roman" w:hAnsi="Times New Roman" w:cs="Times New Roman"/>
          <w:color w:val="000000" w:themeColor="text1"/>
          <w:sz w:val="24"/>
          <w:szCs w:val="24"/>
          <w:lang w:eastAsia="et-EE"/>
        </w:rPr>
        <w:t>tervishoiutöötajatega</w:t>
      </w:r>
      <w:r w:rsidR="1F50C530" w:rsidRPr="33FC3240">
        <w:rPr>
          <w:rFonts w:ascii="Times New Roman" w:hAnsi="Times New Roman" w:cs="Times New Roman"/>
          <w:color w:val="000000" w:themeColor="text1"/>
          <w:sz w:val="24"/>
          <w:szCs w:val="24"/>
          <w:lang w:eastAsia="et-EE"/>
        </w:rPr>
        <w:t>.</w:t>
      </w:r>
    </w:p>
    <w:p w14:paraId="562DFC97" w14:textId="77777777" w:rsidR="00286329" w:rsidRDefault="00286329" w:rsidP="00026D1E">
      <w:pPr>
        <w:spacing w:after="0" w:line="240" w:lineRule="auto"/>
        <w:jc w:val="both"/>
        <w:rPr>
          <w:rFonts w:ascii="Times New Roman" w:hAnsi="Times New Roman" w:cs="Times New Roman"/>
          <w:b/>
          <w:color w:val="000000"/>
          <w:sz w:val="24"/>
          <w:szCs w:val="24"/>
          <w:lang w:eastAsia="et-EE"/>
        </w:rPr>
      </w:pPr>
    </w:p>
    <w:p w14:paraId="60CDDE64" w14:textId="41967E1C" w:rsidR="006D601C" w:rsidRDefault="006D601C" w:rsidP="00026D1E">
      <w:pPr>
        <w:spacing w:after="0" w:line="240" w:lineRule="auto"/>
        <w:jc w:val="both"/>
        <w:rPr>
          <w:rFonts w:ascii="Times New Roman" w:hAnsi="Times New Roman" w:cs="Times New Roman"/>
          <w:color w:val="000000"/>
          <w:sz w:val="24"/>
          <w:szCs w:val="24"/>
          <w:lang w:eastAsia="et-EE"/>
        </w:rPr>
      </w:pPr>
      <w:r w:rsidRPr="354E7BAD">
        <w:rPr>
          <w:rFonts w:ascii="Times New Roman" w:hAnsi="Times New Roman" w:cs="Times New Roman"/>
          <w:b/>
          <w:color w:val="000000" w:themeColor="text1"/>
          <w:sz w:val="24"/>
          <w:szCs w:val="24"/>
          <w:lang w:eastAsia="et-EE"/>
        </w:rPr>
        <w:t xml:space="preserve">Eelnõu § 3 </w:t>
      </w:r>
      <w:r w:rsidR="77F91DBB" w:rsidRPr="27FBB3F4">
        <w:rPr>
          <w:rFonts w:ascii="Times New Roman" w:hAnsi="Times New Roman" w:cs="Times New Roman"/>
          <w:b/>
          <w:bCs/>
          <w:color w:val="000000" w:themeColor="text1"/>
          <w:sz w:val="24"/>
          <w:szCs w:val="24"/>
          <w:lang w:eastAsia="et-EE"/>
        </w:rPr>
        <w:t>punktiga</w:t>
      </w:r>
      <w:r w:rsidRPr="354E7BAD">
        <w:rPr>
          <w:rFonts w:ascii="Times New Roman" w:hAnsi="Times New Roman" w:cs="Times New Roman"/>
          <w:b/>
          <w:color w:val="000000" w:themeColor="text1"/>
          <w:sz w:val="24"/>
          <w:szCs w:val="24"/>
          <w:lang w:eastAsia="et-EE"/>
        </w:rPr>
        <w:t xml:space="preserve"> </w:t>
      </w:r>
      <w:r w:rsidR="00C6264E">
        <w:rPr>
          <w:rFonts w:ascii="Times New Roman" w:hAnsi="Times New Roman" w:cs="Times New Roman"/>
          <w:b/>
          <w:color w:val="000000" w:themeColor="text1"/>
          <w:sz w:val="24"/>
          <w:szCs w:val="24"/>
          <w:lang w:eastAsia="et-EE"/>
        </w:rPr>
        <w:t>10</w:t>
      </w:r>
      <w:r w:rsidR="2644D522" w:rsidRPr="33CEDB6D">
        <w:rPr>
          <w:rFonts w:ascii="Times New Roman" w:hAnsi="Times New Roman" w:cs="Times New Roman"/>
          <w:b/>
          <w:bCs/>
          <w:color w:val="000000" w:themeColor="text1"/>
          <w:sz w:val="24"/>
          <w:szCs w:val="24"/>
          <w:lang w:eastAsia="et-EE"/>
        </w:rPr>
        <w:t xml:space="preserve"> </w:t>
      </w:r>
      <w:r w:rsidR="6C8A14D3" w:rsidRPr="5B5A9C93">
        <w:rPr>
          <w:rFonts w:ascii="Times New Roman" w:hAnsi="Times New Roman" w:cs="Times New Roman"/>
          <w:color w:val="000000" w:themeColor="text1"/>
          <w:sz w:val="24"/>
          <w:szCs w:val="24"/>
          <w:lang w:eastAsia="et-EE"/>
        </w:rPr>
        <w:t xml:space="preserve">muudetakse </w:t>
      </w:r>
      <w:r w:rsidR="6C8A14D3" w:rsidRPr="4777FB7E">
        <w:rPr>
          <w:rFonts w:ascii="Times New Roman" w:hAnsi="Times New Roman" w:cs="Times New Roman"/>
          <w:color w:val="000000" w:themeColor="text1"/>
          <w:sz w:val="24"/>
          <w:szCs w:val="24"/>
          <w:lang w:eastAsia="et-EE"/>
        </w:rPr>
        <w:t xml:space="preserve">§ 72 lõikes 1 sätestatud </w:t>
      </w:r>
      <w:r w:rsidR="2156D497" w:rsidRPr="25CCD115">
        <w:rPr>
          <w:rFonts w:ascii="Times New Roman" w:hAnsi="Times New Roman" w:cs="Times New Roman"/>
          <w:color w:val="000000" w:themeColor="text1"/>
          <w:sz w:val="24"/>
          <w:szCs w:val="24"/>
          <w:lang w:eastAsia="et-EE"/>
        </w:rPr>
        <w:t xml:space="preserve">ambulatoorse eriarstiabi visiiditasu </w:t>
      </w:r>
      <w:r w:rsidR="2156D497" w:rsidRPr="676F0C04">
        <w:rPr>
          <w:rFonts w:ascii="Times New Roman" w:hAnsi="Times New Roman" w:cs="Times New Roman"/>
          <w:color w:val="000000" w:themeColor="text1"/>
          <w:sz w:val="24"/>
          <w:szCs w:val="24"/>
          <w:lang w:eastAsia="et-EE"/>
        </w:rPr>
        <w:t>piirmäär</w:t>
      </w:r>
      <w:r w:rsidR="3833187A" w:rsidRPr="676F0C04">
        <w:rPr>
          <w:rFonts w:ascii="Times New Roman" w:hAnsi="Times New Roman" w:cs="Times New Roman"/>
          <w:color w:val="000000" w:themeColor="text1"/>
          <w:sz w:val="24"/>
          <w:szCs w:val="24"/>
          <w:lang w:eastAsia="et-EE"/>
        </w:rPr>
        <w:t>a</w:t>
      </w:r>
      <w:r w:rsidR="3833187A" w:rsidRPr="448D6668">
        <w:rPr>
          <w:rFonts w:ascii="Times New Roman" w:hAnsi="Times New Roman" w:cs="Times New Roman"/>
          <w:color w:val="000000" w:themeColor="text1"/>
          <w:sz w:val="24"/>
          <w:szCs w:val="24"/>
          <w:lang w:eastAsia="et-EE"/>
        </w:rPr>
        <w:t>. Uus piirmäär</w:t>
      </w:r>
      <w:r w:rsidR="2156D497" w:rsidRPr="25CCD115">
        <w:rPr>
          <w:rFonts w:ascii="Times New Roman" w:hAnsi="Times New Roman" w:cs="Times New Roman"/>
          <w:color w:val="000000" w:themeColor="text1"/>
          <w:sz w:val="24"/>
          <w:szCs w:val="24"/>
          <w:lang w:eastAsia="et-EE"/>
        </w:rPr>
        <w:t xml:space="preserve"> on 20 eurot</w:t>
      </w:r>
      <w:r w:rsidR="181A88E7" w:rsidRPr="66AF236F">
        <w:rPr>
          <w:rFonts w:ascii="Times New Roman" w:hAnsi="Times New Roman" w:cs="Times New Roman"/>
          <w:color w:val="000000" w:themeColor="text1"/>
          <w:sz w:val="24"/>
          <w:szCs w:val="24"/>
          <w:lang w:eastAsia="et-EE"/>
        </w:rPr>
        <w:t>.</w:t>
      </w:r>
    </w:p>
    <w:p w14:paraId="52696CF9" w14:textId="7DB6D9A7" w:rsidR="354E7BAD" w:rsidRDefault="354E7BAD" w:rsidP="66AF236F">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2EAF092B" w14:textId="14D74472" w:rsidR="00C000B0" w:rsidRDefault="00C000B0" w:rsidP="00026D1E">
      <w:pPr>
        <w:spacing w:after="0" w:line="240" w:lineRule="auto"/>
        <w:jc w:val="both"/>
        <w:rPr>
          <w:rFonts w:ascii="Times New Roman" w:hAnsi="Times New Roman" w:cs="Times New Roman"/>
          <w:b/>
          <w:color w:val="000000"/>
          <w:sz w:val="24"/>
          <w:szCs w:val="24"/>
          <w:lang w:eastAsia="et-EE"/>
        </w:rPr>
      </w:pPr>
      <w:r w:rsidRPr="5B781E4E">
        <w:rPr>
          <w:rFonts w:ascii="Times New Roman" w:hAnsi="Times New Roman" w:cs="Times New Roman"/>
          <w:b/>
          <w:color w:val="000000" w:themeColor="text1"/>
          <w:sz w:val="24"/>
          <w:szCs w:val="24"/>
          <w:lang w:eastAsia="et-EE"/>
        </w:rPr>
        <w:t>Eelnõu § 3 punktiga 1</w:t>
      </w:r>
      <w:r w:rsidR="00C6264E">
        <w:rPr>
          <w:rFonts w:ascii="Times New Roman" w:hAnsi="Times New Roman" w:cs="Times New Roman"/>
          <w:b/>
          <w:color w:val="000000" w:themeColor="text1"/>
          <w:sz w:val="24"/>
          <w:szCs w:val="24"/>
          <w:lang w:eastAsia="et-EE"/>
        </w:rPr>
        <w:t>1</w:t>
      </w:r>
      <w:r w:rsidR="1F2B5B81" w:rsidRPr="27FBB3F4">
        <w:rPr>
          <w:rFonts w:ascii="Times New Roman" w:hAnsi="Times New Roman" w:cs="Times New Roman"/>
          <w:b/>
          <w:bCs/>
          <w:color w:val="000000" w:themeColor="text1"/>
          <w:sz w:val="24"/>
          <w:szCs w:val="24"/>
          <w:lang w:eastAsia="et-EE"/>
        </w:rPr>
        <w:t xml:space="preserve"> </w:t>
      </w:r>
      <w:r w:rsidR="1F2B5B81" w:rsidRPr="00B86303">
        <w:rPr>
          <w:rFonts w:ascii="Times New Roman" w:hAnsi="Times New Roman" w:cs="Times New Roman"/>
          <w:color w:val="000000" w:themeColor="text1"/>
          <w:sz w:val="24"/>
          <w:szCs w:val="24"/>
          <w:lang w:eastAsia="et-EE"/>
        </w:rPr>
        <w:t>täienda</w:t>
      </w:r>
      <w:r w:rsidR="1F2B5B81" w:rsidRPr="3E6B0B62">
        <w:rPr>
          <w:rFonts w:ascii="Times New Roman" w:hAnsi="Times New Roman" w:cs="Times New Roman"/>
          <w:color w:val="000000" w:themeColor="text1"/>
          <w:sz w:val="24"/>
          <w:szCs w:val="24"/>
          <w:lang w:eastAsia="et-EE"/>
        </w:rPr>
        <w:t>takse § 72 lõi</w:t>
      </w:r>
      <w:r w:rsidR="002D066D">
        <w:rPr>
          <w:rFonts w:ascii="Times New Roman" w:hAnsi="Times New Roman" w:cs="Times New Roman"/>
          <w:color w:val="000000" w:themeColor="text1"/>
          <w:sz w:val="24"/>
          <w:szCs w:val="24"/>
          <w:lang w:eastAsia="et-EE"/>
        </w:rPr>
        <w:t>getega</w:t>
      </w:r>
      <w:r w:rsidR="1F2B5B81" w:rsidRPr="3E6B0B62">
        <w:rPr>
          <w:rFonts w:ascii="Times New Roman" w:hAnsi="Times New Roman" w:cs="Times New Roman"/>
          <w:color w:val="000000" w:themeColor="text1"/>
          <w:sz w:val="24"/>
          <w:szCs w:val="24"/>
          <w:lang w:eastAsia="et-EE"/>
        </w:rPr>
        <w:t xml:space="preserve"> </w:t>
      </w:r>
      <w:r w:rsidR="1F2B5B81" w:rsidRPr="1B4864F9">
        <w:rPr>
          <w:rFonts w:ascii="Times New Roman" w:hAnsi="Times New Roman" w:cs="Times New Roman"/>
          <w:color w:val="000000" w:themeColor="text1"/>
          <w:sz w:val="24"/>
          <w:szCs w:val="24"/>
          <w:lang w:eastAsia="et-EE"/>
        </w:rPr>
        <w:t>1</w:t>
      </w:r>
      <w:r w:rsidR="054805BE" w:rsidRPr="00B86303">
        <w:rPr>
          <w:rFonts w:ascii="Times New Roman" w:hAnsi="Times New Roman" w:cs="Times New Roman"/>
          <w:color w:val="000000" w:themeColor="text1"/>
          <w:sz w:val="24"/>
          <w:szCs w:val="24"/>
          <w:vertAlign w:val="superscript"/>
          <w:lang w:eastAsia="et-EE"/>
        </w:rPr>
        <w:t>1</w:t>
      </w:r>
      <w:r w:rsidR="002D066D">
        <w:rPr>
          <w:rFonts w:ascii="Times New Roman" w:hAnsi="Times New Roman" w:cs="Times New Roman"/>
          <w:color w:val="000000" w:themeColor="text1"/>
          <w:sz w:val="24"/>
          <w:szCs w:val="24"/>
          <w:lang w:eastAsia="et-EE"/>
        </w:rPr>
        <w:t xml:space="preserve"> ja 1</w:t>
      </w:r>
      <w:r w:rsidR="002D066D">
        <w:rPr>
          <w:rFonts w:ascii="Times New Roman" w:hAnsi="Times New Roman" w:cs="Times New Roman"/>
          <w:color w:val="000000" w:themeColor="text1"/>
          <w:sz w:val="24"/>
          <w:szCs w:val="24"/>
          <w:vertAlign w:val="superscript"/>
          <w:lang w:eastAsia="et-EE"/>
        </w:rPr>
        <w:t>2</w:t>
      </w:r>
      <w:r w:rsidR="1F2B5B81" w:rsidRPr="4956840B">
        <w:rPr>
          <w:rFonts w:ascii="Times New Roman" w:hAnsi="Times New Roman" w:cs="Times New Roman"/>
          <w:color w:val="000000" w:themeColor="text1"/>
          <w:sz w:val="24"/>
          <w:szCs w:val="24"/>
          <w:lang w:eastAsia="et-EE"/>
        </w:rPr>
        <w:t xml:space="preserve">, et </w:t>
      </w:r>
      <w:r w:rsidR="6C50ECEB" w:rsidRPr="3354A0E0">
        <w:rPr>
          <w:rFonts w:ascii="Times New Roman" w:hAnsi="Times New Roman" w:cs="Times New Roman"/>
          <w:color w:val="000000" w:themeColor="text1"/>
          <w:sz w:val="24"/>
          <w:szCs w:val="24"/>
          <w:lang w:eastAsia="et-EE"/>
        </w:rPr>
        <w:t>kehtestada</w:t>
      </w:r>
      <w:r w:rsidR="66AD614F" w:rsidRPr="1B4864F9">
        <w:rPr>
          <w:rFonts w:ascii="Times New Roman" w:hAnsi="Times New Roman" w:cs="Times New Roman"/>
          <w:color w:val="000000" w:themeColor="text1"/>
          <w:sz w:val="24"/>
          <w:szCs w:val="24"/>
          <w:lang w:eastAsia="et-EE"/>
        </w:rPr>
        <w:t xml:space="preserve"> </w:t>
      </w:r>
      <w:r w:rsidR="6C50ECEB" w:rsidRPr="5B8B1A3B">
        <w:rPr>
          <w:rFonts w:ascii="Times New Roman" w:hAnsi="Times New Roman" w:cs="Times New Roman"/>
          <w:color w:val="000000" w:themeColor="text1"/>
          <w:sz w:val="24"/>
          <w:szCs w:val="24"/>
          <w:lang w:eastAsia="et-EE"/>
        </w:rPr>
        <w:t xml:space="preserve">ravikindlustatud </w:t>
      </w:r>
      <w:r w:rsidR="6C50ECEB" w:rsidRPr="2BA2F1C6">
        <w:rPr>
          <w:rFonts w:ascii="Times New Roman" w:hAnsi="Times New Roman" w:cs="Times New Roman"/>
          <w:color w:val="000000" w:themeColor="text1"/>
          <w:sz w:val="24"/>
          <w:szCs w:val="24"/>
          <w:lang w:eastAsia="et-EE"/>
        </w:rPr>
        <w:t>isikute rühmad</w:t>
      </w:r>
      <w:r w:rsidR="66AD614F" w:rsidRPr="1B4864F9">
        <w:rPr>
          <w:rFonts w:ascii="Times New Roman" w:hAnsi="Times New Roman" w:cs="Times New Roman"/>
          <w:color w:val="000000" w:themeColor="text1"/>
          <w:sz w:val="24"/>
          <w:szCs w:val="24"/>
          <w:lang w:eastAsia="et-EE"/>
        </w:rPr>
        <w:t xml:space="preserve">, </w:t>
      </w:r>
      <w:r w:rsidR="66AD614F" w:rsidRPr="7746073E">
        <w:rPr>
          <w:rFonts w:ascii="Times New Roman" w:hAnsi="Times New Roman" w:cs="Times New Roman"/>
          <w:color w:val="000000" w:themeColor="text1"/>
          <w:sz w:val="24"/>
          <w:szCs w:val="24"/>
          <w:lang w:eastAsia="et-EE"/>
        </w:rPr>
        <w:t xml:space="preserve">kellel kehtib </w:t>
      </w:r>
      <w:r w:rsidR="540C39C4" w:rsidRPr="43D95685">
        <w:rPr>
          <w:rFonts w:ascii="Times New Roman" w:hAnsi="Times New Roman" w:cs="Times New Roman"/>
          <w:color w:val="000000" w:themeColor="text1"/>
          <w:sz w:val="24"/>
          <w:szCs w:val="24"/>
          <w:lang w:eastAsia="et-EE"/>
        </w:rPr>
        <w:t>soodsam</w:t>
      </w:r>
      <w:r w:rsidR="70061C0F" w:rsidRPr="12036E8E">
        <w:rPr>
          <w:rFonts w:ascii="Times New Roman" w:hAnsi="Times New Roman" w:cs="Times New Roman"/>
          <w:color w:val="000000" w:themeColor="text1"/>
          <w:sz w:val="24"/>
          <w:szCs w:val="24"/>
          <w:lang w:eastAsia="et-EE"/>
        </w:rPr>
        <w:t>,</w:t>
      </w:r>
      <w:r w:rsidR="540C39C4" w:rsidRPr="12036E8E">
        <w:rPr>
          <w:rFonts w:ascii="Times New Roman" w:hAnsi="Times New Roman" w:cs="Times New Roman"/>
          <w:color w:val="000000" w:themeColor="text1"/>
          <w:sz w:val="24"/>
          <w:szCs w:val="24"/>
          <w:lang w:eastAsia="et-EE"/>
        </w:rPr>
        <w:t xml:space="preserve"> </w:t>
      </w:r>
      <w:r w:rsidR="639AB393" w:rsidRPr="12036E8E">
        <w:rPr>
          <w:rFonts w:ascii="Times New Roman" w:hAnsi="Times New Roman" w:cs="Times New Roman"/>
          <w:color w:val="000000" w:themeColor="text1"/>
          <w:sz w:val="24"/>
          <w:szCs w:val="24"/>
          <w:lang w:eastAsia="et-EE"/>
        </w:rPr>
        <w:t xml:space="preserve">5 </w:t>
      </w:r>
      <w:r w:rsidR="639AB393" w:rsidRPr="5F654DF2">
        <w:rPr>
          <w:rFonts w:ascii="Times New Roman" w:hAnsi="Times New Roman" w:cs="Times New Roman"/>
          <w:color w:val="000000" w:themeColor="text1"/>
          <w:sz w:val="24"/>
          <w:szCs w:val="24"/>
          <w:lang w:eastAsia="et-EE"/>
        </w:rPr>
        <w:t>euro</w:t>
      </w:r>
      <w:r w:rsidR="6110EBA8" w:rsidRPr="5F654DF2">
        <w:rPr>
          <w:rFonts w:ascii="Times New Roman" w:hAnsi="Times New Roman" w:cs="Times New Roman"/>
          <w:color w:val="000000" w:themeColor="text1"/>
          <w:sz w:val="24"/>
          <w:szCs w:val="24"/>
          <w:lang w:eastAsia="et-EE"/>
        </w:rPr>
        <w:t xml:space="preserve"> suurune</w:t>
      </w:r>
      <w:r w:rsidR="540C39C4" w:rsidRPr="43D95685">
        <w:rPr>
          <w:rFonts w:ascii="Times New Roman" w:hAnsi="Times New Roman" w:cs="Times New Roman"/>
          <w:color w:val="000000" w:themeColor="text1"/>
          <w:sz w:val="24"/>
          <w:szCs w:val="24"/>
          <w:lang w:eastAsia="et-EE"/>
        </w:rPr>
        <w:t xml:space="preserve"> </w:t>
      </w:r>
      <w:r w:rsidR="66AD614F" w:rsidRPr="24539B92">
        <w:rPr>
          <w:rFonts w:ascii="Times New Roman" w:hAnsi="Times New Roman" w:cs="Times New Roman"/>
          <w:color w:val="000000" w:themeColor="text1"/>
          <w:sz w:val="24"/>
          <w:szCs w:val="24"/>
          <w:lang w:eastAsia="et-EE"/>
        </w:rPr>
        <w:t>visiiditasu</w:t>
      </w:r>
      <w:r w:rsidR="002D066D">
        <w:rPr>
          <w:rFonts w:ascii="Times New Roman" w:hAnsi="Times New Roman" w:cs="Times New Roman"/>
          <w:color w:val="000000" w:themeColor="text1"/>
          <w:sz w:val="24"/>
          <w:szCs w:val="24"/>
          <w:lang w:eastAsia="et-EE"/>
        </w:rPr>
        <w:t xml:space="preserve"> ja </w:t>
      </w:r>
      <w:r w:rsidR="00D57BDC">
        <w:rPr>
          <w:rFonts w:ascii="Times New Roman" w:hAnsi="Times New Roman" w:cs="Times New Roman"/>
          <w:color w:val="000000" w:themeColor="text1"/>
          <w:sz w:val="24"/>
          <w:szCs w:val="24"/>
          <w:lang w:eastAsia="et-EE"/>
        </w:rPr>
        <w:t xml:space="preserve">et </w:t>
      </w:r>
      <w:r w:rsidR="00E7517D">
        <w:rPr>
          <w:rFonts w:ascii="Times New Roman" w:hAnsi="Times New Roman" w:cs="Times New Roman"/>
          <w:color w:val="000000" w:themeColor="text1"/>
          <w:sz w:val="24"/>
          <w:szCs w:val="24"/>
          <w:lang w:eastAsia="et-EE"/>
        </w:rPr>
        <w:t>tervishoiutöötajaga võrdustatud isikute</w:t>
      </w:r>
      <w:r w:rsidR="002A3B62">
        <w:rPr>
          <w:rFonts w:ascii="Times New Roman" w:hAnsi="Times New Roman" w:cs="Times New Roman"/>
          <w:color w:val="000000" w:themeColor="text1"/>
          <w:sz w:val="24"/>
          <w:szCs w:val="24"/>
          <w:lang w:eastAsia="et-EE"/>
        </w:rPr>
        <w:t xml:space="preserve">le kohaldatakse samuti </w:t>
      </w:r>
      <w:r w:rsidR="00015F74">
        <w:rPr>
          <w:rFonts w:ascii="Times New Roman" w:hAnsi="Times New Roman" w:cs="Times New Roman"/>
          <w:color w:val="000000" w:themeColor="text1"/>
          <w:sz w:val="24"/>
          <w:szCs w:val="24"/>
          <w:lang w:eastAsia="et-EE"/>
        </w:rPr>
        <w:t>ambulatoorse eriarstiabi visiiditasu piirmäärasid</w:t>
      </w:r>
      <w:r w:rsidR="57403A94" w:rsidRPr="12036E8E">
        <w:rPr>
          <w:rFonts w:ascii="Times New Roman" w:hAnsi="Times New Roman" w:cs="Times New Roman"/>
          <w:color w:val="000000" w:themeColor="text1"/>
          <w:sz w:val="24"/>
          <w:szCs w:val="24"/>
          <w:lang w:eastAsia="et-EE"/>
        </w:rPr>
        <w:t>.</w:t>
      </w:r>
      <w:r w:rsidR="03E31D38" w:rsidRPr="12036E8E">
        <w:rPr>
          <w:rFonts w:ascii="Times New Roman" w:hAnsi="Times New Roman" w:cs="Times New Roman"/>
          <w:color w:val="000000" w:themeColor="text1"/>
          <w:sz w:val="24"/>
          <w:szCs w:val="24"/>
          <w:lang w:eastAsia="et-EE"/>
        </w:rPr>
        <w:t xml:space="preserve"> </w:t>
      </w:r>
      <w:r w:rsidR="00015F74">
        <w:rPr>
          <w:rFonts w:ascii="Times New Roman" w:hAnsi="Times New Roman" w:cs="Times New Roman"/>
          <w:color w:val="000000" w:themeColor="text1"/>
          <w:sz w:val="24"/>
          <w:szCs w:val="24"/>
          <w:lang w:eastAsia="et-EE"/>
        </w:rPr>
        <w:t>Soodsam visiiditasu kehtib</w:t>
      </w:r>
      <w:r w:rsidR="00E32AC0">
        <w:rPr>
          <w:rFonts w:ascii="Times New Roman" w:hAnsi="Times New Roman" w:cs="Times New Roman"/>
          <w:color w:val="000000" w:themeColor="text1"/>
          <w:sz w:val="24"/>
          <w:szCs w:val="24"/>
          <w:lang w:eastAsia="et-EE"/>
        </w:rPr>
        <w:t xml:space="preserve"> </w:t>
      </w:r>
      <w:r w:rsidR="00015F74">
        <w:rPr>
          <w:rFonts w:ascii="Times New Roman" w:hAnsi="Times New Roman" w:cs="Times New Roman"/>
          <w:color w:val="000000" w:themeColor="text1"/>
          <w:sz w:val="24"/>
          <w:szCs w:val="24"/>
          <w:lang w:eastAsia="et-EE"/>
        </w:rPr>
        <w:t>isik</w:t>
      </w:r>
      <w:r w:rsidR="00E32AC0">
        <w:rPr>
          <w:rFonts w:ascii="Times New Roman" w:hAnsi="Times New Roman" w:cs="Times New Roman"/>
          <w:color w:val="000000" w:themeColor="text1"/>
          <w:sz w:val="24"/>
          <w:szCs w:val="24"/>
          <w:lang w:eastAsia="et-EE"/>
        </w:rPr>
        <w:t>ule, kes on</w:t>
      </w:r>
      <w:r w:rsidR="03E31D38" w:rsidRPr="2BA2F1C6">
        <w:rPr>
          <w:rFonts w:ascii="Times New Roman" w:hAnsi="Times New Roman" w:cs="Times New Roman"/>
          <w:color w:val="000000" w:themeColor="text1"/>
          <w:sz w:val="24"/>
          <w:szCs w:val="24"/>
          <w:lang w:eastAsia="et-EE"/>
        </w:rPr>
        <w:t>:</w:t>
      </w:r>
    </w:p>
    <w:p w14:paraId="22E3DBE6" w14:textId="10EEBEBB" w:rsidR="008C3C14" w:rsidRPr="00B86303" w:rsidRDefault="7857991E" w:rsidP="00D96292">
      <w:pPr>
        <w:shd w:val="clear" w:color="auto" w:fill="FFFFFF" w:themeFill="background1"/>
        <w:spacing w:after="0" w:line="240" w:lineRule="auto"/>
        <w:jc w:val="both"/>
        <w:rPr>
          <w:rFonts w:ascii="Times New Roman" w:eastAsia="Times New Roman" w:hAnsi="Times New Roman" w:cs="Times New Roman"/>
          <w:sz w:val="24"/>
          <w:szCs w:val="24"/>
        </w:rPr>
      </w:pPr>
      <w:r w:rsidRPr="00B86303">
        <w:rPr>
          <w:rFonts w:ascii="Times New Roman" w:eastAsia="Times New Roman" w:hAnsi="Times New Roman" w:cs="Times New Roman"/>
          <w:sz w:val="24"/>
          <w:szCs w:val="24"/>
        </w:rPr>
        <w:t>1) alla 19-aastane;</w:t>
      </w:r>
    </w:p>
    <w:p w14:paraId="1F0BDA6C" w14:textId="00C0F3D2" w:rsidR="008C3C14" w:rsidRPr="00B86303" w:rsidRDefault="7857991E" w:rsidP="00D96292">
      <w:pPr>
        <w:shd w:val="clear" w:color="auto" w:fill="FFFFFF" w:themeFill="background1"/>
        <w:spacing w:after="0" w:line="240" w:lineRule="auto"/>
        <w:jc w:val="both"/>
        <w:rPr>
          <w:rFonts w:ascii="Times New Roman" w:eastAsia="Times New Roman" w:hAnsi="Times New Roman" w:cs="Times New Roman"/>
          <w:sz w:val="24"/>
          <w:szCs w:val="24"/>
        </w:rPr>
      </w:pPr>
      <w:r w:rsidRPr="00B86303">
        <w:rPr>
          <w:rFonts w:ascii="Times New Roman" w:eastAsia="Times New Roman" w:hAnsi="Times New Roman" w:cs="Times New Roman"/>
          <w:sz w:val="24"/>
          <w:szCs w:val="24"/>
        </w:rPr>
        <w:t xml:space="preserve">2) rase; </w:t>
      </w:r>
    </w:p>
    <w:p w14:paraId="79CCC3B4" w14:textId="1C8A8D1B" w:rsidR="008C3C14" w:rsidRPr="00B86303" w:rsidRDefault="7857991E" w:rsidP="00D96292">
      <w:pPr>
        <w:shd w:val="clear" w:color="auto" w:fill="FFFFFF" w:themeFill="background1"/>
        <w:spacing w:after="0" w:line="240" w:lineRule="auto"/>
        <w:jc w:val="both"/>
        <w:rPr>
          <w:rFonts w:ascii="Times New Roman" w:eastAsia="Times New Roman" w:hAnsi="Times New Roman" w:cs="Times New Roman"/>
          <w:sz w:val="24"/>
          <w:szCs w:val="24"/>
        </w:rPr>
      </w:pPr>
      <w:r w:rsidRPr="00B86303">
        <w:rPr>
          <w:rFonts w:ascii="Times New Roman" w:eastAsia="Times New Roman" w:hAnsi="Times New Roman" w:cs="Times New Roman"/>
          <w:sz w:val="24"/>
          <w:szCs w:val="24"/>
        </w:rPr>
        <w:t xml:space="preserve">3) alla üheaastase lapse ema; </w:t>
      </w:r>
    </w:p>
    <w:p w14:paraId="0CCFD87C" w14:textId="50D5DAF8" w:rsidR="008C3C14" w:rsidRPr="00B86303" w:rsidRDefault="7857991E" w:rsidP="00D96292">
      <w:pPr>
        <w:shd w:val="clear" w:color="auto" w:fill="FFFFFF" w:themeFill="background1"/>
        <w:spacing w:after="0" w:line="240" w:lineRule="auto"/>
        <w:jc w:val="both"/>
        <w:rPr>
          <w:rFonts w:ascii="Times New Roman" w:eastAsia="Times New Roman" w:hAnsi="Times New Roman" w:cs="Times New Roman"/>
          <w:sz w:val="24"/>
          <w:szCs w:val="24"/>
        </w:rPr>
      </w:pPr>
      <w:r w:rsidRPr="00B86303">
        <w:rPr>
          <w:rFonts w:ascii="Times New Roman" w:eastAsia="Times New Roman" w:hAnsi="Times New Roman" w:cs="Times New Roman"/>
          <w:sz w:val="24"/>
          <w:szCs w:val="24"/>
        </w:rPr>
        <w:t xml:space="preserve">4) üle 63-aastane; </w:t>
      </w:r>
    </w:p>
    <w:p w14:paraId="2E3BC6F3" w14:textId="05627FD4" w:rsidR="008C3C14" w:rsidRPr="00B86303" w:rsidRDefault="7857991E" w:rsidP="00D96292">
      <w:pPr>
        <w:shd w:val="clear" w:color="auto" w:fill="FFFFFF" w:themeFill="background1"/>
        <w:spacing w:after="0" w:line="240" w:lineRule="auto"/>
        <w:jc w:val="both"/>
        <w:rPr>
          <w:rFonts w:ascii="Times New Roman" w:eastAsia="Times New Roman" w:hAnsi="Times New Roman" w:cs="Times New Roman"/>
          <w:sz w:val="24"/>
          <w:szCs w:val="24"/>
        </w:rPr>
      </w:pPr>
      <w:r w:rsidRPr="00B86303">
        <w:rPr>
          <w:rFonts w:ascii="Times New Roman" w:eastAsia="Times New Roman" w:hAnsi="Times New Roman" w:cs="Times New Roman"/>
          <w:sz w:val="24"/>
          <w:szCs w:val="24"/>
        </w:rPr>
        <w:t xml:space="preserve">5) riikliku pensionikindlustuse seaduse alusel töövõimetuspensioni või vanaduspensioni saaja; </w:t>
      </w:r>
    </w:p>
    <w:p w14:paraId="7F56BC58" w14:textId="4DC0D4D1" w:rsidR="008C3C14" w:rsidRPr="00B86303" w:rsidRDefault="7857991E" w:rsidP="00D96292">
      <w:pPr>
        <w:shd w:val="clear" w:color="auto" w:fill="FFFFFF" w:themeFill="background1"/>
        <w:spacing w:after="0" w:line="240" w:lineRule="auto"/>
        <w:jc w:val="both"/>
        <w:rPr>
          <w:rFonts w:ascii="Times New Roman" w:eastAsia="Times New Roman" w:hAnsi="Times New Roman" w:cs="Times New Roman"/>
          <w:sz w:val="24"/>
          <w:szCs w:val="24"/>
        </w:rPr>
      </w:pPr>
      <w:r w:rsidRPr="00B86303">
        <w:rPr>
          <w:rFonts w:ascii="Times New Roman" w:eastAsia="Times New Roman" w:hAnsi="Times New Roman" w:cs="Times New Roman"/>
          <w:sz w:val="24"/>
          <w:szCs w:val="24"/>
        </w:rPr>
        <w:t>6) töövõimetoetuse seaduse alusel tuvastatud osalise või puuduva töövõimega;</w:t>
      </w:r>
    </w:p>
    <w:p w14:paraId="29E2839B" w14:textId="6222F9AB" w:rsidR="008C3C14" w:rsidRPr="00B86303" w:rsidRDefault="7857991E" w:rsidP="00D96292">
      <w:pPr>
        <w:shd w:val="clear" w:color="auto" w:fill="FFFFFF" w:themeFill="background1"/>
        <w:spacing w:after="0" w:line="240" w:lineRule="auto"/>
        <w:jc w:val="both"/>
        <w:rPr>
          <w:rFonts w:ascii="Times New Roman" w:eastAsia="Times New Roman" w:hAnsi="Times New Roman" w:cs="Times New Roman"/>
          <w:sz w:val="24"/>
          <w:szCs w:val="24"/>
        </w:rPr>
      </w:pPr>
      <w:r w:rsidRPr="00B86303">
        <w:rPr>
          <w:rFonts w:ascii="Times New Roman" w:eastAsia="Times New Roman" w:hAnsi="Times New Roman" w:cs="Times New Roman"/>
          <w:sz w:val="24"/>
          <w:szCs w:val="24"/>
        </w:rPr>
        <w:t xml:space="preserve">7) töötu tööturumeetmete seaduse tähenduses; </w:t>
      </w:r>
    </w:p>
    <w:p w14:paraId="6C00C1C2" w14:textId="6F5F4BCD" w:rsidR="008C3C14" w:rsidRPr="00B86303" w:rsidRDefault="7857991E" w:rsidP="00D96292">
      <w:pPr>
        <w:shd w:val="clear" w:color="auto" w:fill="FFFFFF" w:themeFill="background1"/>
        <w:spacing w:after="0" w:line="240" w:lineRule="auto"/>
        <w:jc w:val="both"/>
        <w:rPr>
          <w:rFonts w:ascii="Times New Roman" w:eastAsia="Times New Roman" w:hAnsi="Times New Roman" w:cs="Times New Roman"/>
          <w:sz w:val="24"/>
          <w:szCs w:val="24"/>
        </w:rPr>
      </w:pPr>
      <w:r w:rsidRPr="00B86303">
        <w:rPr>
          <w:rFonts w:ascii="Times New Roman" w:eastAsia="Times New Roman" w:hAnsi="Times New Roman" w:cs="Times New Roman"/>
          <w:sz w:val="24"/>
          <w:szCs w:val="24"/>
        </w:rPr>
        <w:t>8) sotsiaalhoolekande seaduse alusel toimetulekutoetuse saaja ja tema perekonnaliige, kui isikule või tema perekonnale on ambulatoorse eriarstiabi osutamise kuul või sellele eelnenud kahel kuul makstud toimetulekutoetust.</w:t>
      </w:r>
    </w:p>
    <w:p w14:paraId="41852F41" w14:textId="5AA2C0F1" w:rsidR="008C3C14" w:rsidRDefault="008C3C14" w:rsidP="00026D1E">
      <w:pPr>
        <w:spacing w:after="0" w:line="240" w:lineRule="auto"/>
        <w:jc w:val="both"/>
        <w:rPr>
          <w:rFonts w:ascii="Times New Roman" w:hAnsi="Times New Roman" w:cs="Times New Roman"/>
          <w:b/>
          <w:color w:val="000000"/>
          <w:sz w:val="24"/>
          <w:szCs w:val="24"/>
          <w:lang w:eastAsia="et-EE"/>
        </w:rPr>
      </w:pPr>
    </w:p>
    <w:p w14:paraId="79366F1D" w14:textId="15A23C82" w:rsidR="07C07AEC" w:rsidRPr="00B86303" w:rsidRDefault="09285E03" w:rsidP="07C07AEC">
      <w:pPr>
        <w:spacing w:after="0" w:line="240" w:lineRule="auto"/>
        <w:jc w:val="both"/>
        <w:rPr>
          <w:rFonts w:ascii="Times New Roman" w:hAnsi="Times New Roman" w:cs="Times New Roman"/>
          <w:color w:val="000000" w:themeColor="text1"/>
          <w:sz w:val="24"/>
          <w:szCs w:val="24"/>
          <w:lang w:eastAsia="et-EE"/>
        </w:rPr>
      </w:pPr>
      <w:r w:rsidRPr="00B86303">
        <w:rPr>
          <w:rFonts w:ascii="Times New Roman" w:hAnsi="Times New Roman" w:cs="Times New Roman"/>
          <w:color w:val="000000" w:themeColor="text1"/>
          <w:sz w:val="24"/>
          <w:szCs w:val="24"/>
          <w:lang w:eastAsia="et-EE"/>
        </w:rPr>
        <w:t>Tegemist</w:t>
      </w:r>
      <w:r w:rsidR="4AF3A9EF" w:rsidRPr="5F654DF2">
        <w:rPr>
          <w:rFonts w:ascii="Times New Roman" w:hAnsi="Times New Roman" w:cs="Times New Roman"/>
          <w:color w:val="000000" w:themeColor="text1"/>
          <w:sz w:val="24"/>
          <w:szCs w:val="24"/>
          <w:lang w:eastAsia="et-EE"/>
        </w:rPr>
        <w:t xml:space="preserve"> </w:t>
      </w:r>
      <w:r w:rsidR="6803219B" w:rsidRPr="5F654DF2">
        <w:rPr>
          <w:rFonts w:ascii="Times New Roman" w:hAnsi="Times New Roman" w:cs="Times New Roman"/>
          <w:color w:val="000000" w:themeColor="text1"/>
          <w:sz w:val="24"/>
          <w:szCs w:val="24"/>
          <w:lang w:eastAsia="et-EE"/>
        </w:rPr>
        <w:t xml:space="preserve">on hambaravihüvitiste soodsama hüvitise põhimõtete rakendamiseks </w:t>
      </w:r>
      <w:r w:rsidR="462267B8" w:rsidRPr="5F654DF2">
        <w:rPr>
          <w:rFonts w:ascii="Times New Roman" w:hAnsi="Times New Roman" w:cs="Times New Roman"/>
          <w:color w:val="000000" w:themeColor="text1"/>
          <w:sz w:val="24"/>
          <w:szCs w:val="24"/>
          <w:lang w:eastAsia="et-EE"/>
        </w:rPr>
        <w:t xml:space="preserve">defineeritud </w:t>
      </w:r>
      <w:r w:rsidR="05BCB953" w:rsidRPr="5F654DF2">
        <w:rPr>
          <w:rFonts w:ascii="Times New Roman" w:hAnsi="Times New Roman" w:cs="Times New Roman"/>
          <w:color w:val="000000" w:themeColor="text1"/>
          <w:sz w:val="24"/>
          <w:szCs w:val="24"/>
          <w:lang w:eastAsia="et-EE"/>
        </w:rPr>
        <w:t>haava</w:t>
      </w:r>
      <w:r w:rsidR="6803219B" w:rsidRPr="5F654DF2">
        <w:rPr>
          <w:rFonts w:ascii="Times New Roman" w:hAnsi="Times New Roman" w:cs="Times New Roman"/>
          <w:color w:val="000000" w:themeColor="text1"/>
          <w:sz w:val="24"/>
          <w:szCs w:val="24"/>
          <w:lang w:eastAsia="et-EE"/>
        </w:rPr>
        <w:t>t</w:t>
      </w:r>
      <w:r w:rsidR="05BCB953" w:rsidRPr="5F654DF2">
        <w:rPr>
          <w:rFonts w:ascii="Times New Roman" w:hAnsi="Times New Roman" w:cs="Times New Roman"/>
          <w:color w:val="000000" w:themeColor="text1"/>
          <w:sz w:val="24"/>
          <w:szCs w:val="24"/>
          <w:lang w:eastAsia="et-EE"/>
        </w:rPr>
        <w:t xml:space="preserve">avamas olukorras </w:t>
      </w:r>
      <w:r w:rsidR="6AD9C318" w:rsidRPr="5F654DF2">
        <w:rPr>
          <w:rFonts w:ascii="Times New Roman" w:hAnsi="Times New Roman" w:cs="Times New Roman"/>
          <w:color w:val="000000" w:themeColor="text1"/>
          <w:sz w:val="24"/>
          <w:szCs w:val="24"/>
          <w:lang w:eastAsia="et-EE"/>
        </w:rPr>
        <w:t>oleva</w:t>
      </w:r>
      <w:r w:rsidR="3728CD0A" w:rsidRPr="5F654DF2">
        <w:rPr>
          <w:rFonts w:ascii="Times New Roman" w:hAnsi="Times New Roman" w:cs="Times New Roman"/>
          <w:color w:val="000000" w:themeColor="text1"/>
          <w:sz w:val="24"/>
          <w:szCs w:val="24"/>
          <w:lang w:eastAsia="et-EE"/>
        </w:rPr>
        <w:t xml:space="preserve">te </w:t>
      </w:r>
      <w:r w:rsidR="6AD9C318" w:rsidRPr="5F654DF2">
        <w:rPr>
          <w:rFonts w:ascii="Times New Roman" w:hAnsi="Times New Roman" w:cs="Times New Roman"/>
          <w:color w:val="000000" w:themeColor="text1"/>
          <w:sz w:val="24"/>
          <w:szCs w:val="24"/>
          <w:lang w:eastAsia="et-EE"/>
        </w:rPr>
        <w:t>elanike rühmadega</w:t>
      </w:r>
      <w:r w:rsidR="0808A8BA" w:rsidRPr="5F654DF2">
        <w:rPr>
          <w:rFonts w:ascii="Times New Roman" w:hAnsi="Times New Roman" w:cs="Times New Roman"/>
          <w:color w:val="000000" w:themeColor="text1"/>
          <w:sz w:val="24"/>
          <w:szCs w:val="24"/>
          <w:lang w:eastAsia="et-EE"/>
        </w:rPr>
        <w:t>, kel</w:t>
      </w:r>
      <w:r w:rsidR="16C1AAC7" w:rsidRPr="5F654DF2">
        <w:rPr>
          <w:rFonts w:ascii="Times New Roman" w:hAnsi="Times New Roman" w:cs="Times New Roman"/>
          <w:color w:val="000000" w:themeColor="text1"/>
          <w:sz w:val="24"/>
          <w:szCs w:val="24"/>
          <w:lang w:eastAsia="et-EE"/>
        </w:rPr>
        <w:t>lel</w:t>
      </w:r>
      <w:r w:rsidR="0808A8BA" w:rsidRPr="5F654DF2">
        <w:rPr>
          <w:rFonts w:ascii="Times New Roman" w:hAnsi="Times New Roman" w:cs="Times New Roman"/>
          <w:color w:val="000000" w:themeColor="text1"/>
          <w:sz w:val="24"/>
          <w:szCs w:val="24"/>
          <w:lang w:eastAsia="et-EE"/>
        </w:rPr>
        <w:t xml:space="preserve"> võib suurema visiiditasu korral </w:t>
      </w:r>
      <w:r w:rsidR="246E1BF8" w:rsidRPr="5F654DF2">
        <w:rPr>
          <w:rFonts w:ascii="Times New Roman" w:hAnsi="Times New Roman" w:cs="Times New Roman"/>
          <w:color w:val="000000" w:themeColor="text1"/>
          <w:sz w:val="24"/>
          <w:szCs w:val="24"/>
          <w:lang w:eastAsia="et-EE"/>
        </w:rPr>
        <w:t>tekkida majanduslikel põhjustel takistusi</w:t>
      </w:r>
      <w:r w:rsidR="76503DC7" w:rsidRPr="5F654DF2">
        <w:rPr>
          <w:rFonts w:ascii="Times New Roman" w:hAnsi="Times New Roman" w:cs="Times New Roman"/>
          <w:color w:val="000000" w:themeColor="text1"/>
          <w:sz w:val="24"/>
          <w:szCs w:val="24"/>
          <w:lang w:eastAsia="et-EE"/>
        </w:rPr>
        <w:t xml:space="preserve"> vajamineva abi saamisel</w:t>
      </w:r>
      <w:r w:rsidR="246E1BF8" w:rsidRPr="5F654DF2">
        <w:rPr>
          <w:rFonts w:ascii="Times New Roman" w:hAnsi="Times New Roman" w:cs="Times New Roman"/>
          <w:color w:val="000000" w:themeColor="text1"/>
          <w:sz w:val="24"/>
          <w:szCs w:val="24"/>
          <w:lang w:eastAsia="et-EE"/>
        </w:rPr>
        <w:t xml:space="preserve">. </w:t>
      </w:r>
      <w:r w:rsidR="70702EC7" w:rsidRPr="5F654DF2">
        <w:rPr>
          <w:rFonts w:ascii="Times New Roman" w:hAnsi="Times New Roman" w:cs="Times New Roman"/>
          <w:color w:val="000000" w:themeColor="text1"/>
          <w:sz w:val="24"/>
          <w:szCs w:val="24"/>
          <w:lang w:eastAsia="et-EE"/>
        </w:rPr>
        <w:t>T</w:t>
      </w:r>
      <w:r w:rsidR="246E1BF8" w:rsidRPr="5F654DF2">
        <w:rPr>
          <w:rFonts w:ascii="Times New Roman" w:hAnsi="Times New Roman" w:cs="Times New Roman"/>
          <w:color w:val="000000" w:themeColor="text1"/>
          <w:sz w:val="24"/>
          <w:szCs w:val="24"/>
          <w:lang w:eastAsia="et-EE"/>
        </w:rPr>
        <w:t>ervi</w:t>
      </w:r>
      <w:r w:rsidR="52A34F39" w:rsidRPr="5F654DF2">
        <w:rPr>
          <w:rFonts w:ascii="Times New Roman" w:hAnsi="Times New Roman" w:cs="Times New Roman"/>
          <w:color w:val="000000" w:themeColor="text1"/>
          <w:sz w:val="24"/>
          <w:szCs w:val="24"/>
          <w:lang w:eastAsia="et-EE"/>
        </w:rPr>
        <w:t xml:space="preserve">sekassal on hambaravihüvitise soodsamas määras rakendamiseks loodud </w:t>
      </w:r>
      <w:r w:rsidR="5E0A8D26" w:rsidRPr="5F654DF2">
        <w:rPr>
          <w:rFonts w:ascii="Times New Roman" w:hAnsi="Times New Roman" w:cs="Times New Roman"/>
          <w:color w:val="000000" w:themeColor="text1"/>
          <w:sz w:val="24"/>
          <w:szCs w:val="24"/>
          <w:lang w:eastAsia="et-EE"/>
        </w:rPr>
        <w:t xml:space="preserve">juba </w:t>
      </w:r>
      <w:r w:rsidR="52A34F39" w:rsidRPr="5F654DF2">
        <w:rPr>
          <w:rFonts w:ascii="Times New Roman" w:hAnsi="Times New Roman" w:cs="Times New Roman"/>
          <w:color w:val="000000" w:themeColor="text1"/>
          <w:sz w:val="24"/>
          <w:szCs w:val="24"/>
          <w:lang w:eastAsia="et-EE"/>
        </w:rPr>
        <w:t>vastavad tunnused ravikindlustuse andmekogusse</w:t>
      </w:r>
      <w:r w:rsidR="04187479" w:rsidRPr="5F654DF2">
        <w:rPr>
          <w:rFonts w:ascii="Times New Roman" w:hAnsi="Times New Roman" w:cs="Times New Roman"/>
          <w:color w:val="000000" w:themeColor="text1"/>
          <w:sz w:val="24"/>
          <w:szCs w:val="24"/>
          <w:lang w:eastAsia="et-EE"/>
        </w:rPr>
        <w:t xml:space="preserve"> või arendatud vajalik andmevahetus</w:t>
      </w:r>
      <w:r w:rsidR="68E255D3" w:rsidRPr="5F654DF2">
        <w:rPr>
          <w:rFonts w:ascii="Times New Roman" w:hAnsi="Times New Roman" w:cs="Times New Roman"/>
          <w:color w:val="000000" w:themeColor="text1"/>
          <w:sz w:val="24"/>
          <w:szCs w:val="24"/>
          <w:lang w:eastAsia="et-EE"/>
        </w:rPr>
        <w:t xml:space="preserve">. Näiteks </w:t>
      </w:r>
      <w:r w:rsidR="279F17FA" w:rsidRPr="5F654DF2">
        <w:rPr>
          <w:rFonts w:ascii="Times New Roman" w:hAnsi="Times New Roman" w:cs="Times New Roman"/>
          <w:color w:val="000000" w:themeColor="text1"/>
          <w:sz w:val="24"/>
          <w:szCs w:val="24"/>
          <w:lang w:eastAsia="et-EE"/>
        </w:rPr>
        <w:t xml:space="preserve">toimetulekutoetuse </w:t>
      </w:r>
      <w:r w:rsidR="63AE7644" w:rsidRPr="5F654DF2">
        <w:rPr>
          <w:rFonts w:ascii="Times New Roman" w:hAnsi="Times New Roman" w:cs="Times New Roman"/>
          <w:color w:val="000000" w:themeColor="text1"/>
          <w:sz w:val="24"/>
          <w:szCs w:val="24"/>
          <w:lang w:eastAsia="et-EE"/>
        </w:rPr>
        <w:t>saajate andm</w:t>
      </w:r>
      <w:r w:rsidR="787B4186" w:rsidRPr="5F654DF2">
        <w:rPr>
          <w:rFonts w:ascii="Times New Roman" w:hAnsi="Times New Roman" w:cs="Times New Roman"/>
          <w:color w:val="000000" w:themeColor="text1"/>
          <w:sz w:val="24"/>
          <w:szCs w:val="24"/>
          <w:lang w:eastAsia="et-EE"/>
        </w:rPr>
        <w:t xml:space="preserve">ed saab Tervisekassa </w:t>
      </w:r>
      <w:proofErr w:type="spellStart"/>
      <w:r w:rsidR="787B4186" w:rsidRPr="5F654DF2">
        <w:rPr>
          <w:rFonts w:ascii="Times New Roman" w:hAnsi="Times New Roman" w:cs="Times New Roman"/>
          <w:color w:val="000000" w:themeColor="text1"/>
          <w:sz w:val="24"/>
          <w:szCs w:val="24"/>
          <w:lang w:eastAsia="et-EE"/>
        </w:rPr>
        <w:t>STAR-ist</w:t>
      </w:r>
      <w:proofErr w:type="spellEnd"/>
      <w:r w:rsidR="787B4186" w:rsidRPr="5F654DF2">
        <w:rPr>
          <w:rFonts w:ascii="Times New Roman" w:hAnsi="Times New Roman" w:cs="Times New Roman"/>
          <w:color w:val="000000" w:themeColor="text1"/>
          <w:sz w:val="24"/>
          <w:szCs w:val="24"/>
          <w:lang w:eastAsia="et-EE"/>
        </w:rPr>
        <w:t xml:space="preserve">. </w:t>
      </w:r>
      <w:r w:rsidR="5DE9D999" w:rsidRPr="5F654DF2">
        <w:rPr>
          <w:rFonts w:ascii="Times New Roman" w:hAnsi="Times New Roman" w:cs="Times New Roman"/>
          <w:color w:val="000000" w:themeColor="text1"/>
          <w:sz w:val="24"/>
          <w:szCs w:val="24"/>
          <w:lang w:eastAsia="et-EE"/>
        </w:rPr>
        <w:t>Ravia</w:t>
      </w:r>
      <w:r w:rsidR="18EC37A8" w:rsidRPr="5F654DF2">
        <w:rPr>
          <w:rFonts w:ascii="Times New Roman" w:hAnsi="Times New Roman" w:cs="Times New Roman"/>
          <w:color w:val="000000" w:themeColor="text1"/>
          <w:sz w:val="24"/>
          <w:szCs w:val="24"/>
          <w:lang w:eastAsia="et-EE"/>
        </w:rPr>
        <w:t>s</w:t>
      </w:r>
      <w:r w:rsidR="5DE9D999" w:rsidRPr="5F654DF2">
        <w:rPr>
          <w:rFonts w:ascii="Times New Roman" w:hAnsi="Times New Roman" w:cs="Times New Roman"/>
          <w:color w:val="000000" w:themeColor="text1"/>
          <w:sz w:val="24"/>
          <w:szCs w:val="24"/>
          <w:lang w:eastAsia="et-EE"/>
        </w:rPr>
        <w:t xml:space="preserve">utustele ei kuvata välja inimese staatust, vaid õigust soodustusele. Rase saab oma õigust soodustusele tõendada rasedakaardi </w:t>
      </w:r>
      <w:r w:rsidR="2223ECBD" w:rsidRPr="5F654DF2">
        <w:rPr>
          <w:rFonts w:ascii="Times New Roman" w:hAnsi="Times New Roman" w:cs="Times New Roman"/>
          <w:color w:val="000000" w:themeColor="text1"/>
          <w:sz w:val="24"/>
          <w:szCs w:val="24"/>
          <w:lang w:eastAsia="et-EE"/>
        </w:rPr>
        <w:t>esitamisega tervishoiutöötajale nii nagu hambaraviteenuse soodsamas määras saamiseks</w:t>
      </w:r>
      <w:r w:rsidR="2B99A38D" w:rsidRPr="5F654DF2">
        <w:rPr>
          <w:rFonts w:ascii="Times New Roman" w:hAnsi="Times New Roman" w:cs="Times New Roman"/>
          <w:color w:val="000000" w:themeColor="text1"/>
          <w:sz w:val="24"/>
          <w:szCs w:val="24"/>
          <w:lang w:eastAsia="et-EE"/>
        </w:rPr>
        <w:t>, kuna ravikindlustuse andmekogus sisalduvad vaid mittetöötavate rasedate andmed, mis on esitatud ravikindlu</w:t>
      </w:r>
      <w:r w:rsidR="4A925D7A" w:rsidRPr="5F654DF2">
        <w:rPr>
          <w:rFonts w:ascii="Times New Roman" w:hAnsi="Times New Roman" w:cs="Times New Roman"/>
          <w:color w:val="000000" w:themeColor="text1"/>
          <w:sz w:val="24"/>
          <w:szCs w:val="24"/>
          <w:lang w:eastAsia="et-EE"/>
        </w:rPr>
        <w:t>s</w:t>
      </w:r>
      <w:r w:rsidR="2B99A38D" w:rsidRPr="5F654DF2">
        <w:rPr>
          <w:rFonts w:ascii="Times New Roman" w:hAnsi="Times New Roman" w:cs="Times New Roman"/>
          <w:color w:val="000000" w:themeColor="text1"/>
          <w:sz w:val="24"/>
          <w:szCs w:val="24"/>
          <w:lang w:eastAsia="et-EE"/>
        </w:rPr>
        <w:t>tuse saamiseks.</w:t>
      </w:r>
      <w:r w:rsidR="2223ECBD" w:rsidRPr="5F654DF2">
        <w:rPr>
          <w:rFonts w:ascii="Times New Roman" w:hAnsi="Times New Roman" w:cs="Times New Roman"/>
          <w:color w:val="000000" w:themeColor="text1"/>
          <w:sz w:val="24"/>
          <w:szCs w:val="24"/>
          <w:lang w:eastAsia="et-EE"/>
        </w:rPr>
        <w:t xml:space="preserve"> Teiste isikute </w:t>
      </w:r>
      <w:r w:rsidR="4624B875" w:rsidRPr="5F654DF2">
        <w:rPr>
          <w:rFonts w:ascii="Times New Roman" w:hAnsi="Times New Roman" w:cs="Times New Roman"/>
          <w:color w:val="000000" w:themeColor="text1"/>
          <w:sz w:val="24"/>
          <w:szCs w:val="24"/>
          <w:lang w:eastAsia="et-EE"/>
        </w:rPr>
        <w:t xml:space="preserve">soodustusele õiguse kuvamiseks vajalikud </w:t>
      </w:r>
      <w:r w:rsidR="2223ECBD" w:rsidRPr="5F654DF2">
        <w:rPr>
          <w:rFonts w:ascii="Times New Roman" w:hAnsi="Times New Roman" w:cs="Times New Roman"/>
          <w:color w:val="000000" w:themeColor="text1"/>
          <w:sz w:val="24"/>
          <w:szCs w:val="24"/>
          <w:lang w:eastAsia="et-EE"/>
        </w:rPr>
        <w:t xml:space="preserve">andmed on </w:t>
      </w:r>
      <w:r w:rsidR="4243EEEF" w:rsidRPr="5F654DF2">
        <w:rPr>
          <w:rFonts w:ascii="Times New Roman" w:hAnsi="Times New Roman" w:cs="Times New Roman"/>
          <w:color w:val="000000" w:themeColor="text1"/>
          <w:sz w:val="24"/>
          <w:szCs w:val="24"/>
          <w:lang w:eastAsia="et-EE"/>
        </w:rPr>
        <w:t>Tervisekassa ravikindlustuse andmekogus olemas</w:t>
      </w:r>
      <w:r w:rsidR="4C51BB3D" w:rsidRPr="5F654DF2">
        <w:rPr>
          <w:rFonts w:ascii="Times New Roman" w:hAnsi="Times New Roman" w:cs="Times New Roman"/>
          <w:color w:val="000000" w:themeColor="text1"/>
          <w:sz w:val="24"/>
          <w:szCs w:val="24"/>
          <w:lang w:eastAsia="et-EE"/>
        </w:rPr>
        <w:t>.</w:t>
      </w:r>
    </w:p>
    <w:p w14:paraId="1C09A4E1" w14:textId="7CF5FD29" w:rsidR="5F654DF2" w:rsidRPr="00B86303" w:rsidRDefault="5F654DF2" w:rsidP="5F654DF2">
      <w:pPr>
        <w:spacing w:after="0" w:line="240" w:lineRule="auto"/>
        <w:jc w:val="both"/>
        <w:rPr>
          <w:rFonts w:ascii="Times New Roman" w:hAnsi="Times New Roman" w:cs="Times New Roman"/>
          <w:color w:val="000000" w:themeColor="text1"/>
          <w:sz w:val="24"/>
          <w:szCs w:val="24"/>
          <w:lang w:eastAsia="et-EE"/>
        </w:rPr>
      </w:pPr>
    </w:p>
    <w:p w14:paraId="17BF0DC2" w14:textId="773B4016" w:rsidR="66B1B70A" w:rsidRPr="00B86303" w:rsidRDefault="66B1B70A" w:rsidP="5F654DF2">
      <w:pPr>
        <w:spacing w:after="0" w:line="240" w:lineRule="auto"/>
        <w:jc w:val="both"/>
        <w:rPr>
          <w:rFonts w:ascii="Times New Roman" w:hAnsi="Times New Roman" w:cs="Times New Roman"/>
          <w:color w:val="000000" w:themeColor="text1"/>
          <w:sz w:val="24"/>
          <w:szCs w:val="24"/>
          <w:lang w:eastAsia="et-EE"/>
        </w:rPr>
      </w:pPr>
      <w:r w:rsidRPr="5F654DF2">
        <w:rPr>
          <w:rFonts w:ascii="Times New Roman" w:hAnsi="Times New Roman" w:cs="Times New Roman"/>
          <w:color w:val="000000" w:themeColor="text1"/>
          <w:sz w:val="24"/>
          <w:szCs w:val="24"/>
          <w:lang w:eastAsia="et-EE"/>
        </w:rPr>
        <w:t>Soodustuse saamiseks peab isik arvestama, et õigus soodustusele peab kehtima ka tervishoiuteenuse osutamise kuupäeval, mitte ainult teenusele registreerimise kuupäeval.</w:t>
      </w:r>
    </w:p>
    <w:p w14:paraId="79625F89" w14:textId="073BCD17" w:rsidR="5F654DF2" w:rsidRDefault="5F654DF2" w:rsidP="5F654DF2">
      <w:pPr>
        <w:spacing w:after="0" w:line="240" w:lineRule="auto"/>
        <w:jc w:val="both"/>
        <w:rPr>
          <w:rFonts w:ascii="Times New Roman" w:hAnsi="Times New Roman" w:cs="Times New Roman"/>
          <w:color w:val="000000" w:themeColor="text1"/>
          <w:sz w:val="24"/>
          <w:szCs w:val="24"/>
          <w:lang w:eastAsia="et-EE"/>
        </w:rPr>
      </w:pPr>
    </w:p>
    <w:p w14:paraId="75670694" w14:textId="7A428DBA" w:rsidR="00BD3CA1" w:rsidRPr="00F00FA4" w:rsidRDefault="00A96C9A" w:rsidP="5F654DF2">
      <w:pPr>
        <w:spacing w:after="0" w:line="240" w:lineRule="auto"/>
        <w:jc w:val="both"/>
        <w:rPr>
          <w:rFonts w:ascii="Times New Roman" w:hAnsi="Times New Roman" w:cs="Times New Roman"/>
          <w:color w:val="000000" w:themeColor="text1"/>
          <w:sz w:val="24"/>
          <w:szCs w:val="24"/>
          <w:lang w:eastAsia="et-EE"/>
        </w:rPr>
      </w:pPr>
      <w:r>
        <w:rPr>
          <w:rFonts w:ascii="Times New Roman" w:hAnsi="Times New Roman" w:cs="Times New Roman"/>
          <w:color w:val="000000" w:themeColor="text1"/>
          <w:sz w:val="24"/>
          <w:szCs w:val="24"/>
          <w:lang w:eastAsia="et-EE"/>
        </w:rPr>
        <w:t>Lisatava lõike 1</w:t>
      </w:r>
      <w:r>
        <w:rPr>
          <w:rFonts w:ascii="Times New Roman" w:hAnsi="Times New Roman" w:cs="Times New Roman"/>
          <w:color w:val="000000" w:themeColor="text1"/>
          <w:sz w:val="24"/>
          <w:szCs w:val="24"/>
          <w:vertAlign w:val="superscript"/>
          <w:lang w:eastAsia="et-EE"/>
        </w:rPr>
        <w:t>2</w:t>
      </w:r>
      <w:r>
        <w:rPr>
          <w:rFonts w:ascii="Times New Roman" w:hAnsi="Times New Roman" w:cs="Times New Roman"/>
          <w:color w:val="000000" w:themeColor="text1"/>
          <w:sz w:val="24"/>
          <w:szCs w:val="24"/>
          <w:lang w:eastAsia="et-EE"/>
        </w:rPr>
        <w:t xml:space="preserve"> kohaselt kohaldatakse </w:t>
      </w:r>
      <w:r w:rsidR="005D380A">
        <w:rPr>
          <w:rFonts w:ascii="Times New Roman" w:hAnsi="Times New Roman" w:cs="Times New Roman"/>
          <w:color w:val="000000" w:themeColor="text1"/>
          <w:sz w:val="24"/>
          <w:szCs w:val="24"/>
          <w:lang w:eastAsia="et-EE"/>
        </w:rPr>
        <w:t xml:space="preserve">tervishoiutöötajaga võrdsustatud </w:t>
      </w:r>
      <w:r w:rsidR="00852005">
        <w:rPr>
          <w:rFonts w:ascii="Times New Roman" w:hAnsi="Times New Roman" w:cs="Times New Roman"/>
          <w:color w:val="000000" w:themeColor="text1"/>
          <w:sz w:val="24"/>
          <w:szCs w:val="24"/>
          <w:lang w:eastAsia="et-EE"/>
        </w:rPr>
        <w:t xml:space="preserve">isikutele ehk iseseisvalt füsioteraapiat, kliinilise psühholoogi teenust ja logopeedi teenust osutavatele isikutele </w:t>
      </w:r>
      <w:r w:rsidR="00BE7CD1">
        <w:rPr>
          <w:rFonts w:ascii="Times New Roman" w:hAnsi="Times New Roman" w:cs="Times New Roman"/>
          <w:color w:val="000000" w:themeColor="text1"/>
          <w:sz w:val="24"/>
          <w:szCs w:val="24"/>
          <w:lang w:eastAsia="et-EE"/>
        </w:rPr>
        <w:t xml:space="preserve">ambulatoorse eriarstiabi </w:t>
      </w:r>
      <w:r w:rsidR="005D6CC7">
        <w:rPr>
          <w:rFonts w:ascii="Times New Roman" w:hAnsi="Times New Roman" w:cs="Times New Roman"/>
          <w:color w:val="000000" w:themeColor="text1"/>
          <w:sz w:val="24"/>
          <w:szCs w:val="24"/>
          <w:lang w:eastAsia="et-EE"/>
        </w:rPr>
        <w:t>visiiditasu piirmäärasid</w:t>
      </w:r>
      <w:r w:rsidR="00FE3323">
        <w:rPr>
          <w:rFonts w:ascii="Times New Roman" w:hAnsi="Times New Roman" w:cs="Times New Roman"/>
          <w:color w:val="000000" w:themeColor="text1"/>
          <w:sz w:val="24"/>
          <w:szCs w:val="24"/>
          <w:lang w:eastAsia="et-EE"/>
        </w:rPr>
        <w:t xml:space="preserve"> – nii </w:t>
      </w:r>
      <w:r w:rsidR="005F7F41">
        <w:rPr>
          <w:rFonts w:ascii="Times New Roman" w:hAnsi="Times New Roman" w:cs="Times New Roman"/>
          <w:color w:val="000000" w:themeColor="text1"/>
          <w:sz w:val="24"/>
          <w:szCs w:val="24"/>
          <w:lang w:eastAsia="et-EE"/>
        </w:rPr>
        <w:t xml:space="preserve">visiiditasu 20 eurot kui ka visiiditasu 5 eurot, kui </w:t>
      </w:r>
      <w:r w:rsidR="00D11709">
        <w:rPr>
          <w:rFonts w:ascii="Times New Roman" w:hAnsi="Times New Roman" w:cs="Times New Roman"/>
          <w:color w:val="000000" w:themeColor="text1"/>
          <w:sz w:val="24"/>
          <w:szCs w:val="24"/>
          <w:lang w:eastAsia="et-EE"/>
        </w:rPr>
        <w:t xml:space="preserve">patsient kuulub </w:t>
      </w:r>
      <w:r w:rsidR="006F0A6A">
        <w:rPr>
          <w:rFonts w:ascii="Times New Roman" w:hAnsi="Times New Roman" w:cs="Times New Roman"/>
          <w:color w:val="000000" w:themeColor="text1"/>
          <w:sz w:val="24"/>
          <w:szCs w:val="24"/>
          <w:lang w:eastAsia="et-EE"/>
        </w:rPr>
        <w:t xml:space="preserve">soodustatud isikute gruppi. </w:t>
      </w:r>
    </w:p>
    <w:p w14:paraId="00152A11" w14:textId="563545B7" w:rsidR="5F654DF2" w:rsidRPr="00F00FA4" w:rsidRDefault="5F654DF2" w:rsidP="5F654DF2">
      <w:pPr>
        <w:spacing w:after="0" w:line="240" w:lineRule="auto"/>
        <w:jc w:val="both"/>
        <w:rPr>
          <w:rFonts w:ascii="Times New Roman" w:hAnsi="Times New Roman" w:cs="Times New Roman"/>
          <w:color w:val="000000" w:themeColor="text1"/>
          <w:sz w:val="24"/>
          <w:szCs w:val="24"/>
          <w:lang w:eastAsia="et-EE"/>
        </w:rPr>
      </w:pPr>
    </w:p>
    <w:p w14:paraId="781A4D43" w14:textId="3433317B" w:rsidR="008C3C14" w:rsidRDefault="008C3C14" w:rsidP="00026D1E">
      <w:pPr>
        <w:spacing w:after="0" w:line="240" w:lineRule="auto"/>
        <w:jc w:val="both"/>
        <w:rPr>
          <w:rFonts w:ascii="Times New Roman" w:hAnsi="Times New Roman" w:cs="Times New Roman"/>
          <w:color w:val="000000"/>
          <w:sz w:val="24"/>
          <w:szCs w:val="24"/>
          <w:lang w:eastAsia="et-EE"/>
        </w:rPr>
      </w:pPr>
      <w:r w:rsidRPr="5F654DF2">
        <w:rPr>
          <w:rFonts w:ascii="Times New Roman" w:hAnsi="Times New Roman" w:cs="Times New Roman"/>
          <w:b/>
          <w:bCs/>
          <w:color w:val="000000" w:themeColor="text1"/>
          <w:sz w:val="24"/>
          <w:szCs w:val="24"/>
          <w:lang w:eastAsia="et-EE"/>
        </w:rPr>
        <w:t>Eelnõu § 3 punktiga 1</w:t>
      </w:r>
      <w:r w:rsidR="00C6264E" w:rsidRPr="5F654DF2">
        <w:rPr>
          <w:rFonts w:ascii="Times New Roman" w:hAnsi="Times New Roman" w:cs="Times New Roman"/>
          <w:b/>
          <w:bCs/>
          <w:color w:val="000000" w:themeColor="text1"/>
          <w:sz w:val="24"/>
          <w:szCs w:val="24"/>
          <w:lang w:eastAsia="et-EE"/>
        </w:rPr>
        <w:t>2</w:t>
      </w:r>
      <w:r w:rsidR="1D351EC6" w:rsidRPr="5F654DF2">
        <w:rPr>
          <w:rFonts w:ascii="Times New Roman" w:hAnsi="Times New Roman" w:cs="Times New Roman"/>
          <w:b/>
          <w:bCs/>
          <w:color w:val="000000" w:themeColor="text1"/>
          <w:sz w:val="24"/>
          <w:szCs w:val="24"/>
          <w:lang w:eastAsia="et-EE"/>
        </w:rPr>
        <w:t xml:space="preserve"> </w:t>
      </w:r>
      <w:r w:rsidR="1D351EC6" w:rsidRPr="00890DB5">
        <w:rPr>
          <w:rFonts w:ascii="Times New Roman" w:hAnsi="Times New Roman" w:cs="Times New Roman"/>
          <w:color w:val="000000" w:themeColor="text1"/>
          <w:sz w:val="24"/>
          <w:szCs w:val="24"/>
          <w:lang w:eastAsia="et-EE"/>
        </w:rPr>
        <w:t>muudetakse</w:t>
      </w:r>
      <w:r w:rsidR="1D351EC6" w:rsidRPr="5F654DF2">
        <w:rPr>
          <w:rFonts w:ascii="Times New Roman" w:hAnsi="Times New Roman" w:cs="Times New Roman"/>
          <w:b/>
          <w:bCs/>
          <w:color w:val="000000" w:themeColor="text1"/>
          <w:sz w:val="24"/>
          <w:szCs w:val="24"/>
          <w:lang w:eastAsia="et-EE"/>
        </w:rPr>
        <w:t xml:space="preserve"> </w:t>
      </w:r>
      <w:r w:rsidR="1D351EC6" w:rsidRPr="5F654DF2">
        <w:rPr>
          <w:rFonts w:ascii="Times New Roman" w:hAnsi="Times New Roman" w:cs="Times New Roman"/>
          <w:color w:val="000000" w:themeColor="text1"/>
          <w:sz w:val="24"/>
          <w:szCs w:val="24"/>
          <w:lang w:eastAsia="et-EE"/>
        </w:rPr>
        <w:t xml:space="preserve">§ 72 lõikes 2 kehtestatud </w:t>
      </w:r>
      <w:r w:rsidR="653D0915" w:rsidRPr="5F654DF2">
        <w:rPr>
          <w:rFonts w:ascii="Times New Roman" w:hAnsi="Times New Roman" w:cs="Times New Roman"/>
          <w:color w:val="000000" w:themeColor="text1"/>
          <w:sz w:val="24"/>
          <w:szCs w:val="24"/>
          <w:lang w:eastAsia="et-EE"/>
        </w:rPr>
        <w:t>voodipäevatasu piirmäär 2,50 eurolt 5 eurole.</w:t>
      </w:r>
      <w:r w:rsidR="4F69BEB9" w:rsidRPr="4D28F4B6">
        <w:rPr>
          <w:rFonts w:ascii="Times New Roman" w:hAnsi="Times New Roman" w:cs="Times New Roman"/>
          <w:color w:val="000000" w:themeColor="text1"/>
          <w:sz w:val="24"/>
          <w:szCs w:val="24"/>
          <w:lang w:eastAsia="et-EE"/>
        </w:rPr>
        <w:t xml:space="preserve"> Voodipäevatasusid muudeti viimati 2013. aastal.</w:t>
      </w:r>
      <w:r w:rsidR="4F69BEB9" w:rsidRPr="1725468B">
        <w:rPr>
          <w:rFonts w:ascii="Times New Roman" w:hAnsi="Times New Roman" w:cs="Times New Roman"/>
          <w:color w:val="000000" w:themeColor="text1"/>
          <w:sz w:val="24"/>
          <w:szCs w:val="24"/>
          <w:lang w:eastAsia="et-EE"/>
        </w:rPr>
        <w:t xml:space="preserve"> Eelnõuga jääb sihtrühmale kehtestatud erand samaks – voodipäevatasu ei tohi nõuda intensiivravis olemise aja eest, raseduse/sünnituse statsionaarse abi eest ja statsionaarse abi osutamisel alaealisele.</w:t>
      </w:r>
    </w:p>
    <w:p w14:paraId="7AB739C0" w14:textId="336E9B34" w:rsidR="008C3C14" w:rsidRDefault="008C3C14" w:rsidP="00026D1E">
      <w:pPr>
        <w:spacing w:after="0" w:line="240" w:lineRule="auto"/>
        <w:jc w:val="both"/>
        <w:rPr>
          <w:rFonts w:ascii="Times New Roman" w:hAnsi="Times New Roman" w:cs="Times New Roman"/>
          <w:b/>
          <w:color w:val="000000"/>
          <w:sz w:val="24"/>
          <w:szCs w:val="24"/>
          <w:lang w:eastAsia="et-EE"/>
        </w:rPr>
      </w:pPr>
    </w:p>
    <w:p w14:paraId="6DB7A65F" w14:textId="15518F56" w:rsidR="008C3C14" w:rsidRPr="00F00FA4" w:rsidRDefault="008C3C14" w:rsidP="00026D1E">
      <w:pPr>
        <w:spacing w:after="0" w:line="240" w:lineRule="auto"/>
        <w:jc w:val="both"/>
        <w:rPr>
          <w:rFonts w:ascii="Times New Roman" w:eastAsia="Times New Roman" w:hAnsi="Times New Roman" w:cs="Times New Roman"/>
          <w:sz w:val="24"/>
          <w:szCs w:val="24"/>
        </w:rPr>
      </w:pPr>
      <w:r w:rsidRPr="00F00FA4">
        <w:rPr>
          <w:rFonts w:ascii="Times New Roman" w:hAnsi="Times New Roman" w:cs="Times New Roman"/>
          <w:b/>
          <w:bCs/>
          <w:sz w:val="24"/>
          <w:szCs w:val="24"/>
          <w:lang w:eastAsia="et-EE"/>
        </w:rPr>
        <w:t>Eelnõu § 3 punktiga 1</w:t>
      </w:r>
      <w:r w:rsidR="00C6264E" w:rsidRPr="00F00FA4">
        <w:rPr>
          <w:rFonts w:ascii="Times New Roman" w:hAnsi="Times New Roman" w:cs="Times New Roman"/>
          <w:b/>
          <w:bCs/>
          <w:sz w:val="24"/>
          <w:szCs w:val="24"/>
          <w:lang w:eastAsia="et-EE"/>
        </w:rPr>
        <w:t>3</w:t>
      </w:r>
      <w:r w:rsidR="6F38B97B" w:rsidRPr="00F00FA4">
        <w:rPr>
          <w:rFonts w:ascii="Times New Roman" w:hAnsi="Times New Roman" w:cs="Times New Roman"/>
          <w:b/>
          <w:bCs/>
          <w:sz w:val="24"/>
          <w:szCs w:val="24"/>
          <w:lang w:eastAsia="et-EE"/>
        </w:rPr>
        <w:t xml:space="preserve"> </w:t>
      </w:r>
      <w:r w:rsidR="6F38B97B" w:rsidRPr="00F00FA4">
        <w:rPr>
          <w:rFonts w:ascii="Times New Roman" w:hAnsi="Times New Roman" w:cs="Times New Roman"/>
          <w:sz w:val="24"/>
          <w:szCs w:val="24"/>
          <w:lang w:eastAsia="et-EE"/>
        </w:rPr>
        <w:t xml:space="preserve">tunnistatakse § 72 </w:t>
      </w:r>
      <w:r w:rsidR="6F38B97B" w:rsidRPr="00F00FA4">
        <w:rPr>
          <w:rFonts w:ascii="Times New Roman" w:eastAsia="Times New Roman" w:hAnsi="Times New Roman" w:cs="Times New Roman"/>
          <w:sz w:val="24"/>
          <w:szCs w:val="24"/>
        </w:rPr>
        <w:t>lõiked 3–4 kehtetuks</w:t>
      </w:r>
      <w:r w:rsidR="1D28555C" w:rsidRPr="00F00FA4">
        <w:rPr>
          <w:rFonts w:ascii="Times New Roman" w:eastAsia="Times New Roman" w:hAnsi="Times New Roman" w:cs="Times New Roman"/>
          <w:sz w:val="24"/>
          <w:szCs w:val="24"/>
        </w:rPr>
        <w:t xml:space="preserve">, kuna antud sätted praktiliselt ei täida enam oma eesmärki. Tarbijahinnaindeksi mõjul oleks </w:t>
      </w:r>
      <w:r w:rsidR="235392A1" w:rsidRPr="00F00FA4">
        <w:rPr>
          <w:rFonts w:ascii="Times New Roman" w:eastAsia="Times New Roman" w:hAnsi="Times New Roman" w:cs="Times New Roman"/>
          <w:sz w:val="24"/>
          <w:szCs w:val="24"/>
        </w:rPr>
        <w:t>kehtiva regulatsiooni alusel arvutatuna</w:t>
      </w:r>
      <w:r w:rsidR="1D28555C" w:rsidRPr="00F00FA4">
        <w:rPr>
          <w:rFonts w:ascii="Times New Roman" w:eastAsia="Times New Roman" w:hAnsi="Times New Roman" w:cs="Times New Roman"/>
          <w:sz w:val="24"/>
          <w:szCs w:val="24"/>
        </w:rPr>
        <w:t xml:space="preserve"> visiiditasu tõus </w:t>
      </w:r>
      <w:r w:rsidR="1A612079" w:rsidRPr="00F00FA4">
        <w:rPr>
          <w:rFonts w:ascii="Times New Roman" w:eastAsia="Times New Roman" w:hAnsi="Times New Roman" w:cs="Times New Roman"/>
          <w:sz w:val="24"/>
          <w:szCs w:val="24"/>
        </w:rPr>
        <w:t xml:space="preserve">olnud </w:t>
      </w:r>
      <w:r w:rsidR="1D28555C" w:rsidRPr="00F00FA4">
        <w:rPr>
          <w:rFonts w:ascii="Times New Roman" w:eastAsia="Times New Roman" w:hAnsi="Times New Roman" w:cs="Times New Roman"/>
          <w:sz w:val="24"/>
          <w:szCs w:val="24"/>
        </w:rPr>
        <w:t>marginaalne</w:t>
      </w:r>
      <w:r w:rsidR="1D1DDF97" w:rsidRPr="00F00FA4">
        <w:rPr>
          <w:rFonts w:ascii="Times New Roman" w:eastAsia="Times New Roman" w:hAnsi="Times New Roman" w:cs="Times New Roman"/>
          <w:sz w:val="24"/>
          <w:szCs w:val="24"/>
        </w:rPr>
        <w:t xml:space="preserve"> –</w:t>
      </w:r>
      <w:r w:rsidR="1D28555C" w:rsidRPr="00F00FA4">
        <w:rPr>
          <w:rFonts w:ascii="Times New Roman" w:eastAsia="Times New Roman" w:hAnsi="Times New Roman" w:cs="Times New Roman"/>
          <w:sz w:val="24"/>
          <w:szCs w:val="24"/>
        </w:rPr>
        <w:t xml:space="preserve"> </w:t>
      </w:r>
      <w:r w:rsidR="2E5A31DF" w:rsidRPr="00F00FA4">
        <w:rPr>
          <w:rFonts w:ascii="Times New Roman" w:eastAsia="Times New Roman" w:hAnsi="Times New Roman" w:cs="Times New Roman"/>
          <w:sz w:val="24"/>
          <w:szCs w:val="24"/>
        </w:rPr>
        <w:t xml:space="preserve">keskmiselt </w:t>
      </w:r>
      <w:r w:rsidR="1D28555C" w:rsidRPr="00F00FA4">
        <w:rPr>
          <w:rFonts w:ascii="Times New Roman" w:eastAsia="Times New Roman" w:hAnsi="Times New Roman" w:cs="Times New Roman"/>
          <w:sz w:val="24"/>
          <w:szCs w:val="24"/>
        </w:rPr>
        <w:t>ca 0,3 eurot aastas (suureneks 2024. a ca 8 euroni)</w:t>
      </w:r>
      <w:r w:rsidR="41F73D7B" w:rsidRPr="00F00FA4">
        <w:rPr>
          <w:rFonts w:ascii="Times New Roman" w:eastAsia="Times New Roman" w:hAnsi="Times New Roman" w:cs="Times New Roman"/>
          <w:sz w:val="24"/>
          <w:szCs w:val="24"/>
        </w:rPr>
        <w:t xml:space="preserve"> ja ei </w:t>
      </w:r>
      <w:r w:rsidR="2DC4B0ED" w:rsidRPr="00F00FA4">
        <w:rPr>
          <w:rFonts w:ascii="Times New Roman" w:eastAsia="Times New Roman" w:hAnsi="Times New Roman" w:cs="Times New Roman"/>
          <w:sz w:val="24"/>
          <w:szCs w:val="24"/>
        </w:rPr>
        <w:t>oleks piisav, et toetada</w:t>
      </w:r>
      <w:r w:rsidR="41F73D7B" w:rsidRPr="00F00FA4">
        <w:rPr>
          <w:rFonts w:ascii="Times New Roman" w:eastAsia="Times New Roman" w:hAnsi="Times New Roman" w:cs="Times New Roman"/>
          <w:sz w:val="24"/>
          <w:szCs w:val="24"/>
        </w:rPr>
        <w:t xml:space="preserve"> </w:t>
      </w:r>
      <w:r w:rsidR="2CCEEA21" w:rsidRPr="00F00FA4">
        <w:rPr>
          <w:rFonts w:ascii="Times New Roman" w:eastAsia="Times New Roman" w:hAnsi="Times New Roman" w:cs="Times New Roman"/>
          <w:sz w:val="24"/>
          <w:szCs w:val="24"/>
        </w:rPr>
        <w:t>üleüldis</w:t>
      </w:r>
      <w:r w:rsidR="3DC94170" w:rsidRPr="00F00FA4">
        <w:rPr>
          <w:rFonts w:ascii="Times New Roman" w:eastAsia="Times New Roman" w:hAnsi="Times New Roman" w:cs="Times New Roman"/>
          <w:sz w:val="24"/>
          <w:szCs w:val="24"/>
        </w:rPr>
        <w:t xml:space="preserve">e </w:t>
      </w:r>
      <w:r w:rsidR="2CCEEA21" w:rsidRPr="00F00FA4">
        <w:rPr>
          <w:rFonts w:ascii="Times New Roman" w:eastAsia="Times New Roman" w:hAnsi="Times New Roman" w:cs="Times New Roman"/>
          <w:sz w:val="24"/>
          <w:szCs w:val="24"/>
        </w:rPr>
        <w:t xml:space="preserve"> hinnatõusu taustal ja</w:t>
      </w:r>
      <w:r w:rsidR="41F73D7B" w:rsidRPr="00F00FA4">
        <w:rPr>
          <w:rFonts w:ascii="Times New Roman" w:eastAsia="Times New Roman" w:hAnsi="Times New Roman" w:cs="Times New Roman"/>
          <w:sz w:val="24"/>
          <w:szCs w:val="24"/>
        </w:rPr>
        <w:t xml:space="preserve"> eelarve </w:t>
      </w:r>
      <w:r w:rsidR="1C19A42A" w:rsidRPr="00F00FA4">
        <w:rPr>
          <w:rFonts w:ascii="Times New Roman" w:eastAsia="Times New Roman" w:hAnsi="Times New Roman" w:cs="Times New Roman"/>
          <w:sz w:val="24"/>
          <w:szCs w:val="24"/>
        </w:rPr>
        <w:t>keeru</w:t>
      </w:r>
      <w:r w:rsidR="3B93D9AB" w:rsidRPr="00F00FA4">
        <w:rPr>
          <w:rFonts w:ascii="Times New Roman" w:eastAsia="Times New Roman" w:hAnsi="Times New Roman" w:cs="Times New Roman"/>
          <w:sz w:val="24"/>
          <w:szCs w:val="24"/>
        </w:rPr>
        <w:t>l</w:t>
      </w:r>
      <w:r w:rsidR="1C19A42A" w:rsidRPr="00F00FA4">
        <w:rPr>
          <w:rFonts w:ascii="Times New Roman" w:eastAsia="Times New Roman" w:hAnsi="Times New Roman" w:cs="Times New Roman"/>
          <w:sz w:val="24"/>
          <w:szCs w:val="24"/>
        </w:rPr>
        <w:t xml:space="preserve">ises </w:t>
      </w:r>
      <w:r w:rsidR="41F73D7B" w:rsidRPr="00F00FA4">
        <w:rPr>
          <w:rFonts w:ascii="Times New Roman" w:eastAsia="Times New Roman" w:hAnsi="Times New Roman" w:cs="Times New Roman"/>
          <w:sz w:val="24"/>
          <w:szCs w:val="24"/>
        </w:rPr>
        <w:t>olukorras raviasutuste finantsilist jätkusuutlikkust</w:t>
      </w:r>
      <w:r w:rsidR="7325BFC3" w:rsidRPr="00F00FA4">
        <w:rPr>
          <w:rFonts w:ascii="Times New Roman" w:eastAsia="Times New Roman" w:hAnsi="Times New Roman" w:cs="Times New Roman"/>
          <w:sz w:val="24"/>
          <w:szCs w:val="24"/>
        </w:rPr>
        <w:t>.</w:t>
      </w:r>
    </w:p>
    <w:p w14:paraId="1FC88171" w14:textId="749991C1" w:rsidR="007331B8" w:rsidRDefault="007331B8" w:rsidP="00026D1E">
      <w:pPr>
        <w:spacing w:after="0" w:line="240" w:lineRule="auto"/>
        <w:jc w:val="both"/>
        <w:rPr>
          <w:rFonts w:ascii="Times New Roman" w:hAnsi="Times New Roman" w:cs="Times New Roman"/>
          <w:b/>
          <w:sz w:val="24"/>
          <w:szCs w:val="24"/>
        </w:rPr>
      </w:pPr>
    </w:p>
    <w:p w14:paraId="378C8E10" w14:textId="025D08D4" w:rsidR="00A942BB" w:rsidRDefault="00A942BB" w:rsidP="00026D1E">
      <w:pPr>
        <w:spacing w:after="0" w:line="240" w:lineRule="auto"/>
        <w:jc w:val="both"/>
        <w:rPr>
          <w:rFonts w:ascii="Times New Roman" w:hAnsi="Times New Roman" w:cs="Times New Roman"/>
          <w:bCs/>
          <w:sz w:val="24"/>
          <w:szCs w:val="24"/>
        </w:rPr>
      </w:pPr>
      <w:r w:rsidRPr="00A942BB">
        <w:rPr>
          <w:rFonts w:ascii="Times New Roman" w:hAnsi="Times New Roman" w:cs="Times New Roman"/>
          <w:b/>
          <w:sz w:val="24"/>
          <w:szCs w:val="24"/>
        </w:rPr>
        <w:t xml:space="preserve">Eelnõu § 3 punktiga </w:t>
      </w:r>
      <w:r w:rsidR="006C2E58" w:rsidRPr="00F00FA4">
        <w:rPr>
          <w:rFonts w:ascii="Times New Roman" w:hAnsi="Times New Roman" w:cs="Times New Roman"/>
          <w:b/>
          <w:sz w:val="24"/>
          <w:szCs w:val="24"/>
        </w:rPr>
        <w:t>1</w:t>
      </w:r>
      <w:r w:rsidR="00C6264E" w:rsidRPr="00F00FA4">
        <w:rPr>
          <w:rFonts w:ascii="Times New Roman" w:hAnsi="Times New Roman" w:cs="Times New Roman"/>
          <w:b/>
          <w:sz w:val="24"/>
          <w:szCs w:val="24"/>
        </w:rPr>
        <w:t>4</w:t>
      </w:r>
      <w:r w:rsidRPr="00A942BB">
        <w:rPr>
          <w:rFonts w:ascii="Times New Roman" w:hAnsi="Times New Roman" w:cs="Times New Roman"/>
          <w:bCs/>
          <w:sz w:val="24"/>
          <w:szCs w:val="24"/>
        </w:rPr>
        <w:t xml:space="preserve"> täiendatakse </w:t>
      </w:r>
      <w:proofErr w:type="spellStart"/>
      <w:r w:rsidR="002B28E7" w:rsidRPr="002B28E7">
        <w:rPr>
          <w:rFonts w:ascii="Times New Roman" w:hAnsi="Times New Roman" w:cs="Times New Roman"/>
          <w:bCs/>
          <w:sz w:val="24"/>
          <w:szCs w:val="24"/>
        </w:rPr>
        <w:t>RaKS</w:t>
      </w:r>
      <w:proofErr w:type="spellEnd"/>
      <w:r w:rsidR="002B28E7" w:rsidRPr="002B28E7">
        <w:rPr>
          <w:rFonts w:ascii="Times New Roman" w:hAnsi="Times New Roman" w:cs="Times New Roman"/>
          <w:bCs/>
          <w:sz w:val="24"/>
          <w:szCs w:val="24"/>
        </w:rPr>
        <w:t xml:space="preserve"> § </w:t>
      </w:r>
      <w:r w:rsidRPr="00A942BB">
        <w:rPr>
          <w:rFonts w:ascii="Times New Roman" w:hAnsi="Times New Roman" w:cs="Times New Roman"/>
          <w:bCs/>
          <w:sz w:val="24"/>
          <w:szCs w:val="24"/>
        </w:rPr>
        <w:t xml:space="preserve"> 89 lõikega 31 järgmises sõnastuses: „Käesoleva seaduse 2026. aasta 1. jaanuaril jõustunud ajutise töövõimetuse hüvitise ülempiiri </w:t>
      </w:r>
      <w:r w:rsidR="00C3095C">
        <w:rPr>
          <w:rFonts w:ascii="Times New Roman" w:hAnsi="Times New Roman" w:cs="Times New Roman"/>
          <w:bCs/>
          <w:sz w:val="24"/>
          <w:szCs w:val="24"/>
        </w:rPr>
        <w:t>puudutavaid muudatusi</w:t>
      </w:r>
      <w:r w:rsidRPr="00A942BB">
        <w:rPr>
          <w:rFonts w:ascii="Times New Roman" w:hAnsi="Times New Roman" w:cs="Times New Roman"/>
          <w:bCs/>
          <w:sz w:val="24"/>
          <w:szCs w:val="24"/>
        </w:rPr>
        <w:t xml:space="preserve"> rakendatakse alates 2026. aasta 1. jaanuarist toimunud kindlustusjuhtumite puhul avatud uutele töövõimetuslehtedele.“</w:t>
      </w:r>
      <w:r w:rsidR="005042F0">
        <w:rPr>
          <w:rFonts w:ascii="Times New Roman" w:hAnsi="Times New Roman" w:cs="Times New Roman"/>
          <w:bCs/>
          <w:sz w:val="24"/>
          <w:szCs w:val="24"/>
        </w:rPr>
        <w:t>.</w:t>
      </w:r>
    </w:p>
    <w:p w14:paraId="5AE0F136" w14:textId="77777777" w:rsidR="00AE71B5" w:rsidRDefault="00AE71B5" w:rsidP="00026D1E">
      <w:pPr>
        <w:spacing w:after="0" w:line="240" w:lineRule="auto"/>
        <w:jc w:val="both"/>
        <w:rPr>
          <w:rFonts w:ascii="Times New Roman" w:hAnsi="Times New Roman" w:cs="Times New Roman"/>
          <w:bCs/>
          <w:sz w:val="24"/>
          <w:szCs w:val="24"/>
        </w:rPr>
      </w:pPr>
    </w:p>
    <w:p w14:paraId="7F3BB0F1" w14:textId="77777777" w:rsidR="00AE71B5" w:rsidRPr="00F372E1" w:rsidRDefault="00AE71B5" w:rsidP="00AE71B5">
      <w:pPr>
        <w:spacing w:after="0" w:line="240" w:lineRule="auto"/>
        <w:jc w:val="both"/>
        <w:rPr>
          <w:rFonts w:ascii="Times New Roman" w:hAnsi="Times New Roman" w:cs="Times New Roman"/>
          <w:color w:val="000000"/>
          <w:sz w:val="24"/>
          <w:szCs w:val="24"/>
          <w:lang w:eastAsia="et-EE"/>
        </w:rPr>
      </w:pPr>
      <w:r w:rsidRPr="00C25D31">
        <w:rPr>
          <w:rFonts w:ascii="Times New Roman" w:hAnsi="Times New Roman" w:cs="Times New Roman"/>
          <w:color w:val="000000"/>
          <w:sz w:val="24"/>
          <w:szCs w:val="24"/>
          <w:lang w:eastAsia="et-EE"/>
        </w:rPr>
        <w:t xml:space="preserve">Kuna seadus jõustub 1. </w:t>
      </w:r>
      <w:r>
        <w:rPr>
          <w:rFonts w:ascii="Times New Roman" w:hAnsi="Times New Roman" w:cs="Times New Roman"/>
          <w:color w:val="000000"/>
          <w:sz w:val="24"/>
          <w:szCs w:val="24"/>
          <w:lang w:eastAsia="et-EE"/>
        </w:rPr>
        <w:t>jaanuar</w:t>
      </w:r>
      <w:r w:rsidRPr="00C25D31">
        <w:rPr>
          <w:rFonts w:ascii="Times New Roman" w:hAnsi="Times New Roman" w:cs="Times New Roman"/>
          <w:color w:val="000000"/>
          <w:sz w:val="24"/>
          <w:szCs w:val="24"/>
          <w:lang w:eastAsia="et-EE"/>
        </w:rPr>
        <w:t>il 202</w:t>
      </w:r>
      <w:r>
        <w:rPr>
          <w:rFonts w:ascii="Times New Roman" w:hAnsi="Times New Roman" w:cs="Times New Roman"/>
          <w:color w:val="000000"/>
          <w:sz w:val="24"/>
          <w:szCs w:val="24"/>
          <w:lang w:eastAsia="et-EE"/>
        </w:rPr>
        <w:t>6</w:t>
      </w:r>
      <w:r w:rsidRPr="00C25D31">
        <w:rPr>
          <w:rFonts w:ascii="Times New Roman" w:hAnsi="Times New Roman" w:cs="Times New Roman"/>
          <w:color w:val="000000"/>
          <w:sz w:val="24"/>
          <w:szCs w:val="24"/>
          <w:lang w:eastAsia="et-EE"/>
        </w:rPr>
        <w:t xml:space="preserve">, on mõistlik, et </w:t>
      </w:r>
      <w:r>
        <w:rPr>
          <w:rFonts w:ascii="Times New Roman" w:hAnsi="Times New Roman" w:cs="Times New Roman"/>
          <w:color w:val="000000"/>
          <w:sz w:val="24"/>
          <w:szCs w:val="24"/>
          <w:lang w:eastAsia="et-EE"/>
        </w:rPr>
        <w:t xml:space="preserve">ajutise </w:t>
      </w:r>
      <w:r w:rsidRPr="00C25D31">
        <w:rPr>
          <w:rFonts w:ascii="Times New Roman" w:hAnsi="Times New Roman" w:cs="Times New Roman"/>
          <w:color w:val="000000"/>
          <w:sz w:val="24"/>
          <w:szCs w:val="24"/>
          <w:lang w:eastAsia="et-EE"/>
        </w:rPr>
        <w:t>töövõimetuse</w:t>
      </w:r>
      <w:r>
        <w:rPr>
          <w:rFonts w:ascii="Times New Roman" w:hAnsi="Times New Roman" w:cs="Times New Roman"/>
          <w:color w:val="000000"/>
          <w:sz w:val="24"/>
          <w:szCs w:val="24"/>
          <w:lang w:eastAsia="et-EE"/>
        </w:rPr>
        <w:t xml:space="preserve"> hüvitise</w:t>
      </w:r>
      <w:r w:rsidRPr="00C25D31">
        <w:rPr>
          <w:rFonts w:ascii="Times New Roman" w:hAnsi="Times New Roman" w:cs="Times New Roman"/>
          <w:color w:val="000000"/>
          <w:sz w:val="24"/>
          <w:szCs w:val="24"/>
          <w:lang w:eastAsia="et-EE"/>
        </w:rPr>
        <w:t xml:space="preserve"> </w:t>
      </w:r>
      <w:r>
        <w:rPr>
          <w:rFonts w:ascii="Times New Roman" w:hAnsi="Times New Roman" w:cs="Times New Roman"/>
          <w:color w:val="000000"/>
          <w:sz w:val="24"/>
          <w:szCs w:val="24"/>
          <w:lang w:eastAsia="et-EE"/>
        </w:rPr>
        <w:t>ülempiiri</w:t>
      </w:r>
      <w:r w:rsidRPr="00C25D31">
        <w:rPr>
          <w:rFonts w:ascii="Times New Roman" w:hAnsi="Times New Roman" w:cs="Times New Roman"/>
          <w:color w:val="000000"/>
          <w:sz w:val="24"/>
          <w:szCs w:val="24"/>
          <w:lang w:eastAsia="et-EE"/>
        </w:rPr>
        <w:t xml:space="preserve"> hakatakse rakendama pärast nimetatud kuupäeva toimunud kindlustusjuhtumitele. Seega, kui isik jääb </w:t>
      </w:r>
      <w:r>
        <w:rPr>
          <w:rFonts w:ascii="Times New Roman" w:hAnsi="Times New Roman" w:cs="Times New Roman"/>
          <w:color w:val="000000"/>
          <w:sz w:val="24"/>
          <w:szCs w:val="24"/>
          <w:lang w:eastAsia="et-EE"/>
        </w:rPr>
        <w:t>töövõimetus</w:t>
      </w:r>
      <w:r w:rsidRPr="00C25D31">
        <w:rPr>
          <w:rFonts w:ascii="Times New Roman" w:hAnsi="Times New Roman" w:cs="Times New Roman"/>
          <w:color w:val="000000"/>
          <w:sz w:val="24"/>
          <w:szCs w:val="24"/>
          <w:lang w:eastAsia="et-EE"/>
        </w:rPr>
        <w:t xml:space="preserve">lehele enne 1. </w:t>
      </w:r>
      <w:r>
        <w:rPr>
          <w:rFonts w:ascii="Times New Roman" w:hAnsi="Times New Roman" w:cs="Times New Roman"/>
          <w:color w:val="000000"/>
          <w:sz w:val="24"/>
          <w:szCs w:val="24"/>
          <w:lang w:eastAsia="et-EE"/>
        </w:rPr>
        <w:t xml:space="preserve">jaanuari </w:t>
      </w:r>
      <w:r w:rsidRPr="00C25D31">
        <w:rPr>
          <w:rFonts w:ascii="Times New Roman" w:hAnsi="Times New Roman" w:cs="Times New Roman"/>
          <w:color w:val="000000"/>
          <w:sz w:val="24"/>
          <w:szCs w:val="24"/>
          <w:lang w:eastAsia="et-EE"/>
        </w:rPr>
        <w:t>202</w:t>
      </w:r>
      <w:r>
        <w:rPr>
          <w:rFonts w:ascii="Times New Roman" w:hAnsi="Times New Roman" w:cs="Times New Roman"/>
          <w:color w:val="000000"/>
          <w:sz w:val="24"/>
          <w:szCs w:val="24"/>
          <w:lang w:eastAsia="et-EE"/>
        </w:rPr>
        <w:t>6</w:t>
      </w:r>
      <w:r w:rsidRPr="00C25D31">
        <w:rPr>
          <w:rFonts w:ascii="Times New Roman" w:hAnsi="Times New Roman" w:cs="Times New Roman"/>
          <w:color w:val="000000"/>
          <w:sz w:val="24"/>
          <w:szCs w:val="24"/>
          <w:lang w:eastAsia="et-EE"/>
        </w:rPr>
        <w:t xml:space="preserve">, siis temale </w:t>
      </w:r>
      <w:r>
        <w:rPr>
          <w:rFonts w:ascii="Times New Roman" w:hAnsi="Times New Roman" w:cs="Times New Roman"/>
          <w:color w:val="000000"/>
          <w:sz w:val="24"/>
          <w:szCs w:val="24"/>
          <w:lang w:eastAsia="et-EE"/>
        </w:rPr>
        <w:t>hüvitise ülempiiri</w:t>
      </w:r>
      <w:r w:rsidRPr="00C25D31">
        <w:rPr>
          <w:rFonts w:ascii="Times New Roman" w:hAnsi="Times New Roman" w:cs="Times New Roman"/>
          <w:color w:val="000000"/>
          <w:sz w:val="24"/>
          <w:szCs w:val="24"/>
          <w:lang w:eastAsia="et-EE"/>
        </w:rPr>
        <w:t xml:space="preserve"> ei </w:t>
      </w:r>
      <w:r>
        <w:rPr>
          <w:rFonts w:ascii="Times New Roman" w:hAnsi="Times New Roman" w:cs="Times New Roman"/>
          <w:color w:val="000000"/>
          <w:sz w:val="24"/>
          <w:szCs w:val="24"/>
          <w:lang w:eastAsia="et-EE"/>
        </w:rPr>
        <w:t>rakendata.</w:t>
      </w:r>
      <w:r w:rsidRPr="00C25D31">
        <w:rPr>
          <w:rFonts w:ascii="Times New Roman" w:hAnsi="Times New Roman" w:cs="Times New Roman"/>
          <w:color w:val="000000"/>
          <w:sz w:val="24"/>
          <w:szCs w:val="24"/>
          <w:lang w:eastAsia="et-EE"/>
        </w:rPr>
        <w:t xml:space="preserve"> </w:t>
      </w:r>
    </w:p>
    <w:p w14:paraId="46077294" w14:textId="77777777" w:rsidR="006E60BD" w:rsidRPr="006E60BD" w:rsidRDefault="006E60BD" w:rsidP="006E60BD">
      <w:pPr>
        <w:spacing w:after="0" w:line="240" w:lineRule="auto"/>
        <w:jc w:val="both"/>
        <w:rPr>
          <w:rFonts w:ascii="Times New Roman" w:hAnsi="Times New Roman" w:cs="Times New Roman"/>
          <w:bCs/>
          <w:sz w:val="24"/>
          <w:szCs w:val="24"/>
        </w:rPr>
      </w:pPr>
    </w:p>
    <w:p w14:paraId="26C37F78" w14:textId="77777777" w:rsidR="006E60BD" w:rsidRPr="00480427" w:rsidRDefault="006E60BD" w:rsidP="006E60BD">
      <w:pPr>
        <w:spacing w:after="0" w:line="240" w:lineRule="auto"/>
        <w:jc w:val="both"/>
        <w:rPr>
          <w:rFonts w:ascii="Times New Roman" w:hAnsi="Times New Roman" w:cs="Times New Roman"/>
          <w:b/>
          <w:color w:val="000000"/>
          <w:sz w:val="24"/>
          <w:szCs w:val="24"/>
          <w:lang w:eastAsia="et-EE"/>
        </w:rPr>
      </w:pPr>
      <w:r w:rsidRPr="00480427">
        <w:rPr>
          <w:rFonts w:ascii="Times New Roman" w:hAnsi="Times New Roman" w:cs="Times New Roman"/>
          <w:b/>
          <w:color w:val="000000"/>
          <w:sz w:val="24"/>
          <w:szCs w:val="24"/>
          <w:lang w:eastAsia="et-EE"/>
        </w:rPr>
        <w:t>Eelnõu §-ga 4 muudetakse RPKS-i.</w:t>
      </w:r>
    </w:p>
    <w:p w14:paraId="34FDE10E" w14:textId="77777777" w:rsidR="006E60BD" w:rsidRPr="006E60BD" w:rsidRDefault="006E60BD" w:rsidP="006E60BD">
      <w:pPr>
        <w:spacing w:after="0" w:line="240" w:lineRule="auto"/>
        <w:jc w:val="both"/>
        <w:rPr>
          <w:rFonts w:ascii="Times New Roman" w:hAnsi="Times New Roman" w:cs="Times New Roman"/>
          <w:bCs/>
          <w:sz w:val="24"/>
          <w:szCs w:val="24"/>
        </w:rPr>
      </w:pPr>
    </w:p>
    <w:p w14:paraId="0AAFB459" w14:textId="77777777" w:rsidR="006E60BD" w:rsidRPr="006E60BD" w:rsidRDefault="006E60BD" w:rsidP="006E60BD">
      <w:pPr>
        <w:spacing w:after="0" w:line="240" w:lineRule="auto"/>
        <w:jc w:val="both"/>
        <w:rPr>
          <w:rFonts w:ascii="Times New Roman" w:hAnsi="Times New Roman" w:cs="Times New Roman"/>
          <w:bCs/>
          <w:sz w:val="24"/>
          <w:szCs w:val="24"/>
        </w:rPr>
      </w:pPr>
      <w:r w:rsidRPr="006E60BD">
        <w:rPr>
          <w:rFonts w:ascii="Times New Roman" w:hAnsi="Times New Roman" w:cs="Times New Roman"/>
          <w:bCs/>
          <w:sz w:val="24"/>
          <w:szCs w:val="24"/>
        </w:rPr>
        <w:t>RPKS-</w:t>
      </w:r>
      <w:proofErr w:type="spellStart"/>
      <w:r w:rsidRPr="006E60BD">
        <w:rPr>
          <w:rFonts w:ascii="Times New Roman" w:hAnsi="Times New Roman" w:cs="Times New Roman"/>
          <w:bCs/>
          <w:sz w:val="24"/>
          <w:szCs w:val="24"/>
        </w:rPr>
        <w:t>is</w:t>
      </w:r>
      <w:proofErr w:type="spellEnd"/>
      <w:r w:rsidRPr="006E60BD">
        <w:rPr>
          <w:rFonts w:ascii="Times New Roman" w:hAnsi="Times New Roman" w:cs="Times New Roman"/>
          <w:bCs/>
          <w:sz w:val="24"/>
          <w:szCs w:val="24"/>
        </w:rPr>
        <w:t xml:space="preserve"> pikendatakse SKA menetlusaega pensioniotsuse tegemiseks 15 tööpäevalt 30 tööpäevani. </w:t>
      </w:r>
    </w:p>
    <w:p w14:paraId="11A68124" w14:textId="77777777" w:rsidR="006E60BD" w:rsidRPr="006E60BD" w:rsidRDefault="006E60BD" w:rsidP="006E60BD">
      <w:pPr>
        <w:spacing w:after="0" w:line="240" w:lineRule="auto"/>
        <w:jc w:val="both"/>
        <w:rPr>
          <w:rFonts w:ascii="Times New Roman" w:hAnsi="Times New Roman" w:cs="Times New Roman"/>
          <w:bCs/>
          <w:sz w:val="24"/>
          <w:szCs w:val="24"/>
        </w:rPr>
      </w:pPr>
    </w:p>
    <w:p w14:paraId="7FF76F3B" w14:textId="6EF4F131" w:rsidR="006E60BD" w:rsidRDefault="006E60BD" w:rsidP="006E60BD">
      <w:pPr>
        <w:spacing w:after="0" w:line="240" w:lineRule="auto"/>
        <w:jc w:val="both"/>
        <w:rPr>
          <w:rFonts w:ascii="Times New Roman" w:hAnsi="Times New Roman" w:cs="Times New Roman"/>
          <w:bCs/>
          <w:sz w:val="24"/>
          <w:szCs w:val="24"/>
        </w:rPr>
      </w:pPr>
      <w:r w:rsidRPr="006E60BD">
        <w:rPr>
          <w:rFonts w:ascii="Times New Roman" w:hAnsi="Times New Roman" w:cs="Times New Roman"/>
          <w:bCs/>
          <w:sz w:val="24"/>
          <w:szCs w:val="24"/>
        </w:rPr>
        <w:t>Kehtiva seaduse kohaselt teeb S</w:t>
      </w:r>
      <w:r w:rsidR="00432633">
        <w:rPr>
          <w:rFonts w:ascii="Times New Roman" w:hAnsi="Times New Roman" w:cs="Times New Roman"/>
          <w:bCs/>
          <w:sz w:val="24"/>
          <w:szCs w:val="24"/>
        </w:rPr>
        <w:t>KA</w:t>
      </w:r>
      <w:r w:rsidRPr="006E60BD">
        <w:rPr>
          <w:rFonts w:ascii="Times New Roman" w:hAnsi="Times New Roman" w:cs="Times New Roman"/>
          <w:bCs/>
          <w:sz w:val="24"/>
          <w:szCs w:val="24"/>
        </w:rPr>
        <w:t xml:space="preserve"> riikliku pensioni määramise või sellest keeldumise otsuse 15 tööpäeva jooksul</w:t>
      </w:r>
      <w:r w:rsidR="0016488D">
        <w:rPr>
          <w:rFonts w:ascii="Times New Roman" w:hAnsi="Times New Roman" w:cs="Times New Roman"/>
          <w:bCs/>
          <w:sz w:val="24"/>
          <w:szCs w:val="24"/>
        </w:rPr>
        <w:t xml:space="preserve"> pensioniavalduse esita</w:t>
      </w:r>
      <w:r w:rsidR="008E5705">
        <w:rPr>
          <w:rFonts w:ascii="Times New Roman" w:hAnsi="Times New Roman" w:cs="Times New Roman"/>
          <w:bCs/>
          <w:sz w:val="24"/>
          <w:szCs w:val="24"/>
        </w:rPr>
        <w:t>misest arvates</w:t>
      </w:r>
      <w:r w:rsidR="00432633">
        <w:rPr>
          <w:rFonts w:ascii="Times New Roman" w:hAnsi="Times New Roman" w:cs="Times New Roman"/>
          <w:bCs/>
          <w:sz w:val="24"/>
          <w:szCs w:val="24"/>
        </w:rPr>
        <w:t>.</w:t>
      </w:r>
      <w:r w:rsidR="00432633" w:rsidDel="005D40BC">
        <w:rPr>
          <w:rFonts w:ascii="Times New Roman" w:hAnsi="Times New Roman" w:cs="Times New Roman"/>
          <w:bCs/>
          <w:sz w:val="24"/>
          <w:szCs w:val="24"/>
        </w:rPr>
        <w:t xml:space="preserve"> </w:t>
      </w:r>
      <w:r w:rsidR="00432633">
        <w:rPr>
          <w:rFonts w:ascii="Times New Roman" w:hAnsi="Times New Roman" w:cs="Times New Roman"/>
          <w:bCs/>
          <w:sz w:val="24"/>
          <w:szCs w:val="24"/>
        </w:rPr>
        <w:t xml:space="preserve">Arvestades SKA vähenenud tööjõuressurssi, ei ole võimalik kõiki menetlusi senise tähtajaga teha. </w:t>
      </w:r>
      <w:r w:rsidRPr="006E60BD">
        <w:rPr>
          <w:rFonts w:ascii="Times New Roman" w:hAnsi="Times New Roman" w:cs="Times New Roman"/>
          <w:bCs/>
          <w:sz w:val="24"/>
          <w:szCs w:val="24"/>
        </w:rPr>
        <w:t>Rohkem aega võtavad enamasti sooduspensionid</w:t>
      </w:r>
      <w:r w:rsidR="00432633">
        <w:rPr>
          <w:rFonts w:ascii="Times New Roman" w:hAnsi="Times New Roman" w:cs="Times New Roman"/>
          <w:bCs/>
          <w:sz w:val="24"/>
          <w:szCs w:val="24"/>
        </w:rPr>
        <w:t>e menetlused</w:t>
      </w:r>
      <w:r w:rsidRPr="006E60BD">
        <w:rPr>
          <w:rFonts w:ascii="Times New Roman" w:hAnsi="Times New Roman" w:cs="Times New Roman"/>
          <w:bCs/>
          <w:sz w:val="24"/>
          <w:szCs w:val="24"/>
        </w:rPr>
        <w:t>, kuid ka töötamised kooperatiivides 90-ndatel, mille kohta dokumentide valideerimine ja menetlemine on aeganõudev. Seetõttu on põhjendatud pikendada pensioniavalduse lahendamise tähtaega selliselt, et pensioni määramise või määram</w:t>
      </w:r>
      <w:r w:rsidR="00D84BBD">
        <w:rPr>
          <w:rFonts w:ascii="Times New Roman" w:hAnsi="Times New Roman" w:cs="Times New Roman"/>
          <w:bCs/>
          <w:sz w:val="24"/>
          <w:szCs w:val="24"/>
        </w:rPr>
        <w:t>ata jätmise</w:t>
      </w:r>
      <w:r w:rsidRPr="006E60BD">
        <w:rPr>
          <w:rFonts w:ascii="Times New Roman" w:hAnsi="Times New Roman" w:cs="Times New Roman"/>
          <w:bCs/>
          <w:sz w:val="24"/>
          <w:szCs w:val="24"/>
        </w:rPr>
        <w:t xml:space="preserve"> otsus tehakse 30 tööpäeva jooksul nõuetekohase pensioniavalduse esitamisest</w:t>
      </w:r>
      <w:r w:rsidR="00D61198" w:rsidRPr="00D61198">
        <w:rPr>
          <w:rFonts w:ascii="Times New Roman" w:hAnsi="Times New Roman" w:cs="Times New Roman"/>
          <w:bCs/>
          <w:sz w:val="24"/>
          <w:szCs w:val="24"/>
        </w:rPr>
        <w:t xml:space="preserve"> </w:t>
      </w:r>
      <w:r w:rsidR="00D61198" w:rsidRPr="006E60BD">
        <w:rPr>
          <w:rFonts w:ascii="Times New Roman" w:hAnsi="Times New Roman" w:cs="Times New Roman"/>
          <w:bCs/>
          <w:sz w:val="24"/>
          <w:szCs w:val="24"/>
        </w:rPr>
        <w:t>arvates</w:t>
      </w:r>
      <w:r w:rsidRPr="006E60BD">
        <w:rPr>
          <w:rFonts w:ascii="Times New Roman" w:hAnsi="Times New Roman" w:cs="Times New Roman"/>
          <w:bCs/>
          <w:sz w:val="24"/>
          <w:szCs w:val="24"/>
        </w:rPr>
        <w:t xml:space="preserve">. Vastasel juhul tuleks saata pensionitaotlejatele massiliselt teateid menetlustähtaja pikendamise kohta, mis aga ei ole </w:t>
      </w:r>
      <w:r w:rsidR="00B71417">
        <w:rPr>
          <w:rFonts w:ascii="Times New Roman" w:hAnsi="Times New Roman" w:cs="Times New Roman"/>
          <w:bCs/>
          <w:sz w:val="24"/>
          <w:szCs w:val="24"/>
        </w:rPr>
        <w:t xml:space="preserve">mõistlik ressursikasutus. </w:t>
      </w:r>
      <w:r w:rsidRPr="006E60BD">
        <w:rPr>
          <w:rFonts w:ascii="Times New Roman" w:hAnsi="Times New Roman" w:cs="Times New Roman"/>
          <w:bCs/>
          <w:sz w:val="24"/>
          <w:szCs w:val="24"/>
        </w:rPr>
        <w:t xml:space="preserve">Nendel juhtudel, </w:t>
      </w:r>
      <w:r w:rsidR="00D61198">
        <w:rPr>
          <w:rFonts w:ascii="Times New Roman" w:hAnsi="Times New Roman" w:cs="Times New Roman"/>
          <w:bCs/>
          <w:sz w:val="24"/>
          <w:szCs w:val="24"/>
        </w:rPr>
        <w:t>kui</w:t>
      </w:r>
      <w:r w:rsidRPr="006E60BD">
        <w:rPr>
          <w:rFonts w:ascii="Times New Roman" w:hAnsi="Times New Roman" w:cs="Times New Roman"/>
          <w:bCs/>
          <w:sz w:val="24"/>
          <w:szCs w:val="24"/>
        </w:rPr>
        <w:t xml:space="preserve"> pensioniavaldust saab lahendada lühema tähtaja jooksul, seda ka tehakse.</w:t>
      </w:r>
    </w:p>
    <w:p w14:paraId="60D246B7" w14:textId="77777777" w:rsidR="00C653CB" w:rsidRDefault="00C653CB" w:rsidP="006E60BD">
      <w:pPr>
        <w:spacing w:after="0" w:line="240" w:lineRule="auto"/>
        <w:jc w:val="both"/>
        <w:rPr>
          <w:rFonts w:ascii="Times New Roman" w:hAnsi="Times New Roman" w:cs="Times New Roman"/>
          <w:bCs/>
          <w:sz w:val="24"/>
          <w:szCs w:val="24"/>
        </w:rPr>
      </w:pPr>
    </w:p>
    <w:p w14:paraId="6F97E2F3" w14:textId="6A615A52" w:rsidR="00C653CB" w:rsidRDefault="00C653CB" w:rsidP="006E60BD">
      <w:pPr>
        <w:spacing w:after="0" w:line="240" w:lineRule="auto"/>
        <w:jc w:val="both"/>
        <w:rPr>
          <w:rFonts w:ascii="Times New Roman" w:hAnsi="Times New Roman" w:cs="Times New Roman"/>
          <w:b/>
          <w:sz w:val="24"/>
          <w:szCs w:val="24"/>
        </w:rPr>
      </w:pPr>
      <w:r w:rsidRPr="00C653CB">
        <w:rPr>
          <w:rFonts w:ascii="Times New Roman" w:hAnsi="Times New Roman" w:cs="Times New Roman"/>
          <w:b/>
          <w:sz w:val="24"/>
          <w:szCs w:val="24"/>
        </w:rPr>
        <w:t>Eelnõu §-ga 5 muudetakse SMS-i.</w:t>
      </w:r>
    </w:p>
    <w:p w14:paraId="3E2BA731" w14:textId="45D10FC8" w:rsidR="00C653CB" w:rsidRDefault="00C653CB" w:rsidP="006E60BD">
      <w:pPr>
        <w:spacing w:after="0" w:line="240" w:lineRule="auto"/>
        <w:jc w:val="both"/>
        <w:rPr>
          <w:rFonts w:ascii="Times New Roman" w:hAnsi="Times New Roman" w:cs="Times New Roman"/>
          <w:b/>
          <w:sz w:val="24"/>
          <w:szCs w:val="24"/>
        </w:rPr>
      </w:pPr>
    </w:p>
    <w:p w14:paraId="005754C9" w14:textId="2A8FF871" w:rsidR="00660C84" w:rsidRDefault="00660C84" w:rsidP="006E60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Eelnõu § 5 punktiga 1</w:t>
      </w:r>
      <w:r w:rsidR="006914A8">
        <w:rPr>
          <w:rFonts w:ascii="Times New Roman" w:hAnsi="Times New Roman" w:cs="Times New Roman"/>
          <w:b/>
          <w:sz w:val="24"/>
          <w:szCs w:val="24"/>
        </w:rPr>
        <w:t xml:space="preserve"> täiendatakse</w:t>
      </w:r>
      <w:r w:rsidR="006914A8" w:rsidRPr="006914A8">
        <w:rPr>
          <w:rFonts w:ascii="Times New Roman" w:hAnsi="Times New Roman" w:cs="Times New Roman"/>
          <w:bCs/>
          <w:sz w:val="24"/>
          <w:szCs w:val="24"/>
        </w:rPr>
        <w:t xml:space="preserve"> SMS § 3 punkti</w:t>
      </w:r>
      <w:r w:rsidR="005B4485">
        <w:rPr>
          <w:rFonts w:ascii="Times New Roman" w:hAnsi="Times New Roman" w:cs="Times New Roman"/>
          <w:bCs/>
          <w:sz w:val="24"/>
          <w:szCs w:val="24"/>
        </w:rPr>
        <w:t>ga</w:t>
      </w:r>
      <w:r w:rsidR="006914A8" w:rsidRPr="006914A8">
        <w:rPr>
          <w:rFonts w:ascii="Times New Roman" w:hAnsi="Times New Roman" w:cs="Times New Roman"/>
          <w:bCs/>
          <w:sz w:val="24"/>
          <w:szCs w:val="24"/>
        </w:rPr>
        <w:t xml:space="preserve"> 1</w:t>
      </w:r>
      <w:r w:rsidR="005B4485">
        <w:rPr>
          <w:rFonts w:ascii="Times New Roman" w:hAnsi="Times New Roman" w:cs="Times New Roman"/>
          <w:bCs/>
          <w:sz w:val="24"/>
          <w:szCs w:val="24"/>
        </w:rPr>
        <w:t>9</w:t>
      </w:r>
      <w:r w:rsidR="006914A8" w:rsidRPr="006914A8">
        <w:rPr>
          <w:rFonts w:ascii="Times New Roman" w:hAnsi="Times New Roman" w:cs="Times New Roman"/>
          <w:bCs/>
          <w:sz w:val="24"/>
          <w:szCs w:val="24"/>
        </w:rPr>
        <w:t>, mis reguleerib FIE vabatahtliku haigushüvitise sotsiaalmaksuvabastust.</w:t>
      </w:r>
      <w:r w:rsidR="00B87A18">
        <w:rPr>
          <w:rFonts w:ascii="Times New Roman" w:hAnsi="Times New Roman" w:cs="Times New Roman"/>
          <w:bCs/>
          <w:sz w:val="24"/>
          <w:szCs w:val="24"/>
        </w:rPr>
        <w:t xml:space="preserve"> </w:t>
      </w:r>
      <w:r w:rsidR="000A7101">
        <w:rPr>
          <w:rFonts w:ascii="Times New Roman" w:hAnsi="Times New Roman" w:cs="Times New Roman"/>
          <w:bCs/>
          <w:sz w:val="24"/>
          <w:szCs w:val="24"/>
        </w:rPr>
        <w:t xml:space="preserve">Kehtiv SMS võimaldab </w:t>
      </w:r>
      <w:proofErr w:type="spellStart"/>
      <w:r w:rsidR="000A7101">
        <w:rPr>
          <w:rFonts w:ascii="Times New Roman" w:hAnsi="Times New Roman" w:cs="Times New Roman"/>
          <w:bCs/>
          <w:sz w:val="24"/>
          <w:szCs w:val="24"/>
        </w:rPr>
        <w:t>FIE-l</w:t>
      </w:r>
      <w:proofErr w:type="spellEnd"/>
      <w:r w:rsidR="000A7101">
        <w:rPr>
          <w:rFonts w:ascii="Times New Roman" w:hAnsi="Times New Roman" w:cs="Times New Roman"/>
          <w:bCs/>
          <w:sz w:val="24"/>
          <w:szCs w:val="24"/>
        </w:rPr>
        <w:t xml:space="preserve"> </w:t>
      </w:r>
      <w:r w:rsidR="000B781D">
        <w:rPr>
          <w:rFonts w:ascii="Times New Roman" w:hAnsi="Times New Roman" w:cs="Times New Roman"/>
          <w:bCs/>
          <w:sz w:val="24"/>
          <w:szCs w:val="24"/>
        </w:rPr>
        <w:t xml:space="preserve">sotsiaalmaksuvabastusega </w:t>
      </w:r>
      <w:r w:rsidR="000A7101">
        <w:rPr>
          <w:rFonts w:ascii="Times New Roman" w:hAnsi="Times New Roman" w:cs="Times New Roman"/>
          <w:bCs/>
          <w:sz w:val="24"/>
          <w:szCs w:val="24"/>
        </w:rPr>
        <w:t xml:space="preserve">maksta vabatahtlikku haigushüvitist. </w:t>
      </w:r>
      <w:r w:rsidR="000B781D">
        <w:rPr>
          <w:rFonts w:ascii="Times New Roman" w:hAnsi="Times New Roman" w:cs="Times New Roman"/>
          <w:bCs/>
          <w:sz w:val="24"/>
          <w:szCs w:val="24"/>
        </w:rPr>
        <w:t xml:space="preserve">Muudatus on vajalik, et </w:t>
      </w:r>
      <w:r w:rsidR="000B781D" w:rsidRPr="000B781D">
        <w:rPr>
          <w:rFonts w:ascii="Times New Roman" w:hAnsi="Times New Roman" w:cs="Times New Roman"/>
          <w:bCs/>
          <w:sz w:val="24"/>
          <w:szCs w:val="24"/>
        </w:rPr>
        <w:t>sotsiaalmaksuvabastus laieneks k</w:t>
      </w:r>
      <w:r w:rsidR="000A7101">
        <w:rPr>
          <w:rFonts w:ascii="Times New Roman" w:hAnsi="Times New Roman" w:cs="Times New Roman"/>
          <w:bCs/>
          <w:sz w:val="24"/>
          <w:szCs w:val="24"/>
        </w:rPr>
        <w:t>a ülempiiriga tekkiva ajutise töövõimetuse hüvitise ja töötasu vahe kompenseerimiseks</w:t>
      </w:r>
      <w:r w:rsidR="000B781D">
        <w:rPr>
          <w:rFonts w:ascii="Times New Roman" w:hAnsi="Times New Roman" w:cs="Times New Roman"/>
          <w:bCs/>
          <w:sz w:val="24"/>
          <w:szCs w:val="24"/>
        </w:rPr>
        <w:t>.</w:t>
      </w:r>
      <w:r w:rsidR="000B781D" w:rsidRPr="000B781D">
        <w:rPr>
          <w:rFonts w:ascii="Times New Roman" w:hAnsi="Times New Roman" w:cs="Times New Roman"/>
          <w:bCs/>
          <w:sz w:val="24"/>
          <w:szCs w:val="24"/>
        </w:rPr>
        <w:t xml:space="preserve"> </w:t>
      </w:r>
      <w:r w:rsidR="00B87A18">
        <w:rPr>
          <w:rFonts w:ascii="Times New Roman" w:hAnsi="Times New Roman" w:cs="Times New Roman"/>
          <w:bCs/>
          <w:sz w:val="24"/>
          <w:szCs w:val="24"/>
        </w:rPr>
        <w:t>V</w:t>
      </w:r>
      <w:r w:rsidR="00406448">
        <w:rPr>
          <w:rFonts w:ascii="Times New Roman" w:hAnsi="Times New Roman" w:cs="Times New Roman"/>
          <w:bCs/>
          <w:sz w:val="24"/>
          <w:szCs w:val="24"/>
        </w:rPr>
        <w:t>aata ka</w:t>
      </w:r>
      <w:r w:rsidR="00B87A18">
        <w:rPr>
          <w:rFonts w:ascii="Times New Roman" w:hAnsi="Times New Roman" w:cs="Times New Roman"/>
          <w:bCs/>
          <w:sz w:val="24"/>
          <w:szCs w:val="24"/>
        </w:rPr>
        <w:t xml:space="preserve"> </w:t>
      </w:r>
      <w:proofErr w:type="spellStart"/>
      <w:r w:rsidR="00B87A18">
        <w:rPr>
          <w:rFonts w:ascii="Times New Roman" w:hAnsi="Times New Roman" w:cs="Times New Roman"/>
          <w:bCs/>
          <w:sz w:val="24"/>
          <w:szCs w:val="24"/>
        </w:rPr>
        <w:t>TTOS</w:t>
      </w:r>
      <w:r w:rsidR="00406448">
        <w:rPr>
          <w:rFonts w:ascii="Times New Roman" w:hAnsi="Times New Roman" w:cs="Times New Roman"/>
          <w:bCs/>
          <w:sz w:val="24"/>
          <w:szCs w:val="24"/>
        </w:rPr>
        <w:t>-i</w:t>
      </w:r>
      <w:proofErr w:type="spellEnd"/>
      <w:r w:rsidR="00B87A18">
        <w:rPr>
          <w:rFonts w:ascii="Times New Roman" w:hAnsi="Times New Roman" w:cs="Times New Roman"/>
          <w:bCs/>
          <w:sz w:val="24"/>
          <w:szCs w:val="24"/>
        </w:rPr>
        <w:t xml:space="preserve"> selgitusi. </w:t>
      </w:r>
    </w:p>
    <w:p w14:paraId="3D864249" w14:textId="77777777" w:rsidR="00660C84" w:rsidRDefault="00660C84" w:rsidP="006E60BD">
      <w:pPr>
        <w:spacing w:after="0" w:line="240" w:lineRule="auto"/>
        <w:jc w:val="both"/>
        <w:rPr>
          <w:rFonts w:ascii="Times New Roman" w:hAnsi="Times New Roman" w:cs="Times New Roman"/>
          <w:b/>
          <w:sz w:val="24"/>
          <w:szCs w:val="24"/>
        </w:rPr>
      </w:pPr>
    </w:p>
    <w:p w14:paraId="02682B4B" w14:textId="6E7EAC86" w:rsidR="003179DE" w:rsidRDefault="003179DE" w:rsidP="003179DE">
      <w:pPr>
        <w:spacing w:after="0" w:line="240" w:lineRule="auto"/>
        <w:jc w:val="both"/>
        <w:rPr>
          <w:rFonts w:ascii="Times New Roman" w:hAnsi="Times New Roman" w:cs="Times New Roman"/>
          <w:sz w:val="24"/>
          <w:szCs w:val="24"/>
        </w:rPr>
      </w:pPr>
      <w:r w:rsidRPr="00E81393">
        <w:rPr>
          <w:rFonts w:ascii="Times New Roman" w:hAnsi="Times New Roman" w:cs="Times New Roman"/>
          <w:b/>
          <w:bCs/>
          <w:sz w:val="24"/>
          <w:szCs w:val="24"/>
        </w:rPr>
        <w:t xml:space="preserve">Eelnõu § </w:t>
      </w:r>
      <w:r>
        <w:rPr>
          <w:rFonts w:ascii="Times New Roman" w:hAnsi="Times New Roman" w:cs="Times New Roman"/>
          <w:b/>
          <w:bCs/>
          <w:sz w:val="24"/>
          <w:szCs w:val="24"/>
        </w:rPr>
        <w:t>5</w:t>
      </w:r>
      <w:r w:rsidRPr="00E81393">
        <w:rPr>
          <w:rFonts w:ascii="Times New Roman" w:hAnsi="Times New Roman" w:cs="Times New Roman"/>
          <w:b/>
          <w:bCs/>
          <w:sz w:val="24"/>
          <w:szCs w:val="24"/>
        </w:rPr>
        <w:t xml:space="preserve"> punktiga </w:t>
      </w:r>
      <w:r w:rsidR="006914A8">
        <w:rPr>
          <w:rFonts w:ascii="Times New Roman" w:hAnsi="Times New Roman" w:cs="Times New Roman"/>
          <w:b/>
          <w:bCs/>
          <w:sz w:val="24"/>
          <w:szCs w:val="24"/>
        </w:rPr>
        <w:t>2</w:t>
      </w:r>
      <w:r>
        <w:rPr>
          <w:rFonts w:ascii="Times New Roman" w:hAnsi="Times New Roman" w:cs="Times New Roman"/>
          <w:sz w:val="24"/>
          <w:szCs w:val="24"/>
        </w:rPr>
        <w:t xml:space="preserve"> tunnistatakse kehtetuks SMS § 6 lõike 1 punkt 8.</w:t>
      </w:r>
      <w:r w:rsidRPr="00822A84">
        <w:rPr>
          <w:rFonts w:ascii="Times New Roman" w:hAnsi="Times New Roman" w:cs="Times New Roman"/>
          <w:sz w:val="24"/>
          <w:szCs w:val="24"/>
        </w:rPr>
        <w:t xml:space="preserve"> </w:t>
      </w:r>
      <w:r>
        <w:rPr>
          <w:rFonts w:ascii="Times New Roman" w:hAnsi="Times New Roman" w:cs="Times New Roman"/>
          <w:sz w:val="24"/>
          <w:szCs w:val="24"/>
        </w:rPr>
        <w:t>S</w:t>
      </w:r>
      <w:r w:rsidRPr="00822A84">
        <w:rPr>
          <w:rFonts w:ascii="Times New Roman" w:hAnsi="Times New Roman" w:cs="Times New Roman"/>
          <w:sz w:val="24"/>
          <w:szCs w:val="24"/>
        </w:rPr>
        <w:t xml:space="preserve">otsiaalmaksu </w:t>
      </w:r>
      <w:r>
        <w:rPr>
          <w:rFonts w:ascii="Times New Roman" w:hAnsi="Times New Roman" w:cs="Times New Roman"/>
          <w:sz w:val="24"/>
          <w:szCs w:val="24"/>
        </w:rPr>
        <w:t xml:space="preserve">maksmise </w:t>
      </w:r>
      <w:r w:rsidRPr="00822A84">
        <w:rPr>
          <w:rFonts w:ascii="Times New Roman" w:hAnsi="Times New Roman" w:cs="Times New Roman"/>
          <w:sz w:val="24"/>
          <w:szCs w:val="24"/>
        </w:rPr>
        <w:t xml:space="preserve">erijuhtude </w:t>
      </w:r>
      <w:r>
        <w:rPr>
          <w:rFonts w:ascii="Times New Roman" w:hAnsi="Times New Roman" w:cs="Times New Roman"/>
          <w:sz w:val="24"/>
          <w:szCs w:val="24"/>
        </w:rPr>
        <w:t>loetelust</w:t>
      </w:r>
      <w:r w:rsidRPr="00822A84">
        <w:rPr>
          <w:rFonts w:ascii="Times New Roman" w:hAnsi="Times New Roman" w:cs="Times New Roman"/>
          <w:sz w:val="24"/>
          <w:szCs w:val="24"/>
        </w:rPr>
        <w:t xml:space="preserve"> </w:t>
      </w:r>
      <w:r>
        <w:rPr>
          <w:rFonts w:ascii="Times New Roman" w:hAnsi="Times New Roman" w:cs="Times New Roman"/>
          <w:sz w:val="24"/>
          <w:szCs w:val="24"/>
        </w:rPr>
        <w:t xml:space="preserve">jäetakse seega välja </w:t>
      </w:r>
      <w:bookmarkStart w:id="6" w:name="_Hlk174712069"/>
      <w:r w:rsidRPr="00822A84">
        <w:rPr>
          <w:rFonts w:ascii="Times New Roman" w:hAnsi="Times New Roman" w:cs="Times New Roman"/>
          <w:sz w:val="24"/>
          <w:szCs w:val="24"/>
        </w:rPr>
        <w:t>ravikindlustatud isiku ülalpeetav abikaasa</w:t>
      </w:r>
      <w:r w:rsidR="00406448">
        <w:rPr>
          <w:rFonts w:ascii="Times New Roman" w:hAnsi="Times New Roman" w:cs="Times New Roman"/>
          <w:sz w:val="24"/>
          <w:szCs w:val="24"/>
        </w:rPr>
        <w:t xml:space="preserve"> </w:t>
      </w:r>
      <w:r w:rsidRPr="00822A84">
        <w:rPr>
          <w:rFonts w:ascii="Times New Roman" w:hAnsi="Times New Roman" w:cs="Times New Roman"/>
          <w:sz w:val="24"/>
          <w:szCs w:val="24"/>
        </w:rPr>
        <w:t>/</w:t>
      </w:r>
      <w:r w:rsidR="00406448">
        <w:rPr>
          <w:rFonts w:ascii="Times New Roman" w:hAnsi="Times New Roman" w:cs="Times New Roman"/>
          <w:sz w:val="24"/>
          <w:szCs w:val="24"/>
        </w:rPr>
        <w:t xml:space="preserve"> </w:t>
      </w:r>
      <w:r>
        <w:rPr>
          <w:rFonts w:ascii="Times New Roman" w:hAnsi="Times New Roman" w:cs="Times New Roman"/>
          <w:sz w:val="24"/>
          <w:szCs w:val="24"/>
        </w:rPr>
        <w:t xml:space="preserve">registreeritud </w:t>
      </w:r>
      <w:r w:rsidRPr="00822A84">
        <w:rPr>
          <w:rFonts w:ascii="Times New Roman" w:hAnsi="Times New Roman" w:cs="Times New Roman"/>
          <w:sz w:val="24"/>
          <w:szCs w:val="24"/>
        </w:rPr>
        <w:t xml:space="preserve">elukaaslane, kes kasvatab </w:t>
      </w:r>
      <w:r>
        <w:rPr>
          <w:rFonts w:ascii="Times New Roman" w:hAnsi="Times New Roman" w:cs="Times New Roman"/>
          <w:sz w:val="24"/>
          <w:szCs w:val="24"/>
        </w:rPr>
        <w:t xml:space="preserve">vähemalt </w:t>
      </w:r>
      <w:r w:rsidRPr="00822A84">
        <w:rPr>
          <w:rFonts w:ascii="Times New Roman" w:hAnsi="Times New Roman" w:cs="Times New Roman"/>
          <w:sz w:val="24"/>
          <w:szCs w:val="24"/>
        </w:rPr>
        <w:t>ühte alla 8</w:t>
      </w:r>
      <w:r>
        <w:rPr>
          <w:rFonts w:ascii="Times New Roman" w:hAnsi="Times New Roman" w:cs="Times New Roman"/>
          <w:sz w:val="24"/>
          <w:szCs w:val="24"/>
        </w:rPr>
        <w:t>-</w:t>
      </w:r>
      <w:r w:rsidRPr="00822A84">
        <w:rPr>
          <w:rFonts w:ascii="Times New Roman" w:hAnsi="Times New Roman" w:cs="Times New Roman"/>
          <w:sz w:val="24"/>
          <w:szCs w:val="24"/>
        </w:rPr>
        <w:t>aastast last</w:t>
      </w:r>
      <w:r>
        <w:rPr>
          <w:rFonts w:ascii="Times New Roman" w:hAnsi="Times New Roman" w:cs="Times New Roman"/>
          <w:sz w:val="24"/>
          <w:szCs w:val="24"/>
        </w:rPr>
        <w:t xml:space="preserve"> või 8-aastast last kuni esimese klassi lõpetamiseni</w:t>
      </w:r>
      <w:r w:rsidRPr="00822A84">
        <w:rPr>
          <w:rFonts w:ascii="Times New Roman" w:hAnsi="Times New Roman" w:cs="Times New Roman"/>
          <w:sz w:val="24"/>
          <w:szCs w:val="24"/>
        </w:rPr>
        <w:t xml:space="preserve"> või vähemalt kolme alla 16</w:t>
      </w:r>
      <w:r>
        <w:rPr>
          <w:rFonts w:ascii="Times New Roman" w:hAnsi="Times New Roman" w:cs="Times New Roman"/>
          <w:sz w:val="24"/>
          <w:szCs w:val="24"/>
        </w:rPr>
        <w:t>-</w:t>
      </w:r>
      <w:r w:rsidRPr="00822A84">
        <w:rPr>
          <w:rFonts w:ascii="Times New Roman" w:hAnsi="Times New Roman" w:cs="Times New Roman"/>
          <w:sz w:val="24"/>
          <w:szCs w:val="24"/>
        </w:rPr>
        <w:t>aastast last</w:t>
      </w:r>
      <w:bookmarkEnd w:id="6"/>
      <w:r w:rsidRPr="00822A84">
        <w:rPr>
          <w:rFonts w:ascii="Times New Roman" w:hAnsi="Times New Roman" w:cs="Times New Roman"/>
          <w:sz w:val="24"/>
          <w:szCs w:val="24"/>
        </w:rPr>
        <w:t xml:space="preserve">. </w:t>
      </w:r>
      <w:r>
        <w:rPr>
          <w:rFonts w:ascii="Times New Roman" w:hAnsi="Times New Roman" w:cs="Times New Roman"/>
          <w:sz w:val="24"/>
          <w:szCs w:val="24"/>
        </w:rPr>
        <w:t>Kehtiva seaduse kohaselt makstakse nimetatud isikute eest sotsiaalmaksu ravikindlustuse osa (13%). Riik jätkab lapsevanemate eest sotsiaalmaksu maksmist</w:t>
      </w:r>
      <w:r w:rsidR="00406448">
        <w:rPr>
          <w:rFonts w:ascii="Times New Roman" w:hAnsi="Times New Roman" w:cs="Times New Roman"/>
          <w:sz w:val="24"/>
          <w:szCs w:val="24"/>
        </w:rPr>
        <w:t>,</w:t>
      </w:r>
      <w:r>
        <w:rPr>
          <w:rFonts w:ascii="Times New Roman" w:hAnsi="Times New Roman" w:cs="Times New Roman"/>
          <w:sz w:val="24"/>
          <w:szCs w:val="24"/>
        </w:rPr>
        <w:t xml:space="preserve"> tagades m</w:t>
      </w:r>
      <w:r w:rsidR="00406448">
        <w:rPr>
          <w:rFonts w:ascii="Times New Roman" w:hAnsi="Times New Roman" w:cs="Times New Roman"/>
          <w:sz w:val="24"/>
          <w:szCs w:val="24"/>
        </w:rPr>
        <w:t xml:space="preserve">uu </w:t>
      </w:r>
      <w:r>
        <w:rPr>
          <w:rFonts w:ascii="Times New Roman" w:hAnsi="Times New Roman" w:cs="Times New Roman"/>
          <w:sz w:val="24"/>
          <w:szCs w:val="24"/>
        </w:rPr>
        <w:t>h</w:t>
      </w:r>
      <w:r w:rsidR="00406448">
        <w:rPr>
          <w:rFonts w:ascii="Times New Roman" w:hAnsi="Times New Roman" w:cs="Times New Roman"/>
          <w:sz w:val="24"/>
          <w:szCs w:val="24"/>
        </w:rPr>
        <w:t>ulgas</w:t>
      </w:r>
      <w:r>
        <w:rPr>
          <w:rFonts w:ascii="Times New Roman" w:hAnsi="Times New Roman" w:cs="Times New Roman"/>
          <w:sz w:val="24"/>
          <w:szCs w:val="24"/>
        </w:rPr>
        <w:t xml:space="preserve"> ravikindlustuskaitse:</w:t>
      </w:r>
    </w:p>
    <w:p w14:paraId="71517BF0" w14:textId="77777777" w:rsidR="003179DE" w:rsidRDefault="003179DE" w:rsidP="003179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a</w:t>
      </w:r>
      <w:r w:rsidRPr="00822A84">
        <w:rPr>
          <w:rFonts w:ascii="Times New Roman" w:hAnsi="Times New Roman" w:cs="Times New Roman"/>
          <w:sz w:val="24"/>
          <w:szCs w:val="24"/>
        </w:rPr>
        <w:t xml:space="preserve">lla </w:t>
      </w:r>
      <w:r>
        <w:rPr>
          <w:rFonts w:ascii="Times New Roman" w:hAnsi="Times New Roman" w:cs="Times New Roman"/>
          <w:sz w:val="24"/>
          <w:szCs w:val="24"/>
        </w:rPr>
        <w:t>3-</w:t>
      </w:r>
      <w:r w:rsidRPr="00822A84">
        <w:rPr>
          <w:rFonts w:ascii="Times New Roman" w:hAnsi="Times New Roman" w:cs="Times New Roman"/>
          <w:sz w:val="24"/>
          <w:szCs w:val="24"/>
        </w:rPr>
        <w:t>aastast last kasvatavale vanemale</w:t>
      </w:r>
      <w:r>
        <w:rPr>
          <w:rFonts w:ascii="Times New Roman" w:hAnsi="Times New Roman" w:cs="Times New Roman"/>
          <w:sz w:val="24"/>
          <w:szCs w:val="24"/>
        </w:rPr>
        <w:t xml:space="preserve"> (SMS § 6 lg 1 p 1);</w:t>
      </w:r>
    </w:p>
    <w:p w14:paraId="5E0CA006" w14:textId="77777777" w:rsidR="003179DE" w:rsidRDefault="003179DE" w:rsidP="003179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822A84">
        <w:rPr>
          <w:rFonts w:ascii="Times New Roman" w:hAnsi="Times New Roman" w:cs="Times New Roman"/>
          <w:sz w:val="24"/>
          <w:szCs w:val="24"/>
        </w:rPr>
        <w:t>kolme ja enamat</w:t>
      </w:r>
      <w:r>
        <w:rPr>
          <w:rFonts w:ascii="Times New Roman" w:hAnsi="Times New Roman" w:cs="Times New Roman"/>
          <w:sz w:val="24"/>
          <w:szCs w:val="24"/>
        </w:rPr>
        <w:t xml:space="preserve"> alla 19-aastast</w:t>
      </w:r>
      <w:r w:rsidRPr="00822A84">
        <w:rPr>
          <w:rFonts w:ascii="Times New Roman" w:hAnsi="Times New Roman" w:cs="Times New Roman"/>
          <w:sz w:val="24"/>
          <w:szCs w:val="24"/>
        </w:rPr>
        <w:t xml:space="preserve"> last kasvatavale vanemale kuni noorima lapse </w:t>
      </w:r>
      <w:r>
        <w:rPr>
          <w:rFonts w:ascii="Times New Roman" w:hAnsi="Times New Roman" w:cs="Times New Roman"/>
          <w:sz w:val="24"/>
          <w:szCs w:val="24"/>
        </w:rPr>
        <w:t>8-</w:t>
      </w:r>
      <w:r w:rsidRPr="00822A84">
        <w:rPr>
          <w:rFonts w:ascii="Times New Roman" w:hAnsi="Times New Roman" w:cs="Times New Roman"/>
          <w:sz w:val="24"/>
          <w:szCs w:val="24"/>
        </w:rPr>
        <w:t xml:space="preserve">aastaseks saamiseni </w:t>
      </w:r>
      <w:r>
        <w:rPr>
          <w:rFonts w:ascii="Times New Roman" w:hAnsi="Times New Roman" w:cs="Times New Roman"/>
          <w:sz w:val="24"/>
          <w:szCs w:val="24"/>
        </w:rPr>
        <w:t>(SMS § 6 lg 1 p 1</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14:paraId="2563DE13" w14:textId="77777777" w:rsidR="003179DE" w:rsidRDefault="003179DE" w:rsidP="003179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seitset või enamat alla 19-aastast last kasvatavale vanemale (SMS § 6 lg 1 p 10)</w:t>
      </w:r>
      <w:r w:rsidRPr="00822A84">
        <w:rPr>
          <w:rFonts w:ascii="Times New Roman" w:hAnsi="Times New Roman" w:cs="Times New Roman"/>
          <w:sz w:val="24"/>
          <w:szCs w:val="24"/>
        </w:rPr>
        <w:t>.</w:t>
      </w:r>
    </w:p>
    <w:p w14:paraId="034B34DB" w14:textId="77777777" w:rsidR="003179DE" w:rsidRDefault="003179DE" w:rsidP="003179DE">
      <w:pPr>
        <w:spacing w:after="0" w:line="240" w:lineRule="auto"/>
        <w:jc w:val="both"/>
        <w:rPr>
          <w:rFonts w:ascii="Times New Roman" w:hAnsi="Times New Roman" w:cs="Times New Roman"/>
          <w:sz w:val="24"/>
          <w:szCs w:val="24"/>
        </w:rPr>
      </w:pPr>
    </w:p>
    <w:p w14:paraId="773760A4" w14:textId="4D4BF681" w:rsidR="003179DE" w:rsidRDefault="003179DE" w:rsidP="003179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Seega on kuni kahte last kasvatavate vanemate puhul mõjutatud need ravikindlustatud isiku mittetöötavad abikaasad</w:t>
      </w:r>
      <w:r w:rsidR="00406448">
        <w:rPr>
          <w:rFonts w:ascii="Times New Roman" w:hAnsi="Times New Roman" w:cs="Times New Roman"/>
          <w:sz w:val="24"/>
          <w:szCs w:val="24"/>
        </w:rPr>
        <w:t xml:space="preserve"> </w:t>
      </w:r>
      <w:r>
        <w:rPr>
          <w:rFonts w:ascii="Times New Roman" w:hAnsi="Times New Roman" w:cs="Times New Roman"/>
          <w:sz w:val="24"/>
          <w:szCs w:val="24"/>
        </w:rPr>
        <w:t>/</w:t>
      </w:r>
      <w:r w:rsidR="00406448">
        <w:rPr>
          <w:rFonts w:ascii="Times New Roman" w:hAnsi="Times New Roman" w:cs="Times New Roman"/>
          <w:sz w:val="24"/>
          <w:szCs w:val="24"/>
        </w:rPr>
        <w:t xml:space="preserve"> </w:t>
      </w:r>
      <w:r>
        <w:rPr>
          <w:rFonts w:ascii="Times New Roman" w:hAnsi="Times New Roman" w:cs="Times New Roman"/>
          <w:sz w:val="24"/>
          <w:szCs w:val="24"/>
        </w:rPr>
        <w:t xml:space="preserve">registreeritud elukaaslased, kelle noorim laps on saanud 3-aastaseks. Kehtiva seaduse kohaselt maksab riik sotsiaalmaksu edasi kuni noorima lapse 8-aastaseks saamiseni. Muudatusega lõpetatakse sotsiaalmaksu ravikindlustuse osa maksmine varem (lapse 3-aastaseks saamisel). Kolme kuni kuue lapse kasvatamisel on mõjutatud isikud need, kelle noorim laps saab 8-aastaseks (või lõpetab esimese klassi). Kehtiva seaduse kohaselt maksab </w:t>
      </w:r>
      <w:r>
        <w:rPr>
          <w:rFonts w:ascii="Times New Roman" w:hAnsi="Times New Roman" w:cs="Times New Roman"/>
          <w:sz w:val="24"/>
          <w:szCs w:val="24"/>
        </w:rPr>
        <w:lastRenderedPageBreak/>
        <w:t>riik sotsiaalmaksu ravikindlustuse osa edasi nii kaua</w:t>
      </w:r>
      <w:r w:rsidR="00B71417">
        <w:rPr>
          <w:rFonts w:ascii="Times New Roman" w:hAnsi="Times New Roman" w:cs="Times New Roman"/>
          <w:sz w:val="24"/>
          <w:szCs w:val="24"/>
        </w:rPr>
        <w:t>,</w:t>
      </w:r>
      <w:r>
        <w:rPr>
          <w:rFonts w:ascii="Times New Roman" w:hAnsi="Times New Roman" w:cs="Times New Roman"/>
          <w:sz w:val="24"/>
          <w:szCs w:val="24"/>
        </w:rPr>
        <w:t xml:space="preserve"> kui vähemalt kolm last on alla 16-aastased. Lapsevanemad, kelle eest riik muudatustest tulenevalt enam sotsiaalmaksu ravikindlustuse osa ei maksa ja kellel seetõttu sellel alusel ravikindlustust ei ole, võivad samas  kuuluda mõnda teise sihtrühma, kelle eest riik, avalik-õiguslik juriidiline isik, kohaliku omavalit</w:t>
      </w:r>
      <w:r w:rsidR="00C03D1E">
        <w:rPr>
          <w:rFonts w:ascii="Times New Roman" w:hAnsi="Times New Roman" w:cs="Times New Roman"/>
          <w:sz w:val="24"/>
          <w:szCs w:val="24"/>
        </w:rPr>
        <w:t>s</w:t>
      </w:r>
      <w:r>
        <w:rPr>
          <w:rFonts w:ascii="Times New Roman" w:hAnsi="Times New Roman" w:cs="Times New Roman"/>
          <w:sz w:val="24"/>
          <w:szCs w:val="24"/>
        </w:rPr>
        <w:t xml:space="preserve">use üksus või loomeliit maksab </w:t>
      </w:r>
      <w:r w:rsidR="00C03D1E">
        <w:rPr>
          <w:rFonts w:ascii="Times New Roman" w:hAnsi="Times New Roman" w:cs="Times New Roman"/>
          <w:sz w:val="24"/>
          <w:szCs w:val="24"/>
        </w:rPr>
        <w:t xml:space="preserve">mõne muu </w:t>
      </w:r>
      <w:r>
        <w:rPr>
          <w:rFonts w:ascii="Times New Roman" w:hAnsi="Times New Roman" w:cs="Times New Roman"/>
          <w:sz w:val="24"/>
          <w:szCs w:val="24"/>
        </w:rPr>
        <w:t>SMS § 6 sätte alusel sotsiaalmaksu ja kellel seetõttu ravikindlustus säilib. Näiteks puudega isiku</w:t>
      </w:r>
      <w:r w:rsidR="007B5637">
        <w:rPr>
          <w:rFonts w:ascii="Times New Roman" w:hAnsi="Times New Roman" w:cs="Times New Roman"/>
          <w:sz w:val="24"/>
          <w:szCs w:val="24"/>
        </w:rPr>
        <w:t xml:space="preserve"> </w:t>
      </w:r>
      <w:r>
        <w:rPr>
          <w:rFonts w:ascii="Times New Roman" w:hAnsi="Times New Roman" w:cs="Times New Roman"/>
          <w:sz w:val="24"/>
          <w:szCs w:val="24"/>
        </w:rPr>
        <w:t>/</w:t>
      </w:r>
      <w:r w:rsidR="007B5637">
        <w:rPr>
          <w:rFonts w:ascii="Times New Roman" w:hAnsi="Times New Roman" w:cs="Times New Roman"/>
          <w:sz w:val="24"/>
          <w:szCs w:val="24"/>
        </w:rPr>
        <w:t xml:space="preserve"> </w:t>
      </w:r>
      <w:r>
        <w:rPr>
          <w:rFonts w:ascii="Times New Roman" w:hAnsi="Times New Roman" w:cs="Times New Roman"/>
          <w:sz w:val="24"/>
          <w:szCs w:val="24"/>
        </w:rPr>
        <w:t>lapse hooldaja eest maksab sotsiaalmaksu kohaliku omavalitsuse üksus (SMS § 6 lg 1</w:t>
      </w:r>
      <w:r>
        <w:rPr>
          <w:rFonts w:ascii="Times New Roman" w:hAnsi="Times New Roman" w:cs="Times New Roman"/>
          <w:sz w:val="24"/>
          <w:szCs w:val="24"/>
          <w:vertAlign w:val="superscript"/>
        </w:rPr>
        <w:t>1</w:t>
      </w:r>
      <w:r>
        <w:rPr>
          <w:rFonts w:ascii="Times New Roman" w:hAnsi="Times New Roman" w:cs="Times New Roman"/>
          <w:sz w:val="24"/>
          <w:szCs w:val="24"/>
        </w:rPr>
        <w:t>).</w:t>
      </w:r>
    </w:p>
    <w:p w14:paraId="113EB4B0" w14:textId="77777777" w:rsidR="00C653CB" w:rsidRDefault="00C653CB" w:rsidP="006E60BD">
      <w:pPr>
        <w:spacing w:after="0" w:line="240" w:lineRule="auto"/>
        <w:jc w:val="both"/>
        <w:rPr>
          <w:rFonts w:ascii="Times New Roman" w:hAnsi="Times New Roman" w:cs="Times New Roman"/>
          <w:b/>
          <w:sz w:val="24"/>
          <w:szCs w:val="24"/>
        </w:rPr>
      </w:pPr>
    </w:p>
    <w:p w14:paraId="712D0D69" w14:textId="13189ADC" w:rsidR="00AA1D19" w:rsidRDefault="00AA1D19" w:rsidP="00AA1D19">
      <w:pPr>
        <w:spacing w:after="0" w:line="240" w:lineRule="auto"/>
        <w:jc w:val="both"/>
        <w:rPr>
          <w:rFonts w:ascii="Times New Roman" w:hAnsi="Times New Roman" w:cs="Times New Roman"/>
          <w:sz w:val="24"/>
          <w:szCs w:val="24"/>
          <w:u w:val="single"/>
        </w:rPr>
      </w:pPr>
      <w:r w:rsidRPr="00AA1D19">
        <w:rPr>
          <w:rFonts w:ascii="Times New Roman" w:hAnsi="Times New Roman" w:cs="Times New Roman"/>
          <w:sz w:val="24"/>
          <w:szCs w:val="24"/>
          <w:u w:val="single"/>
        </w:rPr>
        <w:t>Näide 1</w:t>
      </w:r>
    </w:p>
    <w:p w14:paraId="07BCA4E2" w14:textId="77777777" w:rsidR="001F4CFA" w:rsidRPr="00AA1D19" w:rsidRDefault="001F4CFA" w:rsidP="00AA1D19">
      <w:pPr>
        <w:spacing w:after="0" w:line="240" w:lineRule="auto"/>
        <w:jc w:val="both"/>
        <w:rPr>
          <w:rFonts w:ascii="Times New Roman" w:hAnsi="Times New Roman" w:cs="Times New Roman"/>
          <w:sz w:val="24"/>
          <w:szCs w:val="24"/>
          <w:u w:val="single"/>
        </w:rPr>
      </w:pPr>
    </w:p>
    <w:p w14:paraId="5D1960AD" w14:textId="5F72CE6A" w:rsidR="00AA1D19" w:rsidRDefault="00AA1D19" w:rsidP="00AA1D19">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Maril on kolm last: 2</w:t>
      </w:r>
      <w:r>
        <w:rPr>
          <w:rFonts w:ascii="Times New Roman" w:hAnsi="Times New Roman" w:cs="Times New Roman"/>
          <w:sz w:val="24"/>
          <w:szCs w:val="24"/>
        </w:rPr>
        <w:t>-</w:t>
      </w:r>
      <w:r w:rsidRPr="00822A84">
        <w:rPr>
          <w:rFonts w:ascii="Times New Roman" w:hAnsi="Times New Roman" w:cs="Times New Roman"/>
          <w:sz w:val="24"/>
          <w:szCs w:val="24"/>
        </w:rPr>
        <w:t>aastane, 5</w:t>
      </w:r>
      <w:r>
        <w:rPr>
          <w:rFonts w:ascii="Times New Roman" w:hAnsi="Times New Roman" w:cs="Times New Roman"/>
          <w:sz w:val="24"/>
          <w:szCs w:val="24"/>
        </w:rPr>
        <w:t>-</w:t>
      </w:r>
      <w:r w:rsidRPr="00822A84">
        <w:rPr>
          <w:rFonts w:ascii="Times New Roman" w:hAnsi="Times New Roman" w:cs="Times New Roman"/>
          <w:sz w:val="24"/>
          <w:szCs w:val="24"/>
        </w:rPr>
        <w:t>aastane ja 10</w:t>
      </w:r>
      <w:r>
        <w:rPr>
          <w:rFonts w:ascii="Times New Roman" w:hAnsi="Times New Roman" w:cs="Times New Roman"/>
          <w:sz w:val="24"/>
          <w:szCs w:val="24"/>
        </w:rPr>
        <w:t>-</w:t>
      </w:r>
      <w:r w:rsidRPr="00822A84">
        <w:rPr>
          <w:rFonts w:ascii="Times New Roman" w:hAnsi="Times New Roman" w:cs="Times New Roman"/>
          <w:sz w:val="24"/>
          <w:szCs w:val="24"/>
        </w:rPr>
        <w:t>aastane. Mari eest tasub riik jätkuvalt</w:t>
      </w:r>
      <w:r>
        <w:rPr>
          <w:rFonts w:ascii="Times New Roman" w:hAnsi="Times New Roman" w:cs="Times New Roman"/>
          <w:sz w:val="24"/>
          <w:szCs w:val="24"/>
        </w:rPr>
        <w:t xml:space="preserve"> ka peale eelnõu jõustumist</w:t>
      </w:r>
      <w:r w:rsidRPr="00822A84">
        <w:rPr>
          <w:rFonts w:ascii="Times New Roman" w:hAnsi="Times New Roman" w:cs="Times New Roman"/>
          <w:sz w:val="24"/>
          <w:szCs w:val="24"/>
        </w:rPr>
        <w:t xml:space="preserve"> sotsiaalmaksu </w:t>
      </w:r>
      <w:r w:rsidR="00AF6AFD">
        <w:rPr>
          <w:rFonts w:ascii="Times New Roman" w:hAnsi="Times New Roman" w:cs="Times New Roman"/>
          <w:sz w:val="24"/>
          <w:szCs w:val="24"/>
        </w:rPr>
        <w:t>see</w:t>
      </w:r>
      <w:r w:rsidRPr="00822A84">
        <w:rPr>
          <w:rFonts w:ascii="Times New Roman" w:hAnsi="Times New Roman" w:cs="Times New Roman"/>
          <w:sz w:val="24"/>
          <w:szCs w:val="24"/>
        </w:rPr>
        <w:t xml:space="preserve">tõttu, et tal on alla </w:t>
      </w:r>
      <w:r>
        <w:rPr>
          <w:rFonts w:ascii="Times New Roman" w:hAnsi="Times New Roman" w:cs="Times New Roman"/>
          <w:sz w:val="24"/>
          <w:szCs w:val="24"/>
        </w:rPr>
        <w:t>3-</w:t>
      </w:r>
      <w:r w:rsidRPr="00822A84">
        <w:rPr>
          <w:rFonts w:ascii="Times New Roman" w:hAnsi="Times New Roman" w:cs="Times New Roman"/>
          <w:sz w:val="24"/>
          <w:szCs w:val="24"/>
        </w:rPr>
        <w:t>aastane laps</w:t>
      </w:r>
      <w:r>
        <w:rPr>
          <w:rFonts w:ascii="Times New Roman" w:hAnsi="Times New Roman" w:cs="Times New Roman"/>
          <w:sz w:val="24"/>
          <w:szCs w:val="24"/>
        </w:rPr>
        <w:t xml:space="preserve"> (SMS § 1 lg 1 p 1)</w:t>
      </w:r>
      <w:r w:rsidRPr="00822A84">
        <w:rPr>
          <w:rFonts w:ascii="Times New Roman" w:hAnsi="Times New Roman" w:cs="Times New Roman"/>
          <w:sz w:val="24"/>
          <w:szCs w:val="24"/>
        </w:rPr>
        <w:t>. Kui</w:t>
      </w:r>
      <w:r>
        <w:rPr>
          <w:rFonts w:ascii="Times New Roman" w:hAnsi="Times New Roman" w:cs="Times New Roman"/>
          <w:sz w:val="24"/>
          <w:szCs w:val="24"/>
        </w:rPr>
        <w:t xml:space="preserve"> noorim</w:t>
      </w:r>
      <w:r w:rsidRPr="00822A84">
        <w:rPr>
          <w:rFonts w:ascii="Times New Roman" w:hAnsi="Times New Roman" w:cs="Times New Roman"/>
          <w:sz w:val="24"/>
          <w:szCs w:val="24"/>
        </w:rPr>
        <w:t xml:space="preserve"> laps saab</w:t>
      </w:r>
      <w:r>
        <w:rPr>
          <w:rFonts w:ascii="Times New Roman" w:hAnsi="Times New Roman" w:cs="Times New Roman"/>
          <w:sz w:val="24"/>
          <w:szCs w:val="24"/>
        </w:rPr>
        <w:t xml:space="preserve"> 3-</w:t>
      </w:r>
      <w:r w:rsidRPr="00822A84">
        <w:rPr>
          <w:rFonts w:ascii="Times New Roman" w:hAnsi="Times New Roman" w:cs="Times New Roman"/>
          <w:sz w:val="24"/>
          <w:szCs w:val="24"/>
        </w:rPr>
        <w:t>aastaseks ja Mari jätkuvalt ei tööta</w:t>
      </w:r>
      <w:r>
        <w:rPr>
          <w:rFonts w:ascii="Times New Roman" w:hAnsi="Times New Roman" w:cs="Times New Roman"/>
          <w:sz w:val="24"/>
          <w:szCs w:val="24"/>
        </w:rPr>
        <w:t>, jätkab riik tema eest sotsiaalmaksu tasumist seetõttu,</w:t>
      </w:r>
      <w:r w:rsidRPr="00822A84">
        <w:rPr>
          <w:rFonts w:ascii="Times New Roman" w:hAnsi="Times New Roman" w:cs="Times New Roman"/>
          <w:sz w:val="24"/>
          <w:szCs w:val="24"/>
        </w:rPr>
        <w:t xml:space="preserve"> et tal on kolm </w:t>
      </w:r>
      <w:r>
        <w:rPr>
          <w:rFonts w:ascii="Times New Roman" w:hAnsi="Times New Roman" w:cs="Times New Roman"/>
          <w:sz w:val="24"/>
          <w:szCs w:val="24"/>
        </w:rPr>
        <w:t>kuni 19-aastast</w:t>
      </w:r>
      <w:r w:rsidRPr="00822A84">
        <w:rPr>
          <w:rFonts w:ascii="Times New Roman" w:hAnsi="Times New Roman" w:cs="Times New Roman"/>
          <w:sz w:val="24"/>
          <w:szCs w:val="24"/>
        </w:rPr>
        <w:t xml:space="preserve"> last</w:t>
      </w:r>
      <w:r>
        <w:rPr>
          <w:rFonts w:ascii="Times New Roman" w:hAnsi="Times New Roman" w:cs="Times New Roman"/>
          <w:sz w:val="24"/>
          <w:szCs w:val="24"/>
        </w:rPr>
        <w:t>, kellest vähemalt üks on alla 8-aastane (SMS § 1 lg 1 p 1</w:t>
      </w:r>
      <w:r>
        <w:rPr>
          <w:rFonts w:ascii="Times New Roman" w:hAnsi="Times New Roman" w:cs="Times New Roman"/>
          <w:sz w:val="24"/>
          <w:szCs w:val="24"/>
          <w:vertAlign w:val="superscript"/>
        </w:rPr>
        <w:t>1</w:t>
      </w:r>
      <w:r>
        <w:rPr>
          <w:rFonts w:ascii="Times New Roman" w:hAnsi="Times New Roman" w:cs="Times New Roman"/>
          <w:sz w:val="24"/>
          <w:szCs w:val="24"/>
        </w:rPr>
        <w:t>)</w:t>
      </w:r>
      <w:r w:rsidRPr="00822A84">
        <w:rPr>
          <w:rFonts w:ascii="Times New Roman" w:hAnsi="Times New Roman" w:cs="Times New Roman"/>
          <w:sz w:val="24"/>
          <w:szCs w:val="24"/>
        </w:rPr>
        <w:t xml:space="preserve">. </w:t>
      </w:r>
      <w:r>
        <w:rPr>
          <w:rFonts w:ascii="Times New Roman" w:hAnsi="Times New Roman" w:cs="Times New Roman"/>
          <w:sz w:val="24"/>
          <w:szCs w:val="24"/>
        </w:rPr>
        <w:t xml:space="preserve">Seega saab </w:t>
      </w:r>
      <w:r w:rsidRPr="00822A84">
        <w:rPr>
          <w:rFonts w:ascii="Times New Roman" w:hAnsi="Times New Roman" w:cs="Times New Roman"/>
          <w:sz w:val="24"/>
          <w:szCs w:val="24"/>
        </w:rPr>
        <w:t xml:space="preserve">Mari riigi kulul ravikindlustuskaitse kuni ta noorim laps saab </w:t>
      </w:r>
      <w:r>
        <w:rPr>
          <w:rFonts w:ascii="Times New Roman" w:hAnsi="Times New Roman" w:cs="Times New Roman"/>
          <w:sz w:val="24"/>
          <w:szCs w:val="24"/>
        </w:rPr>
        <w:t>8-</w:t>
      </w:r>
      <w:r w:rsidRPr="00822A84">
        <w:rPr>
          <w:rFonts w:ascii="Times New Roman" w:hAnsi="Times New Roman" w:cs="Times New Roman"/>
          <w:sz w:val="24"/>
          <w:szCs w:val="24"/>
        </w:rPr>
        <w:t>aastaseks.</w:t>
      </w:r>
      <w:r>
        <w:rPr>
          <w:rFonts w:ascii="Times New Roman" w:hAnsi="Times New Roman" w:cs="Times New Roman"/>
          <w:sz w:val="24"/>
          <w:szCs w:val="24"/>
        </w:rPr>
        <w:t xml:space="preserve"> Kehtiva seaduse alusel on ravikindlustuskaitse tagatud kuni vanima lapse 16-aastaseks saamiseni, seega tagaks riik ravikindlustuse veel kuus aastat. Kuna aga Mari noorim laps on 2-aastane,</w:t>
      </w:r>
      <w:r w:rsidDel="00AF6AFD">
        <w:rPr>
          <w:rFonts w:ascii="Times New Roman" w:hAnsi="Times New Roman" w:cs="Times New Roman"/>
          <w:sz w:val="24"/>
          <w:szCs w:val="24"/>
        </w:rPr>
        <w:t xml:space="preserve"> </w:t>
      </w:r>
      <w:r>
        <w:rPr>
          <w:rFonts w:ascii="Times New Roman" w:hAnsi="Times New Roman" w:cs="Times New Roman"/>
          <w:sz w:val="24"/>
          <w:szCs w:val="24"/>
        </w:rPr>
        <w:t xml:space="preserve">tagab riik talle ravikindlustuskaitse kuni noorima lapse 8-aastaseks saamiseni. </w:t>
      </w:r>
      <w:r w:rsidR="00E94928">
        <w:rPr>
          <w:rFonts w:ascii="Times New Roman" w:hAnsi="Times New Roman" w:cs="Times New Roman"/>
          <w:sz w:val="24"/>
          <w:szCs w:val="24"/>
        </w:rPr>
        <w:t xml:space="preserve">Selles näites esitatud </w:t>
      </w:r>
      <w:r>
        <w:rPr>
          <w:rFonts w:ascii="Times New Roman" w:hAnsi="Times New Roman" w:cs="Times New Roman"/>
          <w:sz w:val="24"/>
          <w:szCs w:val="24"/>
        </w:rPr>
        <w:t>laste vanusevahede tõttu Mari olukord eelnõust tulenevalt ei muutu.</w:t>
      </w:r>
      <w:r w:rsidRPr="00822A84">
        <w:rPr>
          <w:rFonts w:ascii="Times New Roman" w:hAnsi="Times New Roman" w:cs="Times New Roman"/>
          <w:sz w:val="24"/>
          <w:szCs w:val="24"/>
        </w:rPr>
        <w:t xml:space="preserve"> </w:t>
      </w:r>
    </w:p>
    <w:p w14:paraId="319EA99C" w14:textId="77777777" w:rsidR="00AA1D19" w:rsidRDefault="00AA1D19" w:rsidP="00AA1D19">
      <w:pPr>
        <w:spacing w:after="0" w:line="240" w:lineRule="auto"/>
        <w:jc w:val="both"/>
        <w:rPr>
          <w:rFonts w:ascii="Times New Roman" w:hAnsi="Times New Roman" w:cs="Times New Roman"/>
          <w:sz w:val="24"/>
          <w:szCs w:val="24"/>
        </w:rPr>
      </w:pPr>
    </w:p>
    <w:p w14:paraId="2EDD9A91" w14:textId="77777777" w:rsidR="00AA1D19" w:rsidRDefault="00AA1D19" w:rsidP="00AA1D19">
      <w:pPr>
        <w:spacing w:after="0" w:line="240" w:lineRule="auto"/>
        <w:jc w:val="both"/>
        <w:rPr>
          <w:rFonts w:ascii="Times New Roman" w:hAnsi="Times New Roman" w:cs="Times New Roman"/>
          <w:sz w:val="24"/>
          <w:szCs w:val="24"/>
          <w:u w:val="single"/>
        </w:rPr>
      </w:pPr>
      <w:bookmarkStart w:id="7" w:name="_Hlk175925775"/>
      <w:r w:rsidRPr="00BA0259">
        <w:rPr>
          <w:rFonts w:ascii="Times New Roman" w:hAnsi="Times New Roman" w:cs="Times New Roman"/>
          <w:sz w:val="24"/>
          <w:szCs w:val="24"/>
          <w:u w:val="single"/>
        </w:rPr>
        <w:t>Näide 2</w:t>
      </w:r>
    </w:p>
    <w:p w14:paraId="7576C06E" w14:textId="77777777" w:rsidR="001F4CFA" w:rsidRPr="00BA0259" w:rsidRDefault="001F4CFA" w:rsidP="00AA1D19">
      <w:pPr>
        <w:spacing w:after="0" w:line="240" w:lineRule="auto"/>
        <w:jc w:val="both"/>
        <w:rPr>
          <w:rFonts w:ascii="Times New Roman" w:hAnsi="Times New Roman" w:cs="Times New Roman"/>
          <w:sz w:val="24"/>
          <w:szCs w:val="24"/>
          <w:u w:val="single"/>
        </w:rPr>
      </w:pPr>
    </w:p>
    <w:bookmarkEnd w:id="7"/>
    <w:p w14:paraId="45881D6A" w14:textId="0F1E287B" w:rsidR="00870E08" w:rsidRDefault="00AA1D19" w:rsidP="00AA1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Maril</w:t>
      </w:r>
      <w:r w:rsidRPr="00822A84">
        <w:rPr>
          <w:rFonts w:ascii="Times New Roman" w:hAnsi="Times New Roman" w:cs="Times New Roman"/>
          <w:sz w:val="24"/>
          <w:szCs w:val="24"/>
        </w:rPr>
        <w:t xml:space="preserve"> on kolm last: </w:t>
      </w:r>
      <w:r>
        <w:rPr>
          <w:rFonts w:ascii="Times New Roman" w:hAnsi="Times New Roman" w:cs="Times New Roman"/>
          <w:sz w:val="24"/>
          <w:szCs w:val="24"/>
        </w:rPr>
        <w:t>2-</w:t>
      </w:r>
      <w:r w:rsidRPr="00822A84">
        <w:rPr>
          <w:rFonts w:ascii="Times New Roman" w:hAnsi="Times New Roman" w:cs="Times New Roman"/>
          <w:sz w:val="24"/>
          <w:szCs w:val="24"/>
        </w:rPr>
        <w:t xml:space="preserve">aastane, </w:t>
      </w:r>
      <w:r>
        <w:rPr>
          <w:rFonts w:ascii="Times New Roman" w:hAnsi="Times New Roman" w:cs="Times New Roman"/>
          <w:sz w:val="24"/>
          <w:szCs w:val="24"/>
        </w:rPr>
        <w:t>4-</w:t>
      </w:r>
      <w:r w:rsidRPr="00822A84">
        <w:rPr>
          <w:rFonts w:ascii="Times New Roman" w:hAnsi="Times New Roman" w:cs="Times New Roman"/>
          <w:sz w:val="24"/>
          <w:szCs w:val="24"/>
        </w:rPr>
        <w:t xml:space="preserve">aastane ja </w:t>
      </w:r>
      <w:r>
        <w:rPr>
          <w:rFonts w:ascii="Times New Roman" w:hAnsi="Times New Roman" w:cs="Times New Roman"/>
          <w:sz w:val="24"/>
          <w:szCs w:val="24"/>
        </w:rPr>
        <w:t>8-</w:t>
      </w:r>
      <w:r w:rsidRPr="00822A84">
        <w:rPr>
          <w:rFonts w:ascii="Times New Roman" w:hAnsi="Times New Roman" w:cs="Times New Roman"/>
          <w:sz w:val="24"/>
          <w:szCs w:val="24"/>
        </w:rPr>
        <w:t>aastane.</w:t>
      </w:r>
      <w:r>
        <w:rPr>
          <w:rFonts w:ascii="Times New Roman" w:hAnsi="Times New Roman" w:cs="Times New Roman"/>
          <w:sz w:val="24"/>
          <w:szCs w:val="24"/>
        </w:rPr>
        <w:t xml:space="preserve"> Mari</w:t>
      </w:r>
      <w:r w:rsidRPr="00822A84">
        <w:rPr>
          <w:rFonts w:ascii="Times New Roman" w:hAnsi="Times New Roman" w:cs="Times New Roman"/>
          <w:sz w:val="24"/>
          <w:szCs w:val="24"/>
        </w:rPr>
        <w:t xml:space="preserve"> eest tasub riik jätkuvalt</w:t>
      </w:r>
      <w:r>
        <w:rPr>
          <w:rFonts w:ascii="Times New Roman" w:hAnsi="Times New Roman" w:cs="Times New Roman"/>
          <w:sz w:val="24"/>
          <w:szCs w:val="24"/>
        </w:rPr>
        <w:t xml:space="preserve"> ka peale eelnõu jõustumist</w:t>
      </w:r>
      <w:r w:rsidRPr="00822A84">
        <w:rPr>
          <w:rFonts w:ascii="Times New Roman" w:hAnsi="Times New Roman" w:cs="Times New Roman"/>
          <w:sz w:val="24"/>
          <w:szCs w:val="24"/>
        </w:rPr>
        <w:t xml:space="preserve"> sotsiaalmaksu </w:t>
      </w:r>
      <w:r w:rsidR="00E94928">
        <w:rPr>
          <w:rFonts w:ascii="Times New Roman" w:hAnsi="Times New Roman" w:cs="Times New Roman"/>
          <w:sz w:val="24"/>
          <w:szCs w:val="24"/>
        </w:rPr>
        <w:t>see</w:t>
      </w:r>
      <w:r w:rsidRPr="00822A84">
        <w:rPr>
          <w:rFonts w:ascii="Times New Roman" w:hAnsi="Times New Roman" w:cs="Times New Roman"/>
          <w:sz w:val="24"/>
          <w:szCs w:val="24"/>
        </w:rPr>
        <w:t xml:space="preserve">tõttu, et tal on alla </w:t>
      </w:r>
      <w:r>
        <w:rPr>
          <w:rFonts w:ascii="Times New Roman" w:hAnsi="Times New Roman" w:cs="Times New Roman"/>
          <w:sz w:val="24"/>
          <w:szCs w:val="24"/>
        </w:rPr>
        <w:t>3-</w:t>
      </w:r>
      <w:r w:rsidRPr="00822A84">
        <w:rPr>
          <w:rFonts w:ascii="Times New Roman" w:hAnsi="Times New Roman" w:cs="Times New Roman"/>
          <w:sz w:val="24"/>
          <w:szCs w:val="24"/>
        </w:rPr>
        <w:t>aastane laps</w:t>
      </w:r>
      <w:r>
        <w:rPr>
          <w:rFonts w:ascii="Times New Roman" w:hAnsi="Times New Roman" w:cs="Times New Roman"/>
          <w:sz w:val="24"/>
          <w:szCs w:val="24"/>
        </w:rPr>
        <w:t xml:space="preserve"> (SMS § 1 lg 1 p 1)</w:t>
      </w:r>
      <w:r w:rsidRPr="00822A84">
        <w:rPr>
          <w:rFonts w:ascii="Times New Roman" w:hAnsi="Times New Roman" w:cs="Times New Roman"/>
          <w:sz w:val="24"/>
          <w:szCs w:val="24"/>
        </w:rPr>
        <w:t>. Kui</w:t>
      </w:r>
      <w:r>
        <w:rPr>
          <w:rFonts w:ascii="Times New Roman" w:hAnsi="Times New Roman" w:cs="Times New Roman"/>
          <w:sz w:val="24"/>
          <w:szCs w:val="24"/>
        </w:rPr>
        <w:t xml:space="preserve"> noorim</w:t>
      </w:r>
      <w:r w:rsidRPr="00822A84">
        <w:rPr>
          <w:rFonts w:ascii="Times New Roman" w:hAnsi="Times New Roman" w:cs="Times New Roman"/>
          <w:sz w:val="24"/>
          <w:szCs w:val="24"/>
        </w:rPr>
        <w:t xml:space="preserve"> laps saab</w:t>
      </w:r>
      <w:r>
        <w:rPr>
          <w:rFonts w:ascii="Times New Roman" w:hAnsi="Times New Roman" w:cs="Times New Roman"/>
          <w:sz w:val="24"/>
          <w:szCs w:val="24"/>
        </w:rPr>
        <w:t xml:space="preserve"> 3-</w:t>
      </w:r>
      <w:r w:rsidRPr="00822A84">
        <w:rPr>
          <w:rFonts w:ascii="Times New Roman" w:hAnsi="Times New Roman" w:cs="Times New Roman"/>
          <w:sz w:val="24"/>
          <w:szCs w:val="24"/>
        </w:rPr>
        <w:t>aastaseks ja</w:t>
      </w:r>
      <w:r>
        <w:rPr>
          <w:rFonts w:ascii="Times New Roman" w:hAnsi="Times New Roman" w:cs="Times New Roman"/>
          <w:sz w:val="24"/>
          <w:szCs w:val="24"/>
        </w:rPr>
        <w:t xml:space="preserve"> Mari</w:t>
      </w:r>
      <w:r w:rsidRPr="00822A84">
        <w:rPr>
          <w:rFonts w:ascii="Times New Roman" w:hAnsi="Times New Roman" w:cs="Times New Roman"/>
          <w:sz w:val="24"/>
          <w:szCs w:val="24"/>
        </w:rPr>
        <w:t xml:space="preserve"> jätkuvalt ei tööta, jätkab riik tema eest sotsiaalmaksu tasumist seetõttu, et tal on kolm</w:t>
      </w:r>
      <w:r>
        <w:rPr>
          <w:rFonts w:ascii="Times New Roman" w:hAnsi="Times New Roman" w:cs="Times New Roman"/>
          <w:sz w:val="24"/>
          <w:szCs w:val="24"/>
        </w:rPr>
        <w:t xml:space="preserve"> alla 19-aastast</w:t>
      </w:r>
      <w:r w:rsidRPr="00822A84">
        <w:rPr>
          <w:rFonts w:ascii="Times New Roman" w:hAnsi="Times New Roman" w:cs="Times New Roman"/>
          <w:sz w:val="24"/>
          <w:szCs w:val="24"/>
        </w:rPr>
        <w:t xml:space="preserve"> last</w:t>
      </w:r>
      <w:r>
        <w:rPr>
          <w:rFonts w:ascii="Times New Roman" w:hAnsi="Times New Roman" w:cs="Times New Roman"/>
          <w:sz w:val="24"/>
          <w:szCs w:val="24"/>
        </w:rPr>
        <w:t>, kellest vähemalt üks on alla 8-aastane (SMS § 1 lg 1 p 1</w:t>
      </w:r>
      <w:r>
        <w:rPr>
          <w:rFonts w:ascii="Times New Roman" w:hAnsi="Times New Roman" w:cs="Times New Roman"/>
          <w:sz w:val="24"/>
          <w:szCs w:val="24"/>
          <w:vertAlign w:val="superscript"/>
        </w:rPr>
        <w:t>1</w:t>
      </w:r>
      <w:r>
        <w:rPr>
          <w:rFonts w:ascii="Times New Roman" w:hAnsi="Times New Roman" w:cs="Times New Roman"/>
          <w:sz w:val="24"/>
          <w:szCs w:val="24"/>
        </w:rPr>
        <w:t>)</w:t>
      </w:r>
      <w:r w:rsidRPr="00822A84">
        <w:rPr>
          <w:rFonts w:ascii="Times New Roman" w:hAnsi="Times New Roman" w:cs="Times New Roman"/>
          <w:sz w:val="24"/>
          <w:szCs w:val="24"/>
        </w:rPr>
        <w:t xml:space="preserve">. </w:t>
      </w:r>
      <w:r>
        <w:rPr>
          <w:rFonts w:ascii="Times New Roman" w:hAnsi="Times New Roman" w:cs="Times New Roman"/>
          <w:sz w:val="24"/>
          <w:szCs w:val="24"/>
        </w:rPr>
        <w:t>Seega saab Mari</w:t>
      </w:r>
      <w:r w:rsidRPr="00822A84">
        <w:rPr>
          <w:rFonts w:ascii="Times New Roman" w:hAnsi="Times New Roman" w:cs="Times New Roman"/>
          <w:sz w:val="24"/>
          <w:szCs w:val="24"/>
        </w:rPr>
        <w:t xml:space="preserve"> riigi kulul ravikindlustuskaitse</w:t>
      </w:r>
      <w:r w:rsidR="00E94928">
        <w:rPr>
          <w:rFonts w:ascii="Times New Roman" w:hAnsi="Times New Roman" w:cs="Times New Roman"/>
          <w:sz w:val="24"/>
          <w:szCs w:val="24"/>
        </w:rPr>
        <w:t>,</w:t>
      </w:r>
      <w:r w:rsidRPr="00822A84">
        <w:rPr>
          <w:rFonts w:ascii="Times New Roman" w:hAnsi="Times New Roman" w:cs="Times New Roman"/>
          <w:sz w:val="24"/>
          <w:szCs w:val="24"/>
        </w:rPr>
        <w:t xml:space="preserve"> kuni ta noorim laps saab </w:t>
      </w:r>
      <w:r>
        <w:rPr>
          <w:rFonts w:ascii="Times New Roman" w:hAnsi="Times New Roman" w:cs="Times New Roman"/>
          <w:sz w:val="24"/>
          <w:szCs w:val="24"/>
        </w:rPr>
        <w:t>8-</w:t>
      </w:r>
      <w:r w:rsidRPr="00822A84">
        <w:rPr>
          <w:rFonts w:ascii="Times New Roman" w:hAnsi="Times New Roman" w:cs="Times New Roman"/>
          <w:sz w:val="24"/>
          <w:szCs w:val="24"/>
        </w:rPr>
        <w:t>aastaseks.</w:t>
      </w:r>
      <w:r>
        <w:rPr>
          <w:rFonts w:ascii="Times New Roman" w:hAnsi="Times New Roman" w:cs="Times New Roman"/>
          <w:sz w:val="24"/>
          <w:szCs w:val="24"/>
        </w:rPr>
        <w:t xml:space="preserve"> See aeg saabub kuue aasta pärast. Kehtiva seaduse alusel oleks Mari saanud ravikindlustuse riigi kulul kuni vanima lapse 16-aastaseks saamiseni (SMS § 1 lg 1 p 8: vähemalt kolm alla 16-aastast last) ehk Maril oleks ravikindlustus tagatud veel lisaks kaheks aastaks.</w:t>
      </w:r>
    </w:p>
    <w:p w14:paraId="6F026CCA" w14:textId="77777777" w:rsidR="00870E08" w:rsidRDefault="00870E08" w:rsidP="00AA1D19">
      <w:pPr>
        <w:spacing w:after="0" w:line="240" w:lineRule="auto"/>
        <w:jc w:val="both"/>
        <w:rPr>
          <w:rFonts w:ascii="Times New Roman" w:hAnsi="Times New Roman" w:cs="Times New Roman"/>
          <w:sz w:val="24"/>
          <w:szCs w:val="24"/>
        </w:rPr>
      </w:pPr>
    </w:p>
    <w:p w14:paraId="321F0A83" w14:textId="2E660918" w:rsidR="00870E08" w:rsidRPr="001E10CD" w:rsidRDefault="00870E08" w:rsidP="00870E08">
      <w:pPr>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sz w:val="24"/>
          <w:szCs w:val="24"/>
        </w:rPr>
        <w:t>Kui riik isiku eest enam sotsiaalmaksu ei maksa ja ta töötamise</w:t>
      </w:r>
      <w:r w:rsidR="00EC61C2">
        <w:rPr>
          <w:rFonts w:ascii="Times New Roman" w:hAnsi="Times New Roman" w:cs="Times New Roman"/>
          <w:sz w:val="24"/>
          <w:szCs w:val="24"/>
        </w:rPr>
        <w:t xml:space="preserve"> </w:t>
      </w:r>
      <w:r>
        <w:rPr>
          <w:rFonts w:ascii="Times New Roman" w:hAnsi="Times New Roman" w:cs="Times New Roman"/>
          <w:sz w:val="24"/>
          <w:szCs w:val="24"/>
        </w:rPr>
        <w:t>/</w:t>
      </w:r>
      <w:r w:rsidR="00EC61C2">
        <w:rPr>
          <w:rFonts w:ascii="Times New Roman" w:hAnsi="Times New Roman" w:cs="Times New Roman"/>
          <w:sz w:val="24"/>
          <w:szCs w:val="24"/>
        </w:rPr>
        <w:t xml:space="preserve"> </w:t>
      </w:r>
      <w:r>
        <w:rPr>
          <w:rFonts w:ascii="Times New Roman" w:hAnsi="Times New Roman" w:cs="Times New Roman"/>
          <w:sz w:val="24"/>
          <w:szCs w:val="24"/>
        </w:rPr>
        <w:t xml:space="preserve">ettevõtlusega tegelemise vms alusel </w:t>
      </w:r>
      <w:r w:rsidRPr="00822A84">
        <w:rPr>
          <w:rFonts w:ascii="Times New Roman" w:hAnsi="Times New Roman" w:cs="Times New Roman"/>
          <w:sz w:val="24"/>
          <w:szCs w:val="24"/>
        </w:rPr>
        <w:t>ravikindlustuskaitse saamiseks</w:t>
      </w:r>
      <w:r>
        <w:rPr>
          <w:rFonts w:ascii="Times New Roman" w:hAnsi="Times New Roman" w:cs="Times New Roman"/>
          <w:sz w:val="24"/>
          <w:szCs w:val="24"/>
        </w:rPr>
        <w:t xml:space="preserve"> samme astuda ei soovi, on võimalik </w:t>
      </w:r>
      <w:r w:rsidR="00EC61C2">
        <w:rPr>
          <w:rFonts w:ascii="Times New Roman" w:hAnsi="Times New Roman" w:cs="Times New Roman"/>
          <w:sz w:val="24"/>
          <w:szCs w:val="24"/>
        </w:rPr>
        <w:t xml:space="preserve">sõlmida </w:t>
      </w:r>
      <w:r>
        <w:rPr>
          <w:rFonts w:ascii="Times New Roman" w:hAnsi="Times New Roman" w:cs="Times New Roman"/>
          <w:sz w:val="24"/>
          <w:szCs w:val="24"/>
        </w:rPr>
        <w:t xml:space="preserve">Tervisekassaga </w:t>
      </w:r>
      <w:r w:rsidRPr="00822A84">
        <w:rPr>
          <w:rFonts w:ascii="Times New Roman" w:hAnsi="Times New Roman" w:cs="Times New Roman"/>
          <w:sz w:val="24"/>
          <w:szCs w:val="24"/>
        </w:rPr>
        <w:t xml:space="preserve"> </w:t>
      </w:r>
      <w:r>
        <w:rPr>
          <w:rFonts w:ascii="Times New Roman" w:hAnsi="Times New Roman" w:cs="Times New Roman"/>
          <w:sz w:val="24"/>
          <w:szCs w:val="24"/>
        </w:rPr>
        <w:t>vabatahtlik kindlustus</w:t>
      </w:r>
      <w:r w:rsidRPr="00822A84">
        <w:rPr>
          <w:rFonts w:ascii="Times New Roman" w:hAnsi="Times New Roman" w:cs="Times New Roman"/>
          <w:sz w:val="24"/>
          <w:szCs w:val="24"/>
        </w:rPr>
        <w:t xml:space="preserve">leping </w:t>
      </w:r>
      <w:proofErr w:type="spellStart"/>
      <w:r>
        <w:rPr>
          <w:rFonts w:ascii="Times New Roman" w:hAnsi="Times New Roman" w:cs="Times New Roman"/>
          <w:sz w:val="24"/>
          <w:szCs w:val="24"/>
        </w:rPr>
        <w:t>RaKS</w:t>
      </w:r>
      <w:proofErr w:type="spellEnd"/>
      <w:r w:rsidRPr="00822A84">
        <w:rPr>
          <w:rFonts w:ascii="Times New Roman" w:hAnsi="Times New Roman" w:cs="Times New Roman"/>
          <w:sz w:val="24"/>
          <w:szCs w:val="24"/>
        </w:rPr>
        <w:t xml:space="preserve"> § 22 </w:t>
      </w:r>
      <w:r w:rsidR="00EC61C2">
        <w:rPr>
          <w:rFonts w:ascii="Times New Roman" w:hAnsi="Times New Roman" w:cs="Times New Roman"/>
          <w:sz w:val="24"/>
          <w:szCs w:val="24"/>
        </w:rPr>
        <w:t xml:space="preserve">sätestatud </w:t>
      </w:r>
      <w:r>
        <w:rPr>
          <w:rFonts w:ascii="Times New Roman" w:hAnsi="Times New Roman" w:cs="Times New Roman"/>
          <w:sz w:val="24"/>
          <w:szCs w:val="24"/>
        </w:rPr>
        <w:t>tingimustel</w:t>
      </w:r>
      <w:r w:rsidRPr="00822A84">
        <w:rPr>
          <w:rFonts w:ascii="Times New Roman" w:hAnsi="Times New Roman" w:cs="Times New Roman"/>
          <w:sz w:val="24"/>
          <w:szCs w:val="24"/>
        </w:rPr>
        <w:t xml:space="preserve">. Kindlustusmakse suurus </w:t>
      </w:r>
      <w:r w:rsidR="00EC61C2">
        <w:rPr>
          <w:rFonts w:ascii="Times New Roman" w:hAnsi="Times New Roman" w:cs="Times New Roman"/>
          <w:sz w:val="24"/>
          <w:szCs w:val="24"/>
        </w:rPr>
        <w:t xml:space="preserve">ühes </w:t>
      </w:r>
      <w:r w:rsidRPr="00822A84">
        <w:rPr>
          <w:rFonts w:ascii="Times New Roman" w:hAnsi="Times New Roman" w:cs="Times New Roman"/>
          <w:sz w:val="24"/>
          <w:szCs w:val="24"/>
        </w:rPr>
        <w:t xml:space="preserve">kuus on 13% </w:t>
      </w:r>
      <w:r w:rsidRPr="00822A84">
        <w:rPr>
          <w:rFonts w:ascii="Times New Roman" w:hAnsi="Times New Roman" w:cs="Times New Roman"/>
          <w:color w:val="202020"/>
          <w:sz w:val="24"/>
          <w:szCs w:val="24"/>
          <w:shd w:val="clear" w:color="auto" w:fill="FFFFFF"/>
        </w:rPr>
        <w:t xml:space="preserve">eelmise kalendriaasta Eesti keskmisest kuupalgast (Statistikaameti poolt avaldatud). 2024. aastal on ühe </w:t>
      </w:r>
      <w:r>
        <w:rPr>
          <w:rFonts w:ascii="Times New Roman" w:hAnsi="Times New Roman" w:cs="Times New Roman"/>
          <w:color w:val="202020"/>
          <w:sz w:val="24"/>
          <w:szCs w:val="24"/>
          <w:shd w:val="clear" w:color="auto" w:fill="FFFFFF"/>
        </w:rPr>
        <w:t>kvartalimakse</w:t>
      </w:r>
      <w:r w:rsidRPr="00822A84">
        <w:rPr>
          <w:rFonts w:ascii="Times New Roman" w:hAnsi="Times New Roman" w:cs="Times New Roman"/>
          <w:color w:val="202020"/>
          <w:sz w:val="24"/>
          <w:szCs w:val="24"/>
          <w:shd w:val="clear" w:color="auto" w:fill="FFFFFF"/>
        </w:rPr>
        <w:t xml:space="preserve"> suuruseks </w:t>
      </w:r>
      <w:r>
        <w:rPr>
          <w:rFonts w:ascii="Times New Roman" w:hAnsi="Times New Roman" w:cs="Times New Roman"/>
          <w:color w:val="202020"/>
          <w:sz w:val="24"/>
          <w:szCs w:val="24"/>
          <w:shd w:val="clear" w:color="auto" w:fill="FFFFFF"/>
        </w:rPr>
        <w:t>714,60 eurot (ehk ühes kuus</w:t>
      </w:r>
      <w:r w:rsidRPr="00822A84">
        <w:rPr>
          <w:rFonts w:ascii="Times New Roman" w:hAnsi="Times New Roman" w:cs="Times New Roman"/>
          <w:color w:val="202020"/>
          <w:sz w:val="24"/>
          <w:szCs w:val="24"/>
          <w:shd w:val="clear" w:color="auto" w:fill="FFFFFF"/>
        </w:rPr>
        <w:t xml:space="preserve"> 238,2 eurot</w:t>
      </w:r>
      <w:r>
        <w:rPr>
          <w:rFonts w:ascii="Times New Roman" w:hAnsi="Times New Roman" w:cs="Times New Roman"/>
          <w:color w:val="202020"/>
          <w:sz w:val="24"/>
          <w:szCs w:val="24"/>
          <w:shd w:val="clear" w:color="auto" w:fill="FFFFFF"/>
        </w:rPr>
        <w:t>)</w:t>
      </w:r>
      <w:r w:rsidRPr="00822A84">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rPr>
        <w:t xml:space="preserve"> Vabatahtliku kindlustuslepingu saavad sõlmida </w:t>
      </w:r>
      <w:r w:rsidR="00EC61C2">
        <w:rPr>
          <w:rFonts w:ascii="Times New Roman" w:hAnsi="Times New Roman" w:cs="Times New Roman"/>
          <w:color w:val="202020"/>
          <w:sz w:val="24"/>
          <w:szCs w:val="24"/>
          <w:shd w:val="clear" w:color="auto" w:fill="FFFFFF"/>
        </w:rPr>
        <w:t>näiteks</w:t>
      </w:r>
      <w:r>
        <w:rPr>
          <w:rFonts w:ascii="Times New Roman" w:hAnsi="Times New Roman" w:cs="Times New Roman"/>
          <w:color w:val="202020"/>
          <w:sz w:val="24"/>
          <w:szCs w:val="24"/>
          <w:shd w:val="clear" w:color="auto" w:fill="FFFFFF"/>
        </w:rPr>
        <w:t xml:space="preserve"> need isikud, kes on olnud enne lepingu sõlmimist kahe aasta jooksul vähemalt 12 kuud kindlustatud riigi poolt sotsiaalmaksu maksmise, töötamise, ettevõtlusega tegelemise vm tõttu (</w:t>
      </w:r>
      <w:proofErr w:type="spellStart"/>
      <w:r>
        <w:rPr>
          <w:rFonts w:ascii="Times New Roman" w:hAnsi="Times New Roman" w:cs="Times New Roman"/>
          <w:color w:val="202020"/>
          <w:sz w:val="24"/>
          <w:szCs w:val="24"/>
          <w:shd w:val="clear" w:color="auto" w:fill="FFFFFF"/>
        </w:rPr>
        <w:t>RaKS</w:t>
      </w:r>
      <w:proofErr w:type="spellEnd"/>
      <w:r>
        <w:rPr>
          <w:rFonts w:ascii="Times New Roman" w:hAnsi="Times New Roman" w:cs="Times New Roman"/>
          <w:color w:val="202020"/>
          <w:sz w:val="24"/>
          <w:szCs w:val="24"/>
          <w:shd w:val="clear" w:color="auto" w:fill="FFFFFF"/>
        </w:rPr>
        <w:t xml:space="preserve"> § 22 lg 1 p 1). </w:t>
      </w:r>
      <w:r w:rsidR="00FC5483">
        <w:rPr>
          <w:rFonts w:ascii="Times New Roman" w:hAnsi="Times New Roman" w:cs="Times New Roman"/>
          <w:color w:val="202020"/>
          <w:sz w:val="24"/>
          <w:szCs w:val="24"/>
          <w:shd w:val="clear" w:color="auto" w:fill="FFFFFF"/>
        </w:rPr>
        <w:t>S</w:t>
      </w:r>
      <w:r w:rsidR="002029CE">
        <w:rPr>
          <w:rFonts w:ascii="Times New Roman" w:hAnsi="Times New Roman" w:cs="Times New Roman"/>
          <w:color w:val="202020"/>
          <w:sz w:val="24"/>
          <w:szCs w:val="24"/>
          <w:shd w:val="clear" w:color="auto" w:fill="FFFFFF"/>
        </w:rPr>
        <w:t xml:space="preserve">eega </w:t>
      </w:r>
      <w:r w:rsidR="002802E7">
        <w:rPr>
          <w:rFonts w:ascii="Times New Roman" w:hAnsi="Times New Roman" w:cs="Times New Roman"/>
          <w:color w:val="202020"/>
          <w:sz w:val="24"/>
          <w:szCs w:val="24"/>
          <w:shd w:val="clear" w:color="auto" w:fill="FFFFFF"/>
        </w:rPr>
        <w:t>on</w:t>
      </w:r>
      <w:r w:rsidR="003D74E4">
        <w:rPr>
          <w:rFonts w:ascii="Times New Roman" w:hAnsi="Times New Roman" w:cs="Times New Roman"/>
          <w:color w:val="202020"/>
          <w:sz w:val="24"/>
          <w:szCs w:val="24"/>
          <w:shd w:val="clear" w:color="auto" w:fill="FFFFFF"/>
        </w:rPr>
        <w:t xml:space="preserve"> ülalpeetavatel abikaasadel</w:t>
      </w:r>
      <w:r w:rsidR="00AD626B">
        <w:rPr>
          <w:rFonts w:ascii="Times New Roman" w:hAnsi="Times New Roman" w:cs="Times New Roman"/>
          <w:color w:val="202020"/>
          <w:sz w:val="24"/>
          <w:szCs w:val="24"/>
          <w:shd w:val="clear" w:color="auto" w:fill="FFFFFF"/>
        </w:rPr>
        <w:t xml:space="preserve">, kelle eest on riik maksnud sotsiaalmaksu vähemalt 12 kuud, </w:t>
      </w:r>
      <w:r w:rsidR="003D74E4">
        <w:rPr>
          <w:rFonts w:ascii="Times New Roman" w:hAnsi="Times New Roman" w:cs="Times New Roman"/>
          <w:color w:val="202020"/>
          <w:sz w:val="24"/>
          <w:szCs w:val="24"/>
          <w:shd w:val="clear" w:color="auto" w:fill="FFFFFF"/>
        </w:rPr>
        <w:t xml:space="preserve">võimalus </w:t>
      </w:r>
      <w:r w:rsidR="00A82DC0">
        <w:rPr>
          <w:rFonts w:ascii="Times New Roman" w:hAnsi="Times New Roman" w:cs="Times New Roman"/>
          <w:color w:val="202020"/>
          <w:sz w:val="24"/>
          <w:szCs w:val="24"/>
          <w:shd w:val="clear" w:color="auto" w:fill="FFFFFF"/>
        </w:rPr>
        <w:t xml:space="preserve">sõlmida </w:t>
      </w:r>
      <w:r w:rsidR="00C56D98">
        <w:rPr>
          <w:rFonts w:ascii="Times New Roman" w:hAnsi="Times New Roman" w:cs="Times New Roman"/>
          <w:color w:val="202020"/>
          <w:sz w:val="24"/>
          <w:szCs w:val="24"/>
          <w:shd w:val="clear" w:color="auto" w:fill="FFFFFF"/>
        </w:rPr>
        <w:t>kindlustus</w:t>
      </w:r>
      <w:r w:rsidR="003D74E4">
        <w:rPr>
          <w:rFonts w:ascii="Times New Roman" w:hAnsi="Times New Roman" w:cs="Times New Roman"/>
          <w:color w:val="202020"/>
          <w:sz w:val="24"/>
          <w:szCs w:val="24"/>
          <w:shd w:val="clear" w:color="auto" w:fill="FFFFFF"/>
        </w:rPr>
        <w:t>leping</w:t>
      </w:r>
      <w:r w:rsidR="00A82DC0">
        <w:rPr>
          <w:rFonts w:ascii="Times New Roman" w:hAnsi="Times New Roman" w:cs="Times New Roman"/>
          <w:color w:val="202020"/>
          <w:sz w:val="24"/>
          <w:szCs w:val="24"/>
          <w:shd w:val="clear" w:color="auto" w:fill="FFFFFF"/>
        </w:rPr>
        <w:t>.</w:t>
      </w:r>
      <w:r w:rsidR="003D74E4">
        <w:rPr>
          <w:rFonts w:ascii="Times New Roman" w:hAnsi="Times New Roman" w:cs="Times New Roman"/>
          <w:color w:val="202020"/>
          <w:sz w:val="24"/>
          <w:szCs w:val="24"/>
          <w:shd w:val="clear" w:color="auto" w:fill="FFFFFF"/>
        </w:rPr>
        <w:t xml:space="preserve"> </w:t>
      </w:r>
      <w:r>
        <w:rPr>
          <w:rFonts w:ascii="Times New Roman" w:hAnsi="Times New Roman" w:cs="Times New Roman"/>
          <w:color w:val="202020"/>
          <w:sz w:val="24"/>
          <w:szCs w:val="24"/>
          <w:shd w:val="clear" w:color="auto" w:fill="FFFFFF"/>
        </w:rPr>
        <w:t>Samuti saab ravikindlustatud isik sõlmida vabatahtliku kindlustuslepingu enda ülalpeetava kasuks (</w:t>
      </w:r>
      <w:proofErr w:type="spellStart"/>
      <w:r>
        <w:rPr>
          <w:rFonts w:ascii="Times New Roman" w:hAnsi="Times New Roman" w:cs="Times New Roman"/>
          <w:color w:val="202020"/>
          <w:sz w:val="24"/>
          <w:szCs w:val="24"/>
          <w:shd w:val="clear" w:color="auto" w:fill="FFFFFF"/>
        </w:rPr>
        <w:t>RaKS</w:t>
      </w:r>
      <w:proofErr w:type="spellEnd"/>
      <w:r>
        <w:rPr>
          <w:rFonts w:ascii="Times New Roman" w:hAnsi="Times New Roman" w:cs="Times New Roman"/>
          <w:color w:val="202020"/>
          <w:sz w:val="24"/>
          <w:szCs w:val="24"/>
          <w:shd w:val="clear" w:color="auto" w:fill="FFFFFF"/>
        </w:rPr>
        <w:t xml:space="preserve"> § 22 lg 2), kui ta vastab </w:t>
      </w:r>
      <w:proofErr w:type="spellStart"/>
      <w:r>
        <w:rPr>
          <w:rFonts w:ascii="Times New Roman" w:hAnsi="Times New Roman" w:cs="Times New Roman"/>
          <w:color w:val="202020"/>
          <w:sz w:val="24"/>
          <w:szCs w:val="24"/>
          <w:shd w:val="clear" w:color="auto" w:fill="FFFFFF"/>
        </w:rPr>
        <w:t>RaKS-s</w:t>
      </w:r>
      <w:proofErr w:type="spellEnd"/>
      <w:r>
        <w:rPr>
          <w:rFonts w:ascii="Times New Roman" w:hAnsi="Times New Roman" w:cs="Times New Roman"/>
          <w:color w:val="202020"/>
          <w:sz w:val="24"/>
          <w:szCs w:val="24"/>
          <w:shd w:val="clear" w:color="auto" w:fill="FFFFFF"/>
        </w:rPr>
        <w:t xml:space="preserve"> </w:t>
      </w:r>
      <w:r w:rsidR="00C53327">
        <w:rPr>
          <w:rFonts w:ascii="Times New Roman" w:hAnsi="Times New Roman" w:cs="Times New Roman"/>
          <w:color w:val="202020"/>
          <w:sz w:val="24"/>
          <w:szCs w:val="24"/>
          <w:shd w:val="clear" w:color="auto" w:fill="FFFFFF"/>
        </w:rPr>
        <w:t>sätestatud</w:t>
      </w:r>
      <w:r>
        <w:rPr>
          <w:rFonts w:ascii="Times New Roman" w:hAnsi="Times New Roman" w:cs="Times New Roman"/>
          <w:color w:val="202020"/>
          <w:sz w:val="24"/>
          <w:szCs w:val="24"/>
          <w:shd w:val="clear" w:color="auto" w:fill="FFFFFF"/>
        </w:rPr>
        <w:t xml:space="preserve"> tingimustele. See tähendab</w:t>
      </w:r>
      <w:r w:rsidR="00164648">
        <w:rPr>
          <w:rFonts w:ascii="Times New Roman" w:hAnsi="Times New Roman" w:cs="Times New Roman"/>
          <w:color w:val="202020"/>
          <w:sz w:val="24"/>
          <w:szCs w:val="24"/>
          <w:shd w:val="clear" w:color="auto" w:fill="FFFFFF"/>
        </w:rPr>
        <w:t xml:space="preserve"> näiteks</w:t>
      </w:r>
      <w:r>
        <w:rPr>
          <w:rFonts w:ascii="Times New Roman" w:hAnsi="Times New Roman" w:cs="Times New Roman"/>
          <w:color w:val="202020"/>
          <w:sz w:val="24"/>
          <w:szCs w:val="24"/>
          <w:shd w:val="clear" w:color="auto" w:fill="FFFFFF"/>
        </w:rPr>
        <w:t>, et lepingu saab sõlmida ka mittetöötava lapsevanema ülalpidaja</w:t>
      </w:r>
      <w:r w:rsidR="007A7F60">
        <w:rPr>
          <w:rFonts w:ascii="Times New Roman" w:hAnsi="Times New Roman" w:cs="Times New Roman"/>
          <w:color w:val="202020"/>
          <w:sz w:val="24"/>
          <w:szCs w:val="24"/>
          <w:shd w:val="clear" w:color="auto" w:fill="FFFFFF"/>
        </w:rPr>
        <w:t xml:space="preserve">, kui ta on </w:t>
      </w:r>
      <w:r w:rsidR="00164648">
        <w:rPr>
          <w:rFonts w:ascii="Times New Roman" w:hAnsi="Times New Roman" w:cs="Times New Roman"/>
          <w:color w:val="202020"/>
          <w:sz w:val="24"/>
          <w:szCs w:val="24"/>
          <w:shd w:val="clear" w:color="auto" w:fill="FFFFFF"/>
        </w:rPr>
        <w:t xml:space="preserve">eelneval </w:t>
      </w:r>
      <w:r w:rsidR="00F25629">
        <w:rPr>
          <w:rFonts w:ascii="Times New Roman" w:hAnsi="Times New Roman" w:cs="Times New Roman"/>
          <w:color w:val="202020"/>
          <w:sz w:val="24"/>
          <w:szCs w:val="24"/>
          <w:shd w:val="clear" w:color="auto" w:fill="FFFFFF"/>
        </w:rPr>
        <w:t>kahel aastal olnud vähemalt 12 kuud kindlus</w:t>
      </w:r>
      <w:r w:rsidR="00BB0FBB">
        <w:rPr>
          <w:rFonts w:ascii="Times New Roman" w:hAnsi="Times New Roman" w:cs="Times New Roman"/>
          <w:color w:val="202020"/>
          <w:sz w:val="24"/>
          <w:szCs w:val="24"/>
          <w:shd w:val="clear" w:color="auto" w:fill="FFFFFF"/>
        </w:rPr>
        <w:t>tatud</w:t>
      </w:r>
      <w:r>
        <w:rPr>
          <w:rFonts w:ascii="Times New Roman" w:hAnsi="Times New Roman" w:cs="Times New Roman"/>
          <w:color w:val="202020"/>
          <w:sz w:val="24"/>
          <w:szCs w:val="24"/>
          <w:shd w:val="clear" w:color="auto" w:fill="FFFFFF"/>
        </w:rPr>
        <w:t xml:space="preserve">. </w:t>
      </w:r>
    </w:p>
    <w:p w14:paraId="2F4B8A86" w14:textId="77777777" w:rsidR="008144F1" w:rsidRDefault="008144F1" w:rsidP="00AA1D19">
      <w:pPr>
        <w:spacing w:after="0" w:line="240" w:lineRule="auto"/>
        <w:jc w:val="both"/>
        <w:rPr>
          <w:rFonts w:ascii="Times New Roman" w:hAnsi="Times New Roman" w:cs="Times New Roman"/>
          <w:sz w:val="24"/>
          <w:szCs w:val="24"/>
        </w:rPr>
      </w:pPr>
    </w:p>
    <w:p w14:paraId="3B3405F0" w14:textId="660D5443" w:rsidR="00993F22" w:rsidRDefault="008144F1" w:rsidP="00AA1D19">
      <w:pPr>
        <w:spacing w:after="0" w:line="240" w:lineRule="auto"/>
        <w:jc w:val="both"/>
        <w:rPr>
          <w:rFonts w:ascii="Times New Roman" w:hAnsi="Times New Roman" w:cs="Times New Roman"/>
          <w:sz w:val="24"/>
          <w:szCs w:val="24"/>
        </w:rPr>
      </w:pPr>
      <w:r w:rsidRPr="008144F1">
        <w:rPr>
          <w:rFonts w:ascii="Times New Roman" w:hAnsi="Times New Roman" w:cs="Times New Roman"/>
          <w:sz w:val="24"/>
          <w:szCs w:val="24"/>
        </w:rPr>
        <w:t>Nende isikute ravikindlustuskaitse, kelle eest riik enam sotsiaalmaksu ei maksa, kestab peale sotsiaalmaksu maksmise lõpetamist veel ühe kuu (</w:t>
      </w:r>
      <w:proofErr w:type="spellStart"/>
      <w:r w:rsidRPr="008144F1">
        <w:rPr>
          <w:rFonts w:ascii="Times New Roman" w:hAnsi="Times New Roman" w:cs="Times New Roman"/>
          <w:sz w:val="24"/>
          <w:szCs w:val="24"/>
        </w:rPr>
        <w:t>RaKS</w:t>
      </w:r>
      <w:proofErr w:type="spellEnd"/>
      <w:r w:rsidRPr="008144F1">
        <w:rPr>
          <w:rFonts w:ascii="Times New Roman" w:hAnsi="Times New Roman" w:cs="Times New Roman"/>
          <w:sz w:val="24"/>
          <w:szCs w:val="24"/>
        </w:rPr>
        <w:t xml:space="preserve"> § 7 lg 2). Seega </w:t>
      </w:r>
      <w:r w:rsidR="00C53327" w:rsidRPr="008144F1">
        <w:rPr>
          <w:rFonts w:ascii="Times New Roman" w:hAnsi="Times New Roman" w:cs="Times New Roman"/>
          <w:sz w:val="24"/>
          <w:szCs w:val="24"/>
        </w:rPr>
        <w:t xml:space="preserve">on </w:t>
      </w:r>
      <w:r w:rsidRPr="008144F1">
        <w:rPr>
          <w:rFonts w:ascii="Times New Roman" w:hAnsi="Times New Roman" w:cs="Times New Roman"/>
          <w:sz w:val="24"/>
          <w:szCs w:val="24"/>
        </w:rPr>
        <w:t xml:space="preserve">antud juhul isikute ravikindlustuskaitse viimane päev 31. jaanuar 2026. a. Kui vabatahtlik kindlustusleping sõlmitakse sundkindlustuse kehtivuse ajal, hakkab kindlustuskaitse lepingu alusel kehtima  </w:t>
      </w:r>
      <w:r w:rsidRPr="008144F1">
        <w:rPr>
          <w:rFonts w:ascii="Times New Roman" w:hAnsi="Times New Roman" w:cs="Times New Roman"/>
          <w:sz w:val="24"/>
          <w:szCs w:val="24"/>
        </w:rPr>
        <w:lastRenderedPageBreak/>
        <w:t>eelmise kindlustuse lõppemisest ilma katkemata. Kui vabatahtlik leping sõlmida hiljem,</w:t>
      </w:r>
      <w:r w:rsidRPr="008144F1" w:rsidDel="00060BC3">
        <w:rPr>
          <w:rFonts w:ascii="Times New Roman" w:hAnsi="Times New Roman" w:cs="Times New Roman"/>
          <w:sz w:val="24"/>
          <w:szCs w:val="24"/>
        </w:rPr>
        <w:t xml:space="preserve"> </w:t>
      </w:r>
      <w:r w:rsidRPr="008144F1">
        <w:rPr>
          <w:rFonts w:ascii="Times New Roman" w:hAnsi="Times New Roman" w:cs="Times New Roman"/>
          <w:sz w:val="24"/>
          <w:szCs w:val="24"/>
        </w:rPr>
        <w:t>kohaldub ühekuuline ooteaeg (</w:t>
      </w:r>
      <w:proofErr w:type="spellStart"/>
      <w:r w:rsidRPr="008144F1">
        <w:rPr>
          <w:rFonts w:ascii="Times New Roman" w:hAnsi="Times New Roman" w:cs="Times New Roman"/>
          <w:sz w:val="24"/>
          <w:szCs w:val="24"/>
        </w:rPr>
        <w:t>RaKS</w:t>
      </w:r>
      <w:proofErr w:type="spellEnd"/>
      <w:r w:rsidRPr="008144F1">
        <w:rPr>
          <w:rFonts w:ascii="Times New Roman" w:hAnsi="Times New Roman" w:cs="Times New Roman"/>
          <w:sz w:val="24"/>
          <w:szCs w:val="24"/>
        </w:rPr>
        <w:t xml:space="preserve"> § 24 lg 4).</w:t>
      </w:r>
    </w:p>
    <w:p w14:paraId="29252D25" w14:textId="77777777" w:rsidR="00993F22" w:rsidRDefault="00993F22" w:rsidP="00993F22">
      <w:pPr>
        <w:spacing w:after="0" w:line="240" w:lineRule="auto"/>
        <w:jc w:val="both"/>
        <w:rPr>
          <w:rFonts w:ascii="Times New Roman" w:hAnsi="Times New Roman" w:cs="Times New Roman"/>
          <w:sz w:val="24"/>
          <w:szCs w:val="24"/>
        </w:rPr>
      </w:pPr>
    </w:p>
    <w:p w14:paraId="1241A0B0" w14:textId="711D1C9B" w:rsidR="00993F22" w:rsidRDefault="00993F22" w:rsidP="00993F22">
      <w:pPr>
        <w:spacing w:after="0" w:line="240" w:lineRule="auto"/>
        <w:jc w:val="both"/>
        <w:rPr>
          <w:rFonts w:ascii="Times New Roman" w:hAnsi="Times New Roman" w:cs="Times New Roman"/>
          <w:sz w:val="24"/>
          <w:szCs w:val="24"/>
        </w:rPr>
      </w:pPr>
      <w:r w:rsidRPr="006C6E25">
        <w:rPr>
          <w:rFonts w:ascii="Times New Roman" w:hAnsi="Times New Roman" w:cs="Times New Roman"/>
          <w:sz w:val="24"/>
          <w:szCs w:val="24"/>
        </w:rPr>
        <w:t>Tervisekassa teavitab eelnõuga tehtavate</w:t>
      </w:r>
      <w:r w:rsidR="00060BC3">
        <w:rPr>
          <w:rFonts w:ascii="Times New Roman" w:hAnsi="Times New Roman" w:cs="Times New Roman"/>
          <w:sz w:val="24"/>
          <w:szCs w:val="24"/>
        </w:rPr>
        <w:t>st</w:t>
      </w:r>
      <w:r w:rsidRPr="006C6E25">
        <w:rPr>
          <w:rFonts w:ascii="Times New Roman" w:hAnsi="Times New Roman" w:cs="Times New Roman"/>
          <w:sz w:val="24"/>
          <w:szCs w:val="24"/>
        </w:rPr>
        <w:t xml:space="preserve"> muudatuste</w:t>
      </w:r>
      <w:r w:rsidR="00060BC3">
        <w:rPr>
          <w:rFonts w:ascii="Times New Roman" w:hAnsi="Times New Roman" w:cs="Times New Roman"/>
          <w:sz w:val="24"/>
          <w:szCs w:val="24"/>
        </w:rPr>
        <w:t>st</w:t>
      </w:r>
      <w:r w:rsidRPr="006C6E25" w:rsidDel="00060BC3">
        <w:rPr>
          <w:rFonts w:ascii="Times New Roman" w:hAnsi="Times New Roman" w:cs="Times New Roman"/>
          <w:sz w:val="24"/>
          <w:szCs w:val="24"/>
        </w:rPr>
        <w:t xml:space="preserve"> </w:t>
      </w:r>
      <w:r w:rsidRPr="006C6E25">
        <w:rPr>
          <w:rFonts w:ascii="Times New Roman" w:hAnsi="Times New Roman" w:cs="Times New Roman"/>
          <w:sz w:val="24"/>
          <w:szCs w:val="24"/>
        </w:rPr>
        <w:t>ravikindlustuskaitse kaotavaid isikuid</w:t>
      </w:r>
      <w:r>
        <w:rPr>
          <w:rFonts w:ascii="Times New Roman" w:hAnsi="Times New Roman" w:cs="Times New Roman"/>
          <w:sz w:val="24"/>
          <w:szCs w:val="24"/>
        </w:rPr>
        <w:t xml:space="preserve"> </w:t>
      </w:r>
      <w:r w:rsidRPr="006C6E25">
        <w:rPr>
          <w:rFonts w:ascii="Times New Roman" w:hAnsi="Times New Roman" w:cs="Times New Roman"/>
          <w:sz w:val="24"/>
          <w:szCs w:val="24"/>
        </w:rPr>
        <w:t>Tervisekassa seaduse § 2 l</w:t>
      </w:r>
      <w:r w:rsidR="00060BC3">
        <w:rPr>
          <w:rFonts w:ascii="Times New Roman" w:hAnsi="Times New Roman" w:cs="Times New Roman"/>
          <w:sz w:val="24"/>
          <w:szCs w:val="24"/>
        </w:rPr>
        <w:t>õike</w:t>
      </w:r>
      <w:r w:rsidRPr="006C6E25">
        <w:rPr>
          <w:rFonts w:ascii="Times New Roman" w:hAnsi="Times New Roman" w:cs="Times New Roman"/>
          <w:sz w:val="24"/>
          <w:szCs w:val="24"/>
        </w:rPr>
        <w:t xml:space="preserve"> 2 punkti 3</w:t>
      </w:r>
      <w:r w:rsidRPr="006C6E25">
        <w:rPr>
          <w:rFonts w:ascii="Times New Roman" w:hAnsi="Times New Roman" w:cs="Times New Roman"/>
          <w:sz w:val="24"/>
          <w:szCs w:val="24"/>
          <w:vertAlign w:val="superscript"/>
        </w:rPr>
        <w:t>1</w:t>
      </w:r>
      <w:r w:rsidRPr="006C6E25">
        <w:rPr>
          <w:rFonts w:ascii="Times New Roman" w:hAnsi="Times New Roman" w:cs="Times New Roman"/>
          <w:sz w:val="24"/>
          <w:szCs w:val="24"/>
        </w:rPr>
        <w:t xml:space="preserve"> ja Vabariigi Valitsuse </w:t>
      </w:r>
      <w:r w:rsidR="00722A8D">
        <w:rPr>
          <w:rFonts w:ascii="Times New Roman" w:hAnsi="Times New Roman" w:cs="Times New Roman"/>
          <w:sz w:val="24"/>
          <w:szCs w:val="24"/>
        </w:rPr>
        <w:t>5. jaanuari</w:t>
      </w:r>
      <w:r w:rsidR="00A12869">
        <w:rPr>
          <w:rFonts w:ascii="Times New Roman" w:hAnsi="Times New Roman" w:cs="Times New Roman"/>
          <w:sz w:val="24"/>
          <w:szCs w:val="24"/>
        </w:rPr>
        <w:t xml:space="preserve"> </w:t>
      </w:r>
      <w:r w:rsidRPr="006C6E25">
        <w:rPr>
          <w:rFonts w:ascii="Times New Roman" w:hAnsi="Times New Roman" w:cs="Times New Roman"/>
          <w:sz w:val="24"/>
          <w:szCs w:val="24"/>
        </w:rPr>
        <w:t>2001. a määruse nr 1 „Tervisekassa põhikiri“ § 38</w:t>
      </w:r>
      <w:r w:rsidRPr="006C6E25">
        <w:rPr>
          <w:rFonts w:ascii="Times New Roman" w:hAnsi="Times New Roman" w:cs="Times New Roman"/>
          <w:sz w:val="24"/>
          <w:szCs w:val="24"/>
          <w:vertAlign w:val="superscript"/>
        </w:rPr>
        <w:t>1</w:t>
      </w:r>
      <w:r w:rsidRPr="006C6E25">
        <w:rPr>
          <w:rFonts w:ascii="Times New Roman" w:hAnsi="Times New Roman" w:cs="Times New Roman"/>
          <w:sz w:val="24"/>
          <w:szCs w:val="24"/>
        </w:rPr>
        <w:t xml:space="preserve"> alusel.</w:t>
      </w:r>
      <w:r>
        <w:rPr>
          <w:rFonts w:ascii="Times New Roman" w:hAnsi="Times New Roman" w:cs="Times New Roman"/>
          <w:sz w:val="24"/>
          <w:szCs w:val="24"/>
        </w:rPr>
        <w:t xml:space="preserve"> </w:t>
      </w:r>
    </w:p>
    <w:p w14:paraId="439E611A" w14:textId="77777777" w:rsidR="00B5156E" w:rsidRDefault="00B5156E" w:rsidP="00AA1D19">
      <w:pPr>
        <w:spacing w:after="0" w:line="240" w:lineRule="auto"/>
        <w:jc w:val="both"/>
        <w:rPr>
          <w:rFonts w:ascii="Times New Roman" w:hAnsi="Times New Roman" w:cs="Times New Roman"/>
          <w:sz w:val="24"/>
          <w:szCs w:val="24"/>
        </w:rPr>
      </w:pPr>
    </w:p>
    <w:p w14:paraId="137D38A8" w14:textId="72CD588A" w:rsidR="00B5156E" w:rsidRPr="00B5156E" w:rsidRDefault="00B5156E" w:rsidP="00B5156E">
      <w:pPr>
        <w:spacing w:after="0" w:line="240" w:lineRule="auto"/>
        <w:jc w:val="both"/>
        <w:rPr>
          <w:rFonts w:ascii="Times New Roman" w:hAnsi="Times New Roman" w:cs="Times New Roman"/>
          <w:sz w:val="24"/>
          <w:szCs w:val="24"/>
        </w:rPr>
      </w:pPr>
      <w:r w:rsidRPr="00B5156E">
        <w:rPr>
          <w:rFonts w:ascii="Times New Roman" w:hAnsi="Times New Roman" w:cs="Times New Roman"/>
          <w:b/>
          <w:bCs/>
          <w:sz w:val="24"/>
          <w:szCs w:val="24"/>
        </w:rPr>
        <w:t xml:space="preserve">Eelnõu § 5 punktiga </w:t>
      </w:r>
      <w:r w:rsidR="006914A8">
        <w:rPr>
          <w:rFonts w:ascii="Times New Roman" w:hAnsi="Times New Roman" w:cs="Times New Roman"/>
          <w:b/>
          <w:bCs/>
          <w:sz w:val="24"/>
          <w:szCs w:val="24"/>
        </w:rPr>
        <w:t>3</w:t>
      </w:r>
      <w:r w:rsidRPr="00B5156E">
        <w:rPr>
          <w:rFonts w:ascii="Times New Roman" w:hAnsi="Times New Roman" w:cs="Times New Roman"/>
          <w:sz w:val="24"/>
          <w:szCs w:val="24"/>
        </w:rPr>
        <w:t xml:space="preserve"> jäetakse </w:t>
      </w:r>
      <w:proofErr w:type="spellStart"/>
      <w:r w:rsidRPr="00B5156E">
        <w:rPr>
          <w:rFonts w:ascii="Times New Roman" w:hAnsi="Times New Roman" w:cs="Times New Roman"/>
          <w:sz w:val="24"/>
          <w:szCs w:val="24"/>
        </w:rPr>
        <w:t>vanemlusega</w:t>
      </w:r>
      <w:proofErr w:type="spellEnd"/>
      <w:r w:rsidRPr="00B5156E">
        <w:rPr>
          <w:rFonts w:ascii="Times New Roman" w:hAnsi="Times New Roman" w:cs="Times New Roman"/>
          <w:sz w:val="24"/>
          <w:szCs w:val="24"/>
        </w:rPr>
        <w:t xml:space="preserve"> seotud riigipoolse sotsiaalmaksu maksmise prioriteetsuse järjekorda reguleerivast sättest välja viide § 6 lõike 1 punktile 8 seoses selle kehtetuks tunnistamisega. Kuna punkt 8 oli prioriteetsuselt viimane, ei mõjuta </w:t>
      </w:r>
      <w:r w:rsidR="00A12869" w:rsidRPr="00B5156E">
        <w:rPr>
          <w:rFonts w:ascii="Times New Roman" w:hAnsi="Times New Roman" w:cs="Times New Roman"/>
          <w:sz w:val="24"/>
          <w:szCs w:val="24"/>
        </w:rPr>
        <w:t xml:space="preserve">see </w:t>
      </w:r>
      <w:r w:rsidRPr="00B5156E">
        <w:rPr>
          <w:rFonts w:ascii="Times New Roman" w:hAnsi="Times New Roman" w:cs="Times New Roman"/>
          <w:sz w:val="24"/>
          <w:szCs w:val="24"/>
        </w:rPr>
        <w:t xml:space="preserve">sotsiaalmaksu maksmise prioriteetsuse järjekorda. </w:t>
      </w:r>
    </w:p>
    <w:p w14:paraId="45F35162" w14:textId="77777777" w:rsidR="00B5156E" w:rsidRPr="00B5156E" w:rsidRDefault="00B5156E" w:rsidP="00B5156E">
      <w:pPr>
        <w:spacing w:after="0" w:line="240" w:lineRule="auto"/>
        <w:jc w:val="both"/>
        <w:rPr>
          <w:rFonts w:ascii="Times New Roman" w:hAnsi="Times New Roman" w:cs="Times New Roman"/>
          <w:sz w:val="24"/>
          <w:szCs w:val="24"/>
        </w:rPr>
      </w:pPr>
    </w:p>
    <w:p w14:paraId="3A23ED9F" w14:textId="040F0F66" w:rsidR="008457CE" w:rsidRDefault="00B5156E" w:rsidP="00B5156E">
      <w:pPr>
        <w:spacing w:after="0" w:line="240" w:lineRule="auto"/>
        <w:jc w:val="both"/>
        <w:rPr>
          <w:rFonts w:ascii="Times New Roman" w:hAnsi="Times New Roman" w:cs="Times New Roman"/>
          <w:sz w:val="24"/>
          <w:szCs w:val="24"/>
        </w:rPr>
      </w:pPr>
      <w:r w:rsidRPr="00B5156E">
        <w:rPr>
          <w:rFonts w:ascii="Times New Roman" w:hAnsi="Times New Roman" w:cs="Times New Roman"/>
          <w:b/>
          <w:bCs/>
          <w:sz w:val="24"/>
          <w:szCs w:val="24"/>
        </w:rPr>
        <w:t xml:space="preserve">Eelnõu § 5 punktiga </w:t>
      </w:r>
      <w:r w:rsidR="006914A8">
        <w:rPr>
          <w:rFonts w:ascii="Times New Roman" w:hAnsi="Times New Roman" w:cs="Times New Roman"/>
          <w:b/>
          <w:bCs/>
          <w:sz w:val="24"/>
          <w:szCs w:val="24"/>
        </w:rPr>
        <w:t>4</w:t>
      </w:r>
      <w:r w:rsidRPr="00B5156E">
        <w:rPr>
          <w:rFonts w:ascii="Times New Roman" w:hAnsi="Times New Roman" w:cs="Times New Roman"/>
          <w:sz w:val="24"/>
          <w:szCs w:val="24"/>
        </w:rPr>
        <w:t xml:space="preserve"> jäetakse </w:t>
      </w:r>
      <w:r w:rsidR="001252DA">
        <w:rPr>
          <w:rFonts w:ascii="Times New Roman" w:hAnsi="Times New Roman" w:cs="Times New Roman"/>
          <w:sz w:val="24"/>
          <w:szCs w:val="24"/>
        </w:rPr>
        <w:t xml:space="preserve">SMS-i </w:t>
      </w:r>
      <w:r w:rsidRPr="00B5156E">
        <w:rPr>
          <w:rFonts w:ascii="Times New Roman" w:hAnsi="Times New Roman" w:cs="Times New Roman"/>
          <w:sz w:val="24"/>
          <w:szCs w:val="24"/>
        </w:rPr>
        <w:t>sotsiaalmaksu määra suurust reguleerivast sättest välja  viide § 6 lõike 1 punktile 8 seoses selle kehtetuks tunnistamisega.</w:t>
      </w:r>
    </w:p>
    <w:p w14:paraId="7DE6C263" w14:textId="77777777" w:rsidR="00F74BE4" w:rsidRDefault="00F74BE4" w:rsidP="00B5156E">
      <w:pPr>
        <w:spacing w:after="0" w:line="240" w:lineRule="auto"/>
        <w:jc w:val="both"/>
        <w:rPr>
          <w:rFonts w:ascii="Times New Roman" w:hAnsi="Times New Roman" w:cs="Times New Roman"/>
          <w:sz w:val="24"/>
          <w:szCs w:val="24"/>
        </w:rPr>
      </w:pPr>
    </w:p>
    <w:p w14:paraId="15C97CA8" w14:textId="2279BBCB" w:rsidR="00F74BE4" w:rsidRDefault="00F74BE4" w:rsidP="00B5156E">
      <w:pPr>
        <w:spacing w:after="0" w:line="240" w:lineRule="auto"/>
        <w:jc w:val="both"/>
        <w:rPr>
          <w:rFonts w:ascii="Times New Roman" w:hAnsi="Times New Roman" w:cs="Times New Roman"/>
          <w:b/>
          <w:color w:val="000000" w:themeColor="text1"/>
          <w:sz w:val="24"/>
          <w:szCs w:val="24"/>
          <w:lang w:eastAsia="et-EE"/>
        </w:rPr>
      </w:pPr>
      <w:r>
        <w:rPr>
          <w:rFonts w:ascii="Times New Roman" w:hAnsi="Times New Roman" w:cs="Times New Roman"/>
          <w:b/>
          <w:color w:val="000000" w:themeColor="text1"/>
          <w:sz w:val="24"/>
          <w:szCs w:val="24"/>
          <w:lang w:eastAsia="et-EE"/>
        </w:rPr>
        <w:t xml:space="preserve">Eelnõu §-ga 6 </w:t>
      </w:r>
      <w:r w:rsidRPr="00795762">
        <w:rPr>
          <w:rFonts w:ascii="Times New Roman" w:hAnsi="Times New Roman" w:cs="Times New Roman"/>
          <w:b/>
          <w:color w:val="000000" w:themeColor="text1"/>
          <w:sz w:val="24"/>
          <w:szCs w:val="24"/>
          <w:lang w:eastAsia="et-EE"/>
        </w:rPr>
        <w:t>muudetakse</w:t>
      </w:r>
      <w:r>
        <w:rPr>
          <w:rFonts w:ascii="Times New Roman" w:hAnsi="Times New Roman" w:cs="Times New Roman"/>
          <w:b/>
          <w:color w:val="000000" w:themeColor="text1"/>
          <w:sz w:val="24"/>
          <w:szCs w:val="24"/>
          <w:lang w:eastAsia="et-EE"/>
        </w:rPr>
        <w:t xml:space="preserve"> </w:t>
      </w:r>
      <w:proofErr w:type="spellStart"/>
      <w:r>
        <w:rPr>
          <w:rFonts w:ascii="Times New Roman" w:hAnsi="Times New Roman" w:cs="Times New Roman"/>
          <w:b/>
          <w:color w:val="000000" w:themeColor="text1"/>
          <w:sz w:val="24"/>
          <w:szCs w:val="24"/>
          <w:lang w:eastAsia="et-EE"/>
        </w:rPr>
        <w:t>TerKS-i</w:t>
      </w:r>
      <w:proofErr w:type="spellEnd"/>
      <w:r>
        <w:rPr>
          <w:rFonts w:ascii="Times New Roman" w:hAnsi="Times New Roman" w:cs="Times New Roman"/>
          <w:b/>
          <w:color w:val="000000" w:themeColor="text1"/>
          <w:sz w:val="24"/>
          <w:szCs w:val="24"/>
          <w:lang w:eastAsia="et-EE"/>
        </w:rPr>
        <w:t xml:space="preserve">. </w:t>
      </w:r>
    </w:p>
    <w:p w14:paraId="31B441A9" w14:textId="77777777" w:rsidR="00F74BE4" w:rsidRDefault="00F74BE4" w:rsidP="00B5156E">
      <w:pPr>
        <w:spacing w:after="0" w:line="240" w:lineRule="auto"/>
        <w:jc w:val="both"/>
        <w:rPr>
          <w:rFonts w:ascii="Times New Roman" w:hAnsi="Times New Roman" w:cs="Times New Roman"/>
          <w:b/>
          <w:color w:val="000000" w:themeColor="text1"/>
          <w:sz w:val="24"/>
          <w:szCs w:val="24"/>
          <w:lang w:eastAsia="et-EE"/>
        </w:rPr>
      </w:pPr>
    </w:p>
    <w:p w14:paraId="1199DD58" w14:textId="5EB93BA8" w:rsidR="001A41CB" w:rsidRDefault="00F33546" w:rsidP="00FB4A44">
      <w:pPr>
        <w:spacing w:after="0" w:line="240" w:lineRule="auto"/>
        <w:jc w:val="both"/>
        <w:rPr>
          <w:rFonts w:ascii="Times New Roman" w:hAnsi="Times New Roman" w:cs="Times New Roman"/>
          <w:sz w:val="24"/>
          <w:szCs w:val="24"/>
        </w:rPr>
      </w:pPr>
      <w:r w:rsidRPr="00201281">
        <w:rPr>
          <w:rFonts w:ascii="Times New Roman" w:hAnsi="Times New Roman" w:cs="Times New Roman"/>
          <w:b/>
          <w:bCs/>
          <w:sz w:val="24"/>
          <w:szCs w:val="24"/>
        </w:rPr>
        <w:t xml:space="preserve">Eelnõu § </w:t>
      </w:r>
      <w:r w:rsidR="00360F1C" w:rsidRPr="00201281">
        <w:rPr>
          <w:rFonts w:ascii="Times New Roman" w:hAnsi="Times New Roman" w:cs="Times New Roman"/>
          <w:b/>
          <w:bCs/>
          <w:sz w:val="24"/>
          <w:szCs w:val="24"/>
        </w:rPr>
        <w:t xml:space="preserve">6 punktiga 1 </w:t>
      </w:r>
      <w:r w:rsidR="00726001" w:rsidRPr="00726001">
        <w:rPr>
          <w:rFonts w:ascii="Times New Roman" w:hAnsi="Times New Roman" w:cs="Times New Roman"/>
          <w:sz w:val="24"/>
          <w:szCs w:val="24"/>
        </w:rPr>
        <w:t xml:space="preserve">täiendatakse </w:t>
      </w:r>
      <w:proofErr w:type="spellStart"/>
      <w:r w:rsidR="00EE699F">
        <w:rPr>
          <w:rFonts w:ascii="Times New Roman" w:hAnsi="Times New Roman" w:cs="Times New Roman"/>
          <w:sz w:val="24"/>
          <w:szCs w:val="24"/>
        </w:rPr>
        <w:t>TerKS</w:t>
      </w:r>
      <w:proofErr w:type="spellEnd"/>
      <w:r w:rsidR="00EE699F">
        <w:rPr>
          <w:rFonts w:ascii="Times New Roman" w:hAnsi="Times New Roman" w:cs="Times New Roman"/>
          <w:sz w:val="24"/>
          <w:szCs w:val="24"/>
        </w:rPr>
        <w:t xml:space="preserve"> § 4 lõikega 3</w:t>
      </w:r>
      <w:r w:rsidR="00EE699F">
        <w:rPr>
          <w:rFonts w:ascii="Times New Roman" w:hAnsi="Times New Roman" w:cs="Times New Roman"/>
          <w:sz w:val="24"/>
          <w:szCs w:val="24"/>
          <w:vertAlign w:val="superscript"/>
        </w:rPr>
        <w:t>1</w:t>
      </w:r>
      <w:r w:rsidR="006757F1">
        <w:rPr>
          <w:rFonts w:ascii="Times New Roman" w:hAnsi="Times New Roman" w:cs="Times New Roman"/>
          <w:sz w:val="24"/>
          <w:szCs w:val="24"/>
        </w:rPr>
        <w:t xml:space="preserve">, millega antakse Tervisekassale õigus nõuda </w:t>
      </w:r>
      <w:r w:rsidR="005E43B0">
        <w:rPr>
          <w:rFonts w:ascii="Times New Roman" w:hAnsi="Times New Roman" w:cs="Times New Roman"/>
          <w:sz w:val="24"/>
          <w:szCs w:val="24"/>
        </w:rPr>
        <w:t>isikutelt, kes</w:t>
      </w:r>
      <w:r w:rsidR="00D77819">
        <w:rPr>
          <w:rFonts w:ascii="Times New Roman" w:hAnsi="Times New Roman" w:cs="Times New Roman"/>
          <w:sz w:val="24"/>
          <w:szCs w:val="24"/>
        </w:rPr>
        <w:t xml:space="preserve"> </w:t>
      </w:r>
      <w:r w:rsidR="00EF288D">
        <w:rPr>
          <w:rFonts w:ascii="Times New Roman" w:hAnsi="Times New Roman" w:cs="Times New Roman"/>
          <w:sz w:val="24"/>
          <w:szCs w:val="24"/>
        </w:rPr>
        <w:t>vastutavad</w:t>
      </w:r>
      <w:r w:rsidR="00342857">
        <w:rPr>
          <w:rFonts w:ascii="Times New Roman" w:hAnsi="Times New Roman" w:cs="Times New Roman"/>
          <w:sz w:val="24"/>
          <w:szCs w:val="24"/>
        </w:rPr>
        <w:t xml:space="preserve"> </w:t>
      </w:r>
      <w:proofErr w:type="spellStart"/>
      <w:r w:rsidR="00342857">
        <w:rPr>
          <w:rFonts w:ascii="Times New Roman" w:hAnsi="Times New Roman" w:cs="Times New Roman"/>
          <w:sz w:val="24"/>
          <w:szCs w:val="24"/>
        </w:rPr>
        <w:t>ravikindlustamata</w:t>
      </w:r>
      <w:proofErr w:type="spellEnd"/>
      <w:r w:rsidR="00342857">
        <w:rPr>
          <w:rFonts w:ascii="Times New Roman" w:hAnsi="Times New Roman" w:cs="Times New Roman"/>
          <w:sz w:val="24"/>
          <w:szCs w:val="24"/>
        </w:rPr>
        <w:t xml:space="preserve"> isikuga seotud</w:t>
      </w:r>
      <w:r w:rsidR="00EF288D">
        <w:rPr>
          <w:rFonts w:ascii="Times New Roman" w:hAnsi="Times New Roman" w:cs="Times New Roman"/>
          <w:sz w:val="24"/>
          <w:szCs w:val="24"/>
        </w:rPr>
        <w:t xml:space="preserve"> juhtumi toi</w:t>
      </w:r>
      <w:r w:rsidR="00655E6E">
        <w:rPr>
          <w:rFonts w:ascii="Times New Roman" w:hAnsi="Times New Roman" w:cs="Times New Roman"/>
          <w:sz w:val="24"/>
          <w:szCs w:val="24"/>
        </w:rPr>
        <w:t>mumise eest</w:t>
      </w:r>
      <w:r w:rsidR="0001021A">
        <w:rPr>
          <w:rFonts w:ascii="Times New Roman" w:hAnsi="Times New Roman" w:cs="Times New Roman"/>
          <w:sz w:val="24"/>
          <w:szCs w:val="24"/>
        </w:rPr>
        <w:t xml:space="preserve">, </w:t>
      </w:r>
      <w:r w:rsidR="009402A4">
        <w:rPr>
          <w:rFonts w:ascii="Times New Roman" w:hAnsi="Times New Roman" w:cs="Times New Roman"/>
          <w:sz w:val="24"/>
          <w:szCs w:val="24"/>
        </w:rPr>
        <w:t>mille tõttu tasus Tervisekassa tervishoiuteenuse osutajale teenuste osutamise eest</w:t>
      </w:r>
      <w:r w:rsidR="00134E99">
        <w:rPr>
          <w:rFonts w:ascii="Times New Roman" w:hAnsi="Times New Roman" w:cs="Times New Roman"/>
          <w:sz w:val="24"/>
          <w:szCs w:val="24"/>
        </w:rPr>
        <w:t xml:space="preserve"> (nt kehavigastuse tekitamine </w:t>
      </w:r>
      <w:proofErr w:type="spellStart"/>
      <w:r w:rsidR="00134E99">
        <w:rPr>
          <w:rFonts w:ascii="Times New Roman" w:hAnsi="Times New Roman" w:cs="Times New Roman"/>
          <w:sz w:val="24"/>
          <w:szCs w:val="24"/>
        </w:rPr>
        <w:t>ravikindlustam</w:t>
      </w:r>
      <w:r w:rsidR="003624DB">
        <w:rPr>
          <w:rFonts w:ascii="Times New Roman" w:hAnsi="Times New Roman" w:cs="Times New Roman"/>
          <w:sz w:val="24"/>
          <w:szCs w:val="24"/>
        </w:rPr>
        <w:t>a</w:t>
      </w:r>
      <w:r w:rsidR="00134E99">
        <w:rPr>
          <w:rFonts w:ascii="Times New Roman" w:hAnsi="Times New Roman" w:cs="Times New Roman"/>
          <w:sz w:val="24"/>
          <w:szCs w:val="24"/>
        </w:rPr>
        <w:t>ta</w:t>
      </w:r>
      <w:proofErr w:type="spellEnd"/>
      <w:r w:rsidR="00134E99">
        <w:rPr>
          <w:rFonts w:ascii="Times New Roman" w:hAnsi="Times New Roman" w:cs="Times New Roman"/>
          <w:sz w:val="24"/>
          <w:szCs w:val="24"/>
        </w:rPr>
        <w:t xml:space="preserve"> isikule</w:t>
      </w:r>
      <w:r w:rsidR="00144B61">
        <w:rPr>
          <w:rFonts w:ascii="Times New Roman" w:hAnsi="Times New Roman" w:cs="Times New Roman"/>
          <w:sz w:val="24"/>
          <w:szCs w:val="24"/>
        </w:rPr>
        <w:t xml:space="preserve"> ja</w:t>
      </w:r>
      <w:r w:rsidR="009064FB">
        <w:rPr>
          <w:rFonts w:ascii="Times New Roman" w:hAnsi="Times New Roman" w:cs="Times New Roman"/>
          <w:sz w:val="24"/>
          <w:szCs w:val="24"/>
        </w:rPr>
        <w:t xml:space="preserve"> Tervisekassa tasub</w:t>
      </w:r>
      <w:r w:rsidR="00144B61">
        <w:rPr>
          <w:rFonts w:ascii="Times New Roman" w:hAnsi="Times New Roman" w:cs="Times New Roman"/>
          <w:sz w:val="24"/>
          <w:szCs w:val="24"/>
        </w:rPr>
        <w:t xml:space="preserve"> tema</w:t>
      </w:r>
      <w:r w:rsidR="009064FB">
        <w:rPr>
          <w:rFonts w:ascii="Times New Roman" w:hAnsi="Times New Roman" w:cs="Times New Roman"/>
          <w:sz w:val="24"/>
          <w:szCs w:val="24"/>
        </w:rPr>
        <w:t xml:space="preserve"> </w:t>
      </w:r>
      <w:r w:rsidR="008F5FDD">
        <w:rPr>
          <w:rFonts w:ascii="Times New Roman" w:hAnsi="Times New Roman" w:cs="Times New Roman"/>
          <w:sz w:val="24"/>
          <w:szCs w:val="24"/>
        </w:rPr>
        <w:t>ravi eest vältimatu abi</w:t>
      </w:r>
      <w:r w:rsidR="003B3570">
        <w:rPr>
          <w:rFonts w:ascii="Times New Roman" w:hAnsi="Times New Roman" w:cs="Times New Roman"/>
          <w:sz w:val="24"/>
          <w:szCs w:val="24"/>
        </w:rPr>
        <w:t xml:space="preserve"> osutamisel)</w:t>
      </w:r>
      <w:r w:rsidR="009402A4">
        <w:rPr>
          <w:rFonts w:ascii="Times New Roman" w:hAnsi="Times New Roman" w:cs="Times New Roman"/>
          <w:sz w:val="24"/>
          <w:szCs w:val="24"/>
        </w:rPr>
        <w:t>.</w:t>
      </w:r>
      <w:r w:rsidR="000714D4">
        <w:rPr>
          <w:rFonts w:ascii="Times New Roman" w:hAnsi="Times New Roman" w:cs="Times New Roman"/>
          <w:sz w:val="24"/>
          <w:szCs w:val="24"/>
        </w:rPr>
        <w:t xml:space="preserve"> Samuti saab Tervisekassa </w:t>
      </w:r>
      <w:r w:rsidR="00F228E1">
        <w:rPr>
          <w:rFonts w:ascii="Times New Roman" w:hAnsi="Times New Roman" w:cs="Times New Roman"/>
          <w:sz w:val="24"/>
          <w:szCs w:val="24"/>
        </w:rPr>
        <w:t xml:space="preserve">tagasinõudeõigust </w:t>
      </w:r>
      <w:r w:rsidR="00767980">
        <w:rPr>
          <w:rFonts w:ascii="Times New Roman" w:hAnsi="Times New Roman" w:cs="Times New Roman"/>
          <w:sz w:val="24"/>
          <w:szCs w:val="24"/>
        </w:rPr>
        <w:t xml:space="preserve">kasutada kindlustusandjate ja Eesti Liikluskindlustuse Fondi suhtes (vt </w:t>
      </w:r>
      <w:r w:rsidR="00EE7166">
        <w:rPr>
          <w:rFonts w:ascii="Times New Roman" w:hAnsi="Times New Roman" w:cs="Times New Roman"/>
          <w:sz w:val="24"/>
          <w:szCs w:val="24"/>
        </w:rPr>
        <w:t xml:space="preserve">sama </w:t>
      </w:r>
      <w:r w:rsidR="00767980">
        <w:rPr>
          <w:rFonts w:ascii="Times New Roman" w:hAnsi="Times New Roman" w:cs="Times New Roman"/>
          <w:sz w:val="24"/>
          <w:szCs w:val="24"/>
        </w:rPr>
        <w:t xml:space="preserve">ka </w:t>
      </w:r>
      <w:proofErr w:type="spellStart"/>
      <w:r w:rsidR="00767980">
        <w:rPr>
          <w:rFonts w:ascii="Times New Roman" w:hAnsi="Times New Roman" w:cs="Times New Roman"/>
          <w:sz w:val="24"/>
          <w:szCs w:val="24"/>
        </w:rPr>
        <w:t>RaKS</w:t>
      </w:r>
      <w:proofErr w:type="spellEnd"/>
      <w:r w:rsidR="00767980">
        <w:rPr>
          <w:rFonts w:ascii="Times New Roman" w:hAnsi="Times New Roman" w:cs="Times New Roman"/>
          <w:sz w:val="24"/>
          <w:szCs w:val="24"/>
        </w:rPr>
        <w:t xml:space="preserve"> § </w:t>
      </w:r>
      <w:r w:rsidR="002B568D">
        <w:rPr>
          <w:rFonts w:ascii="Times New Roman" w:hAnsi="Times New Roman" w:cs="Times New Roman"/>
          <w:sz w:val="24"/>
          <w:szCs w:val="24"/>
        </w:rPr>
        <w:t>26 lg 1).</w:t>
      </w:r>
      <w:r w:rsidR="001A41CB">
        <w:rPr>
          <w:rFonts w:ascii="Times New Roman" w:hAnsi="Times New Roman" w:cs="Times New Roman"/>
          <w:sz w:val="24"/>
          <w:szCs w:val="24"/>
        </w:rPr>
        <w:t xml:space="preserve"> </w:t>
      </w:r>
      <w:r w:rsidR="00530332" w:rsidRPr="00530332">
        <w:rPr>
          <w:rFonts w:ascii="Times New Roman" w:hAnsi="Times New Roman" w:cs="Times New Roman"/>
          <w:sz w:val="24"/>
          <w:szCs w:val="24"/>
        </w:rPr>
        <w:t>Tervisekassa rakendab tagasinõudeõigust liiklusõnnetuse põhjustaja kindlustusandja suhtes (</w:t>
      </w:r>
      <w:proofErr w:type="spellStart"/>
      <w:r w:rsidR="00530332" w:rsidRPr="00530332">
        <w:rPr>
          <w:rFonts w:ascii="Times New Roman" w:hAnsi="Times New Roman" w:cs="Times New Roman"/>
          <w:sz w:val="24"/>
          <w:szCs w:val="24"/>
        </w:rPr>
        <w:t>L</w:t>
      </w:r>
      <w:r w:rsidR="00197F0A">
        <w:rPr>
          <w:rFonts w:ascii="Times New Roman" w:hAnsi="Times New Roman" w:cs="Times New Roman"/>
          <w:sz w:val="24"/>
          <w:szCs w:val="24"/>
        </w:rPr>
        <w:t>K</w:t>
      </w:r>
      <w:r w:rsidR="00530332" w:rsidRPr="00530332">
        <w:rPr>
          <w:rFonts w:ascii="Times New Roman" w:hAnsi="Times New Roman" w:cs="Times New Roman"/>
          <w:sz w:val="24"/>
          <w:szCs w:val="24"/>
        </w:rPr>
        <w:t>indlS</w:t>
      </w:r>
      <w:proofErr w:type="spellEnd"/>
      <w:r w:rsidR="00530332" w:rsidRPr="00530332">
        <w:rPr>
          <w:rFonts w:ascii="Times New Roman" w:hAnsi="Times New Roman" w:cs="Times New Roman"/>
          <w:sz w:val="24"/>
          <w:szCs w:val="24"/>
        </w:rPr>
        <w:t xml:space="preserve"> § 23 lg 1 p 2). Tagasinõudeõigust Eesti Liikluskindlustuse Fondi suhtes rakendatakse </w:t>
      </w:r>
      <w:r w:rsidR="00923027">
        <w:rPr>
          <w:rFonts w:ascii="Times New Roman" w:hAnsi="Times New Roman" w:cs="Times New Roman"/>
          <w:sz w:val="24"/>
          <w:szCs w:val="24"/>
        </w:rPr>
        <w:t xml:space="preserve">näiteks </w:t>
      </w:r>
      <w:r w:rsidR="00530332" w:rsidRPr="00530332">
        <w:rPr>
          <w:rFonts w:ascii="Times New Roman" w:hAnsi="Times New Roman" w:cs="Times New Roman"/>
          <w:sz w:val="24"/>
          <w:szCs w:val="24"/>
        </w:rPr>
        <w:t>juhul, kui liiklusõnnetus põhjustati kindlustamata sõidukiga (</w:t>
      </w:r>
      <w:proofErr w:type="spellStart"/>
      <w:r w:rsidR="00530332" w:rsidRPr="00530332">
        <w:rPr>
          <w:rFonts w:ascii="Times New Roman" w:hAnsi="Times New Roman" w:cs="Times New Roman"/>
          <w:sz w:val="24"/>
          <w:szCs w:val="24"/>
        </w:rPr>
        <w:t>L</w:t>
      </w:r>
      <w:r w:rsidR="00876503">
        <w:rPr>
          <w:rFonts w:ascii="Times New Roman" w:hAnsi="Times New Roman" w:cs="Times New Roman"/>
          <w:sz w:val="24"/>
          <w:szCs w:val="24"/>
        </w:rPr>
        <w:t>K</w:t>
      </w:r>
      <w:r w:rsidR="00530332" w:rsidRPr="00530332">
        <w:rPr>
          <w:rFonts w:ascii="Times New Roman" w:hAnsi="Times New Roman" w:cs="Times New Roman"/>
          <w:sz w:val="24"/>
          <w:szCs w:val="24"/>
        </w:rPr>
        <w:t>indlS</w:t>
      </w:r>
      <w:proofErr w:type="spellEnd"/>
      <w:r w:rsidR="00530332" w:rsidRPr="00530332">
        <w:rPr>
          <w:rFonts w:ascii="Times New Roman" w:hAnsi="Times New Roman" w:cs="Times New Roman"/>
          <w:sz w:val="24"/>
          <w:szCs w:val="24"/>
        </w:rPr>
        <w:t xml:space="preserve"> § 45 lg 1) või kui liiklusõnnetus põhjustati tuvastamata sõidukiga (</w:t>
      </w:r>
      <w:proofErr w:type="spellStart"/>
      <w:r w:rsidR="00530332" w:rsidRPr="00530332">
        <w:rPr>
          <w:rFonts w:ascii="Times New Roman" w:hAnsi="Times New Roman" w:cs="Times New Roman"/>
          <w:sz w:val="24"/>
          <w:szCs w:val="24"/>
        </w:rPr>
        <w:t>L</w:t>
      </w:r>
      <w:r w:rsidR="00876503">
        <w:rPr>
          <w:rFonts w:ascii="Times New Roman" w:hAnsi="Times New Roman" w:cs="Times New Roman"/>
          <w:sz w:val="24"/>
          <w:szCs w:val="24"/>
        </w:rPr>
        <w:t>K</w:t>
      </w:r>
      <w:r w:rsidR="00530332" w:rsidRPr="00530332">
        <w:rPr>
          <w:rFonts w:ascii="Times New Roman" w:hAnsi="Times New Roman" w:cs="Times New Roman"/>
          <w:sz w:val="24"/>
          <w:szCs w:val="24"/>
        </w:rPr>
        <w:t>indlS</w:t>
      </w:r>
      <w:proofErr w:type="spellEnd"/>
      <w:r w:rsidR="00530332" w:rsidRPr="00530332">
        <w:rPr>
          <w:rFonts w:ascii="Times New Roman" w:hAnsi="Times New Roman" w:cs="Times New Roman"/>
          <w:sz w:val="24"/>
          <w:szCs w:val="24"/>
        </w:rPr>
        <w:t xml:space="preserve"> § 46 lg 1)</w:t>
      </w:r>
      <w:r w:rsidR="00CD5AFC">
        <w:rPr>
          <w:rFonts w:ascii="Times New Roman" w:hAnsi="Times New Roman" w:cs="Times New Roman"/>
          <w:sz w:val="24"/>
          <w:szCs w:val="24"/>
        </w:rPr>
        <w:t xml:space="preserve"> </w:t>
      </w:r>
      <w:r w:rsidR="00530332" w:rsidRPr="00530332">
        <w:rPr>
          <w:rFonts w:ascii="Times New Roman" w:hAnsi="Times New Roman" w:cs="Times New Roman"/>
          <w:sz w:val="24"/>
          <w:szCs w:val="24"/>
        </w:rPr>
        <w:t xml:space="preserve">või kui välisriigi kindlustusandjal ei ole </w:t>
      </w:r>
      <w:r w:rsidR="00243547">
        <w:rPr>
          <w:rFonts w:ascii="Times New Roman" w:hAnsi="Times New Roman" w:cs="Times New Roman"/>
          <w:sz w:val="24"/>
          <w:szCs w:val="24"/>
        </w:rPr>
        <w:t xml:space="preserve">Eestis esindajat </w:t>
      </w:r>
      <w:r w:rsidR="00530332" w:rsidRPr="00530332">
        <w:rPr>
          <w:rFonts w:ascii="Times New Roman" w:hAnsi="Times New Roman" w:cs="Times New Roman"/>
          <w:sz w:val="24"/>
          <w:szCs w:val="24"/>
        </w:rPr>
        <w:t>(</w:t>
      </w:r>
      <w:proofErr w:type="spellStart"/>
      <w:r w:rsidR="00530332" w:rsidRPr="00530332">
        <w:rPr>
          <w:rFonts w:ascii="Times New Roman" w:hAnsi="Times New Roman" w:cs="Times New Roman"/>
          <w:sz w:val="24"/>
          <w:szCs w:val="24"/>
        </w:rPr>
        <w:t>LkindlS</w:t>
      </w:r>
      <w:proofErr w:type="spellEnd"/>
      <w:r w:rsidR="00530332" w:rsidRPr="00530332">
        <w:rPr>
          <w:rFonts w:ascii="Times New Roman" w:hAnsi="Times New Roman" w:cs="Times New Roman"/>
          <w:sz w:val="24"/>
          <w:szCs w:val="24"/>
        </w:rPr>
        <w:t xml:space="preserve"> § 50 lg 2).</w:t>
      </w:r>
    </w:p>
    <w:p w14:paraId="2017042F" w14:textId="77777777" w:rsidR="00884A3B" w:rsidRDefault="00884A3B" w:rsidP="00884A3B">
      <w:pPr>
        <w:spacing w:after="0" w:line="240" w:lineRule="auto"/>
        <w:jc w:val="both"/>
        <w:rPr>
          <w:rFonts w:ascii="Times New Roman" w:hAnsi="Times New Roman" w:cs="Times New Roman"/>
          <w:sz w:val="24"/>
          <w:szCs w:val="24"/>
        </w:rPr>
      </w:pPr>
    </w:p>
    <w:p w14:paraId="509DCFCB" w14:textId="7E991EE2" w:rsidR="00436A57" w:rsidRDefault="00FB4A44" w:rsidP="00B51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Sarnane õigus ravikindlustatud isikute eest kantud kulude tagasinõudmise osas on sätestatud </w:t>
      </w:r>
      <w:proofErr w:type="spellStart"/>
      <w:r>
        <w:rPr>
          <w:rFonts w:ascii="Times New Roman" w:hAnsi="Times New Roman" w:cs="Times New Roman"/>
          <w:sz w:val="24"/>
          <w:szCs w:val="24"/>
        </w:rPr>
        <w:t>RaKS</w:t>
      </w:r>
      <w:proofErr w:type="spellEnd"/>
      <w:r>
        <w:rPr>
          <w:rFonts w:ascii="Times New Roman" w:hAnsi="Times New Roman" w:cs="Times New Roman"/>
          <w:sz w:val="24"/>
          <w:szCs w:val="24"/>
        </w:rPr>
        <w:t xml:space="preserve"> § 26 lõikes 1. </w:t>
      </w:r>
      <w:r w:rsidR="002505E5" w:rsidRPr="002505E5">
        <w:rPr>
          <w:rFonts w:ascii="Times New Roman" w:hAnsi="Times New Roman" w:cs="Times New Roman"/>
          <w:sz w:val="24"/>
          <w:szCs w:val="24"/>
        </w:rPr>
        <w:t xml:space="preserve">Kuigi Tervisekassa tasub </w:t>
      </w:r>
      <w:r w:rsidR="00A94075">
        <w:rPr>
          <w:rFonts w:ascii="Times New Roman" w:hAnsi="Times New Roman" w:cs="Times New Roman"/>
          <w:sz w:val="24"/>
          <w:szCs w:val="24"/>
        </w:rPr>
        <w:t>alates</w:t>
      </w:r>
      <w:r w:rsidR="005A191F">
        <w:rPr>
          <w:rFonts w:ascii="Times New Roman" w:hAnsi="Times New Roman" w:cs="Times New Roman"/>
          <w:sz w:val="24"/>
          <w:szCs w:val="24"/>
        </w:rPr>
        <w:t xml:space="preserve"> 01.01.2019</w:t>
      </w:r>
      <w:r w:rsidR="00A94075">
        <w:rPr>
          <w:rFonts w:ascii="Times New Roman" w:hAnsi="Times New Roman" w:cs="Times New Roman"/>
          <w:sz w:val="24"/>
          <w:szCs w:val="24"/>
        </w:rPr>
        <w:t xml:space="preserve"> </w:t>
      </w:r>
      <w:r w:rsidR="002505E5" w:rsidRPr="002505E5">
        <w:rPr>
          <w:rFonts w:ascii="Times New Roman" w:hAnsi="Times New Roman" w:cs="Times New Roman"/>
          <w:sz w:val="24"/>
          <w:szCs w:val="24"/>
        </w:rPr>
        <w:t xml:space="preserve">oma eelarvest </w:t>
      </w:r>
      <w:r w:rsidR="002505E5">
        <w:rPr>
          <w:rFonts w:ascii="Times New Roman" w:hAnsi="Times New Roman" w:cs="Times New Roman"/>
          <w:sz w:val="24"/>
          <w:szCs w:val="24"/>
        </w:rPr>
        <w:t>TTKS</w:t>
      </w:r>
      <w:r w:rsidR="005A191F">
        <w:rPr>
          <w:rFonts w:ascii="Times New Roman" w:hAnsi="Times New Roman" w:cs="Times New Roman"/>
          <w:sz w:val="24"/>
          <w:szCs w:val="24"/>
        </w:rPr>
        <w:t xml:space="preserve"> §</w:t>
      </w:r>
      <w:r w:rsidR="009C62D7">
        <w:rPr>
          <w:rFonts w:ascii="Times New Roman" w:hAnsi="Times New Roman" w:cs="Times New Roman"/>
          <w:sz w:val="24"/>
          <w:szCs w:val="24"/>
        </w:rPr>
        <w:t xml:space="preserve"> lõike 4 </w:t>
      </w:r>
      <w:r w:rsidR="002505E5" w:rsidRPr="002505E5">
        <w:rPr>
          <w:rFonts w:ascii="Times New Roman" w:hAnsi="Times New Roman" w:cs="Times New Roman"/>
          <w:sz w:val="24"/>
          <w:szCs w:val="24"/>
        </w:rPr>
        <w:t xml:space="preserve">alusel vältimatu abi eest ravikindlustusega hõlmamata isikutele osutatud tervishoiuteenuste eest, siis ei ole </w:t>
      </w:r>
      <w:proofErr w:type="spellStart"/>
      <w:r w:rsidR="00023145">
        <w:rPr>
          <w:rFonts w:ascii="Times New Roman" w:hAnsi="Times New Roman" w:cs="Times New Roman"/>
          <w:sz w:val="24"/>
          <w:szCs w:val="24"/>
        </w:rPr>
        <w:t>RaKS-i</w:t>
      </w:r>
      <w:proofErr w:type="spellEnd"/>
      <w:r w:rsidR="002505E5" w:rsidRPr="002505E5">
        <w:rPr>
          <w:rFonts w:ascii="Times New Roman" w:hAnsi="Times New Roman" w:cs="Times New Roman"/>
          <w:sz w:val="24"/>
          <w:szCs w:val="24"/>
        </w:rPr>
        <w:t xml:space="preserve"> </w:t>
      </w:r>
      <w:r w:rsidR="00023145">
        <w:rPr>
          <w:rFonts w:ascii="Times New Roman" w:hAnsi="Times New Roman" w:cs="Times New Roman"/>
          <w:sz w:val="24"/>
          <w:szCs w:val="24"/>
        </w:rPr>
        <w:t xml:space="preserve">kohaselt tegemist </w:t>
      </w:r>
      <w:r w:rsidR="002505E5" w:rsidRPr="002505E5">
        <w:rPr>
          <w:rFonts w:ascii="Times New Roman" w:hAnsi="Times New Roman" w:cs="Times New Roman"/>
          <w:sz w:val="24"/>
          <w:szCs w:val="24"/>
        </w:rPr>
        <w:t>ravikindlustushüvitisega, sest ravikindlustushüvitis on kindlustatud isiku</w:t>
      </w:r>
      <w:r w:rsidR="00316B49">
        <w:rPr>
          <w:rFonts w:ascii="Times New Roman" w:hAnsi="Times New Roman" w:cs="Times New Roman"/>
          <w:sz w:val="24"/>
          <w:szCs w:val="24"/>
        </w:rPr>
        <w:t>te eest tehtud</w:t>
      </w:r>
      <w:r w:rsidR="002505E5" w:rsidRPr="002505E5">
        <w:rPr>
          <w:rFonts w:ascii="Times New Roman" w:hAnsi="Times New Roman" w:cs="Times New Roman"/>
          <w:sz w:val="24"/>
          <w:szCs w:val="24"/>
        </w:rPr>
        <w:t xml:space="preserve"> tervishoiuteenus</w:t>
      </w:r>
      <w:r w:rsidR="00316B49">
        <w:rPr>
          <w:rFonts w:ascii="Times New Roman" w:hAnsi="Times New Roman" w:cs="Times New Roman"/>
          <w:sz w:val="24"/>
          <w:szCs w:val="24"/>
        </w:rPr>
        <w:t>tega seotud</w:t>
      </w:r>
      <w:r w:rsidR="002505E5" w:rsidRPr="002505E5">
        <w:rPr>
          <w:rFonts w:ascii="Times New Roman" w:hAnsi="Times New Roman" w:cs="Times New Roman"/>
          <w:sz w:val="24"/>
          <w:szCs w:val="24"/>
        </w:rPr>
        <w:t xml:space="preserve"> kulutus</w:t>
      </w:r>
      <w:r w:rsidR="00316B49">
        <w:rPr>
          <w:rFonts w:ascii="Times New Roman" w:hAnsi="Times New Roman" w:cs="Times New Roman"/>
          <w:sz w:val="24"/>
          <w:szCs w:val="24"/>
        </w:rPr>
        <w:t xml:space="preserve"> (vt </w:t>
      </w:r>
      <w:proofErr w:type="spellStart"/>
      <w:r w:rsidR="00316B49">
        <w:rPr>
          <w:rFonts w:ascii="Times New Roman" w:hAnsi="Times New Roman" w:cs="Times New Roman"/>
          <w:sz w:val="24"/>
          <w:szCs w:val="24"/>
        </w:rPr>
        <w:t>RaKS</w:t>
      </w:r>
      <w:proofErr w:type="spellEnd"/>
      <w:r w:rsidR="00316B49">
        <w:rPr>
          <w:rFonts w:ascii="Times New Roman" w:hAnsi="Times New Roman" w:cs="Times New Roman"/>
          <w:sz w:val="24"/>
          <w:szCs w:val="24"/>
        </w:rPr>
        <w:t xml:space="preserve"> § 25 lg 1)</w:t>
      </w:r>
      <w:r w:rsidR="002505E5" w:rsidRPr="002505E5">
        <w:rPr>
          <w:rFonts w:ascii="Times New Roman" w:hAnsi="Times New Roman" w:cs="Times New Roman"/>
          <w:sz w:val="24"/>
          <w:szCs w:val="24"/>
        </w:rPr>
        <w:t>. Seega</w:t>
      </w:r>
      <w:r w:rsidR="00316B49">
        <w:rPr>
          <w:rFonts w:ascii="Times New Roman" w:hAnsi="Times New Roman" w:cs="Times New Roman"/>
          <w:sz w:val="24"/>
          <w:szCs w:val="24"/>
        </w:rPr>
        <w:t xml:space="preserve"> võimaldab</w:t>
      </w:r>
      <w:r w:rsidR="002505E5" w:rsidRPr="002505E5">
        <w:rPr>
          <w:rFonts w:ascii="Times New Roman" w:hAnsi="Times New Roman" w:cs="Times New Roman"/>
          <w:sz w:val="24"/>
          <w:szCs w:val="24"/>
        </w:rPr>
        <w:t xml:space="preserve"> </w:t>
      </w:r>
      <w:proofErr w:type="spellStart"/>
      <w:r w:rsidR="002505E5" w:rsidRPr="002505E5">
        <w:rPr>
          <w:rFonts w:ascii="Times New Roman" w:hAnsi="Times New Roman" w:cs="Times New Roman"/>
          <w:sz w:val="24"/>
          <w:szCs w:val="24"/>
        </w:rPr>
        <w:t>RaKS</w:t>
      </w:r>
      <w:proofErr w:type="spellEnd"/>
      <w:r w:rsidR="002505E5" w:rsidRPr="002505E5">
        <w:rPr>
          <w:rFonts w:ascii="Times New Roman" w:hAnsi="Times New Roman" w:cs="Times New Roman"/>
          <w:sz w:val="24"/>
          <w:szCs w:val="24"/>
        </w:rPr>
        <w:t xml:space="preserve"> § 26 sõnastus tagasinõudeõiguse rakendamist ravikindlustatud isikute tervishoiuks tehtud kulutuste osas, kuid ei võimalda</w:t>
      </w:r>
      <w:r w:rsidR="00BC6EDE">
        <w:rPr>
          <w:rFonts w:ascii="Times New Roman" w:hAnsi="Times New Roman" w:cs="Times New Roman"/>
          <w:sz w:val="24"/>
          <w:szCs w:val="24"/>
        </w:rPr>
        <w:t xml:space="preserve"> tagasi nõuda</w:t>
      </w:r>
      <w:r w:rsidR="002505E5" w:rsidRPr="002505E5">
        <w:rPr>
          <w:rFonts w:ascii="Times New Roman" w:hAnsi="Times New Roman" w:cs="Times New Roman"/>
          <w:sz w:val="24"/>
          <w:szCs w:val="24"/>
        </w:rPr>
        <w:t xml:space="preserve"> ravikindlustusega hõlmamata isikute tervishoiuks tehtud kulutusi.</w:t>
      </w:r>
    </w:p>
    <w:p w14:paraId="3E08255A" w14:textId="77777777" w:rsidR="00436A57" w:rsidRDefault="00436A57" w:rsidP="00B5156E">
      <w:pPr>
        <w:spacing w:after="0" w:line="240" w:lineRule="auto"/>
        <w:jc w:val="both"/>
        <w:rPr>
          <w:rFonts w:ascii="Times New Roman" w:hAnsi="Times New Roman" w:cs="Times New Roman"/>
          <w:sz w:val="24"/>
          <w:szCs w:val="24"/>
        </w:rPr>
      </w:pPr>
    </w:p>
    <w:p w14:paraId="6B762680" w14:textId="6440081A" w:rsidR="00F74BE4" w:rsidRDefault="003031C9" w:rsidP="00B5156E">
      <w:pPr>
        <w:spacing w:after="0" w:line="240" w:lineRule="auto"/>
        <w:jc w:val="both"/>
        <w:rPr>
          <w:rFonts w:ascii="Times New Roman" w:hAnsi="Times New Roman" w:cs="Times New Roman"/>
          <w:sz w:val="24"/>
          <w:szCs w:val="24"/>
        </w:rPr>
      </w:pPr>
      <w:r w:rsidRPr="003031C9">
        <w:rPr>
          <w:rFonts w:ascii="Times New Roman" w:hAnsi="Times New Roman" w:cs="Times New Roman"/>
          <w:sz w:val="24"/>
          <w:szCs w:val="24"/>
        </w:rPr>
        <w:t xml:space="preserve">Kuna Tervisekassa pädevuse alused ning ulatus on sätestatud </w:t>
      </w:r>
      <w:proofErr w:type="spellStart"/>
      <w:r w:rsidRPr="003031C9">
        <w:rPr>
          <w:rFonts w:ascii="Times New Roman" w:hAnsi="Times New Roman" w:cs="Times New Roman"/>
          <w:sz w:val="24"/>
          <w:szCs w:val="24"/>
        </w:rPr>
        <w:t>TerKS</w:t>
      </w:r>
      <w:proofErr w:type="spellEnd"/>
      <w:r w:rsidRPr="003031C9">
        <w:rPr>
          <w:rFonts w:ascii="Times New Roman" w:hAnsi="Times New Roman" w:cs="Times New Roman"/>
          <w:sz w:val="24"/>
          <w:szCs w:val="24"/>
        </w:rPr>
        <w:t xml:space="preserve">-s ja </w:t>
      </w:r>
      <w:proofErr w:type="spellStart"/>
      <w:r w:rsidRPr="003031C9">
        <w:rPr>
          <w:rFonts w:ascii="Times New Roman" w:hAnsi="Times New Roman" w:cs="Times New Roman"/>
          <w:sz w:val="24"/>
          <w:szCs w:val="24"/>
        </w:rPr>
        <w:t>RaKS</w:t>
      </w:r>
      <w:proofErr w:type="spellEnd"/>
      <w:r w:rsidRPr="003031C9">
        <w:rPr>
          <w:rFonts w:ascii="Times New Roman" w:hAnsi="Times New Roman" w:cs="Times New Roman"/>
          <w:sz w:val="24"/>
          <w:szCs w:val="24"/>
        </w:rPr>
        <w:t xml:space="preserve"> reguleerib vaid ravikindlustusega seonduvat, siis</w:t>
      </w:r>
      <w:r w:rsidR="00B84F08">
        <w:rPr>
          <w:rFonts w:ascii="Times New Roman" w:hAnsi="Times New Roman" w:cs="Times New Roman"/>
          <w:sz w:val="24"/>
          <w:szCs w:val="24"/>
        </w:rPr>
        <w:t xml:space="preserve"> on</w:t>
      </w:r>
      <w:r w:rsidRPr="003031C9">
        <w:rPr>
          <w:rFonts w:ascii="Times New Roman" w:hAnsi="Times New Roman" w:cs="Times New Roman"/>
          <w:sz w:val="24"/>
          <w:szCs w:val="24"/>
        </w:rPr>
        <w:t xml:space="preserve"> Tervisekassa eelarve efektiivse ja otstarbeka kasutamise tagamiseks </w:t>
      </w:r>
      <w:r w:rsidR="00A20103">
        <w:rPr>
          <w:rFonts w:ascii="Times New Roman" w:hAnsi="Times New Roman" w:cs="Times New Roman"/>
          <w:sz w:val="24"/>
          <w:szCs w:val="24"/>
        </w:rPr>
        <w:t xml:space="preserve">kohane </w:t>
      </w:r>
      <w:r w:rsidRPr="003031C9">
        <w:rPr>
          <w:rFonts w:ascii="Times New Roman" w:hAnsi="Times New Roman" w:cs="Times New Roman"/>
          <w:sz w:val="24"/>
          <w:szCs w:val="24"/>
        </w:rPr>
        <w:t>ravikindlustusega hõlmamata isikute tervishoiuteenustega seotud kulude tagasinõudeõiguse</w:t>
      </w:r>
      <w:r w:rsidR="000A401A">
        <w:rPr>
          <w:rFonts w:ascii="Times New Roman" w:hAnsi="Times New Roman" w:cs="Times New Roman"/>
          <w:sz w:val="24"/>
          <w:szCs w:val="24"/>
        </w:rPr>
        <w:t xml:space="preserve"> normid sätestada</w:t>
      </w:r>
      <w:r w:rsidRPr="003031C9">
        <w:rPr>
          <w:rFonts w:ascii="Times New Roman" w:hAnsi="Times New Roman" w:cs="Times New Roman"/>
          <w:sz w:val="24"/>
          <w:szCs w:val="24"/>
        </w:rPr>
        <w:t xml:space="preserve"> </w:t>
      </w:r>
      <w:proofErr w:type="spellStart"/>
      <w:r w:rsidRPr="003031C9">
        <w:rPr>
          <w:rFonts w:ascii="Times New Roman" w:hAnsi="Times New Roman" w:cs="Times New Roman"/>
          <w:sz w:val="24"/>
          <w:szCs w:val="24"/>
        </w:rPr>
        <w:t>TerKS</w:t>
      </w:r>
      <w:proofErr w:type="spellEnd"/>
      <w:r w:rsidRPr="003031C9">
        <w:rPr>
          <w:rFonts w:ascii="Times New Roman" w:hAnsi="Times New Roman" w:cs="Times New Roman"/>
          <w:sz w:val="24"/>
          <w:szCs w:val="24"/>
        </w:rPr>
        <w:t>-</w:t>
      </w:r>
      <w:r w:rsidR="00830956">
        <w:rPr>
          <w:rFonts w:ascii="Times New Roman" w:hAnsi="Times New Roman" w:cs="Times New Roman"/>
          <w:sz w:val="24"/>
          <w:szCs w:val="24"/>
        </w:rPr>
        <w:t>s</w:t>
      </w:r>
      <w:r w:rsidRPr="003031C9">
        <w:rPr>
          <w:rFonts w:ascii="Times New Roman" w:hAnsi="Times New Roman" w:cs="Times New Roman"/>
          <w:sz w:val="24"/>
          <w:szCs w:val="24"/>
        </w:rPr>
        <w:t>.</w:t>
      </w:r>
    </w:p>
    <w:p w14:paraId="37A06EDF" w14:textId="77777777" w:rsidR="004F3DFD" w:rsidRDefault="004F3DFD" w:rsidP="00B5156E">
      <w:pPr>
        <w:spacing w:after="0" w:line="240" w:lineRule="auto"/>
        <w:jc w:val="both"/>
        <w:rPr>
          <w:rFonts w:ascii="Times New Roman" w:hAnsi="Times New Roman" w:cs="Times New Roman"/>
          <w:sz w:val="24"/>
          <w:szCs w:val="24"/>
        </w:rPr>
      </w:pPr>
    </w:p>
    <w:p w14:paraId="4F0E6E7D" w14:textId="09C61D5E" w:rsidR="004F3DFD" w:rsidRPr="00EE699F" w:rsidRDefault="004F3DFD" w:rsidP="00B51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Tervisekassa nõuab </w:t>
      </w:r>
      <w:proofErr w:type="spellStart"/>
      <w:r w:rsidR="00632B9E">
        <w:rPr>
          <w:rFonts w:ascii="Times New Roman" w:hAnsi="Times New Roman" w:cs="Times New Roman"/>
          <w:sz w:val="24"/>
          <w:szCs w:val="24"/>
        </w:rPr>
        <w:t>RaKS</w:t>
      </w:r>
      <w:proofErr w:type="spellEnd"/>
      <w:r w:rsidR="00632B9E">
        <w:rPr>
          <w:rFonts w:ascii="Times New Roman" w:hAnsi="Times New Roman" w:cs="Times New Roman"/>
          <w:sz w:val="24"/>
          <w:szCs w:val="24"/>
        </w:rPr>
        <w:t xml:space="preserve"> § 26 </w:t>
      </w:r>
      <w:r w:rsidR="005C154D">
        <w:rPr>
          <w:rFonts w:ascii="Times New Roman" w:hAnsi="Times New Roman" w:cs="Times New Roman"/>
          <w:sz w:val="24"/>
          <w:szCs w:val="24"/>
        </w:rPr>
        <w:t xml:space="preserve">alusel </w:t>
      </w:r>
      <w:r w:rsidR="006657F3" w:rsidRPr="006657F3">
        <w:rPr>
          <w:rFonts w:ascii="Times New Roman" w:hAnsi="Times New Roman" w:cs="Times New Roman"/>
          <w:bCs/>
          <w:sz w:val="24"/>
          <w:szCs w:val="24"/>
        </w:rPr>
        <w:t>ravikindlustatud isikute raviks kulutatud ravikindlustusraha tagasi</w:t>
      </w:r>
      <w:r w:rsidR="007576C1">
        <w:rPr>
          <w:rFonts w:ascii="Times New Roman" w:hAnsi="Times New Roman" w:cs="Times New Roman"/>
          <w:bCs/>
          <w:sz w:val="24"/>
          <w:szCs w:val="24"/>
        </w:rPr>
        <w:t xml:space="preserve"> kohtuvälisel</w:t>
      </w:r>
      <w:r w:rsidR="008F4758">
        <w:rPr>
          <w:rFonts w:ascii="Times New Roman" w:hAnsi="Times New Roman" w:cs="Times New Roman"/>
          <w:bCs/>
          <w:sz w:val="24"/>
          <w:szCs w:val="24"/>
        </w:rPr>
        <w:t xml:space="preserve">t. Nõuete </w:t>
      </w:r>
      <w:r w:rsidR="002A6AD7">
        <w:rPr>
          <w:rFonts w:ascii="Times New Roman" w:hAnsi="Times New Roman" w:cs="Times New Roman"/>
          <w:bCs/>
          <w:sz w:val="24"/>
          <w:szCs w:val="24"/>
        </w:rPr>
        <w:t xml:space="preserve">mittetasumisel jätkub sissenõudmine tsiviilkohtumenetluse korras hagimenetluses. </w:t>
      </w:r>
      <w:r w:rsidR="00141AD4">
        <w:rPr>
          <w:rFonts w:ascii="Times New Roman" w:hAnsi="Times New Roman" w:cs="Times New Roman"/>
          <w:bCs/>
          <w:sz w:val="24"/>
          <w:szCs w:val="24"/>
        </w:rPr>
        <w:t>Samamoodi saab eelnõust tulenevalt nõuda</w:t>
      </w:r>
      <w:r w:rsidR="00C46CF1">
        <w:rPr>
          <w:rFonts w:ascii="Times New Roman" w:hAnsi="Times New Roman" w:cs="Times New Roman"/>
          <w:bCs/>
          <w:sz w:val="24"/>
          <w:szCs w:val="24"/>
        </w:rPr>
        <w:t xml:space="preserve"> edaspidi</w:t>
      </w:r>
      <w:r w:rsidR="00141AD4">
        <w:rPr>
          <w:rFonts w:ascii="Times New Roman" w:hAnsi="Times New Roman" w:cs="Times New Roman"/>
          <w:bCs/>
          <w:sz w:val="24"/>
          <w:szCs w:val="24"/>
        </w:rPr>
        <w:t xml:space="preserve"> ka </w:t>
      </w:r>
      <w:proofErr w:type="spellStart"/>
      <w:r w:rsidR="00141AD4">
        <w:rPr>
          <w:rFonts w:ascii="Times New Roman" w:hAnsi="Times New Roman" w:cs="Times New Roman"/>
          <w:bCs/>
          <w:sz w:val="24"/>
          <w:szCs w:val="24"/>
        </w:rPr>
        <w:t>ravikindlustamata</w:t>
      </w:r>
      <w:proofErr w:type="spellEnd"/>
      <w:r w:rsidR="00141AD4">
        <w:rPr>
          <w:rFonts w:ascii="Times New Roman" w:hAnsi="Times New Roman" w:cs="Times New Roman"/>
          <w:bCs/>
          <w:sz w:val="24"/>
          <w:szCs w:val="24"/>
        </w:rPr>
        <w:t xml:space="preserve"> isikute</w:t>
      </w:r>
      <w:r w:rsidR="003E2B44">
        <w:rPr>
          <w:rFonts w:ascii="Times New Roman" w:hAnsi="Times New Roman" w:cs="Times New Roman"/>
          <w:bCs/>
          <w:sz w:val="24"/>
          <w:szCs w:val="24"/>
        </w:rPr>
        <w:t>le tekitatud tervisekahju</w:t>
      </w:r>
      <w:r w:rsidR="008D6C3B">
        <w:rPr>
          <w:rFonts w:ascii="Times New Roman" w:hAnsi="Times New Roman" w:cs="Times New Roman"/>
          <w:bCs/>
          <w:sz w:val="24"/>
          <w:szCs w:val="24"/>
        </w:rPr>
        <w:t xml:space="preserve">ga seotud tervishoiuteenuste </w:t>
      </w:r>
      <w:r w:rsidR="00E55B21">
        <w:rPr>
          <w:rFonts w:ascii="Times New Roman" w:hAnsi="Times New Roman" w:cs="Times New Roman"/>
          <w:bCs/>
          <w:sz w:val="24"/>
          <w:szCs w:val="24"/>
        </w:rPr>
        <w:t>osutamise eest tasu</w:t>
      </w:r>
      <w:r w:rsidR="00C46CF1">
        <w:rPr>
          <w:rFonts w:ascii="Times New Roman" w:hAnsi="Times New Roman" w:cs="Times New Roman"/>
          <w:bCs/>
          <w:sz w:val="24"/>
          <w:szCs w:val="24"/>
        </w:rPr>
        <w:t xml:space="preserve">tud </w:t>
      </w:r>
      <w:r w:rsidR="00D029BF">
        <w:rPr>
          <w:rFonts w:ascii="Times New Roman" w:hAnsi="Times New Roman" w:cs="Times New Roman"/>
          <w:bCs/>
          <w:sz w:val="24"/>
          <w:szCs w:val="24"/>
        </w:rPr>
        <w:t xml:space="preserve">kulude hüvitamist. </w:t>
      </w:r>
    </w:p>
    <w:p w14:paraId="3626DFFF" w14:textId="77777777" w:rsidR="00B37842" w:rsidRDefault="00B37842" w:rsidP="00B5156E">
      <w:pPr>
        <w:spacing w:after="0" w:line="240" w:lineRule="auto"/>
        <w:jc w:val="both"/>
        <w:rPr>
          <w:rFonts w:ascii="Times New Roman" w:hAnsi="Times New Roman" w:cs="Times New Roman"/>
          <w:b/>
          <w:bCs/>
          <w:sz w:val="24"/>
          <w:szCs w:val="24"/>
        </w:rPr>
      </w:pPr>
    </w:p>
    <w:p w14:paraId="2CAF98EF" w14:textId="12D97567" w:rsidR="00B37842" w:rsidRDefault="00B37842" w:rsidP="06526EDE">
      <w:pPr>
        <w:spacing w:after="0" w:line="240" w:lineRule="auto"/>
        <w:jc w:val="both"/>
        <w:rPr>
          <w:rFonts w:ascii="Times New Roman" w:eastAsia="Times New Roman" w:hAnsi="Times New Roman" w:cs="Times New Roman"/>
          <w:sz w:val="24"/>
          <w:szCs w:val="24"/>
        </w:rPr>
      </w:pPr>
      <w:r w:rsidRPr="06526EDE">
        <w:rPr>
          <w:rFonts w:ascii="Times New Roman" w:hAnsi="Times New Roman" w:cs="Times New Roman"/>
          <w:b/>
          <w:bCs/>
          <w:sz w:val="24"/>
          <w:szCs w:val="24"/>
        </w:rPr>
        <w:t xml:space="preserve">Eelnõu § 6 punktiga 2 </w:t>
      </w:r>
      <w:r w:rsidR="73EFD229" w:rsidRPr="00E17750">
        <w:rPr>
          <w:rFonts w:ascii="Times New Roman" w:hAnsi="Times New Roman" w:cs="Times New Roman"/>
          <w:sz w:val="24"/>
          <w:szCs w:val="24"/>
        </w:rPr>
        <w:t xml:space="preserve">tunnistatakse </w:t>
      </w:r>
      <w:r w:rsidR="73EFD229" w:rsidRPr="06526EDE">
        <w:rPr>
          <w:rFonts w:ascii="Times New Roman" w:hAnsi="Times New Roman" w:cs="Times New Roman"/>
          <w:sz w:val="24"/>
          <w:szCs w:val="24"/>
        </w:rPr>
        <w:t xml:space="preserve">kehtetuks </w:t>
      </w:r>
      <w:proofErr w:type="spellStart"/>
      <w:r w:rsidR="73EFD229" w:rsidRPr="06526EDE">
        <w:rPr>
          <w:rFonts w:ascii="Times New Roman" w:hAnsi="Times New Roman" w:cs="Times New Roman"/>
          <w:sz w:val="24"/>
          <w:szCs w:val="24"/>
        </w:rPr>
        <w:t>TerKS</w:t>
      </w:r>
      <w:proofErr w:type="spellEnd"/>
      <w:r w:rsidR="73EFD229" w:rsidRPr="00305DB1">
        <w:rPr>
          <w:rFonts w:ascii="Times New Roman" w:eastAsia="Times New Roman" w:hAnsi="Times New Roman" w:cs="Times New Roman"/>
          <w:sz w:val="24"/>
          <w:szCs w:val="24"/>
        </w:rPr>
        <w:t xml:space="preserve"> paragrahv 36</w:t>
      </w:r>
      <w:r w:rsidR="73EFD229" w:rsidRPr="00305DB1">
        <w:rPr>
          <w:rFonts w:ascii="Times New Roman" w:eastAsia="Times New Roman" w:hAnsi="Times New Roman" w:cs="Times New Roman"/>
          <w:sz w:val="24"/>
          <w:szCs w:val="24"/>
          <w:vertAlign w:val="superscript"/>
        </w:rPr>
        <w:t>1</w:t>
      </w:r>
      <w:r w:rsidR="73EFD229" w:rsidRPr="00305DB1">
        <w:rPr>
          <w:rFonts w:ascii="Times New Roman" w:eastAsia="Times New Roman" w:hAnsi="Times New Roman" w:cs="Times New Roman"/>
          <w:sz w:val="24"/>
          <w:szCs w:val="24"/>
        </w:rPr>
        <w:t xml:space="preserve"> lõige</w:t>
      </w:r>
      <w:r w:rsidR="6BFF0D91" w:rsidRPr="00305DB1">
        <w:rPr>
          <w:rFonts w:ascii="Times New Roman" w:eastAsia="Times New Roman" w:hAnsi="Times New Roman" w:cs="Times New Roman"/>
          <w:sz w:val="24"/>
          <w:szCs w:val="24"/>
        </w:rPr>
        <w:t xml:space="preserve"> 1</w:t>
      </w:r>
      <w:r w:rsidR="73EFD229" w:rsidRPr="00305DB1">
        <w:rPr>
          <w:rFonts w:ascii="Times New Roman" w:eastAsia="Times New Roman" w:hAnsi="Times New Roman" w:cs="Times New Roman"/>
          <w:sz w:val="24"/>
          <w:szCs w:val="24"/>
        </w:rPr>
        <w:t xml:space="preserve">. </w:t>
      </w:r>
      <w:r w:rsidR="73EFD229" w:rsidRPr="06526EDE">
        <w:rPr>
          <w:rFonts w:ascii="Times New Roman" w:eastAsia="Times New Roman" w:hAnsi="Times New Roman" w:cs="Times New Roman"/>
          <w:sz w:val="24"/>
          <w:szCs w:val="24"/>
        </w:rPr>
        <w:t xml:space="preserve"> </w:t>
      </w:r>
      <w:r w:rsidR="3196CF0C" w:rsidRPr="06526EDE">
        <w:rPr>
          <w:rFonts w:ascii="Times New Roman" w:eastAsia="Times New Roman" w:hAnsi="Times New Roman" w:cs="Times New Roman"/>
          <w:sz w:val="24"/>
          <w:szCs w:val="24"/>
        </w:rPr>
        <w:t xml:space="preserve">Kehtiv seadus võimaldab majandusaastas kasutada jaotamata tulemit 30% ulatuses ja mitte rohkem kui 7% </w:t>
      </w:r>
      <w:r w:rsidR="3196CF0C" w:rsidRPr="06526EDE">
        <w:rPr>
          <w:rFonts w:ascii="Times New Roman" w:eastAsia="Times New Roman" w:hAnsi="Times New Roman" w:cs="Times New Roman"/>
          <w:sz w:val="24"/>
          <w:szCs w:val="24"/>
        </w:rPr>
        <w:lastRenderedPageBreak/>
        <w:t xml:space="preserve">eelmisel aastal Tervisekassa eelarves ettenähtud tervishoiuteenuste kulud. </w:t>
      </w:r>
      <w:r w:rsidR="470F58BF" w:rsidRPr="06526EDE">
        <w:rPr>
          <w:rFonts w:ascii="Times New Roman" w:eastAsia="Times New Roman" w:hAnsi="Times New Roman" w:cs="Times New Roman"/>
          <w:sz w:val="24"/>
          <w:szCs w:val="24"/>
        </w:rPr>
        <w:t>2025</w:t>
      </w:r>
      <w:r w:rsidR="6E2AB918" w:rsidRPr="06526EDE">
        <w:rPr>
          <w:rFonts w:ascii="Times New Roman" w:eastAsia="Times New Roman" w:hAnsi="Times New Roman" w:cs="Times New Roman"/>
          <w:sz w:val="24"/>
          <w:szCs w:val="24"/>
        </w:rPr>
        <w:t xml:space="preserve">–2028 perioodi Tervisekassa eelarve </w:t>
      </w:r>
      <w:r w:rsidR="470F58BF" w:rsidRPr="06526EDE">
        <w:rPr>
          <w:rFonts w:ascii="Times New Roman" w:eastAsia="Times New Roman" w:hAnsi="Times New Roman" w:cs="Times New Roman"/>
          <w:sz w:val="24"/>
          <w:szCs w:val="24"/>
        </w:rPr>
        <w:t xml:space="preserve">puudujääk on </w:t>
      </w:r>
      <w:r w:rsidR="68CDAE70" w:rsidRPr="06526EDE">
        <w:rPr>
          <w:rFonts w:ascii="Times New Roman" w:eastAsia="Times New Roman" w:hAnsi="Times New Roman" w:cs="Times New Roman"/>
          <w:sz w:val="24"/>
          <w:szCs w:val="24"/>
        </w:rPr>
        <w:t>suurem</w:t>
      </w:r>
      <w:r w:rsidR="48032D88" w:rsidRPr="06526EDE">
        <w:rPr>
          <w:rFonts w:ascii="Times New Roman" w:eastAsia="Times New Roman" w:hAnsi="Times New Roman" w:cs="Times New Roman"/>
          <w:sz w:val="24"/>
          <w:szCs w:val="24"/>
        </w:rPr>
        <w:t>,</w:t>
      </w:r>
      <w:r w:rsidR="68CDAE70" w:rsidRPr="06526EDE">
        <w:rPr>
          <w:rFonts w:ascii="Times New Roman" w:eastAsia="Times New Roman" w:hAnsi="Times New Roman" w:cs="Times New Roman"/>
          <w:sz w:val="24"/>
          <w:szCs w:val="24"/>
        </w:rPr>
        <w:t xml:space="preserve"> kui eelarve tulud. </w:t>
      </w:r>
      <w:r w:rsidR="34E6F19F" w:rsidRPr="06526EDE">
        <w:rPr>
          <w:rFonts w:ascii="Times New Roman" w:eastAsia="Times New Roman" w:hAnsi="Times New Roman" w:cs="Times New Roman"/>
          <w:sz w:val="24"/>
          <w:szCs w:val="24"/>
        </w:rPr>
        <w:t xml:space="preserve">Piirangu kaotamine võimaldab edaspidi Tervisekassa nõukogul otsustada </w:t>
      </w:r>
      <w:r w:rsidR="17DE5168" w:rsidRPr="06526EDE">
        <w:rPr>
          <w:rFonts w:ascii="Times New Roman" w:eastAsia="Times New Roman" w:hAnsi="Times New Roman" w:cs="Times New Roman"/>
          <w:sz w:val="24"/>
          <w:szCs w:val="24"/>
        </w:rPr>
        <w:t>puudujää</w:t>
      </w:r>
      <w:r w:rsidR="73A76079" w:rsidRPr="06526EDE">
        <w:rPr>
          <w:rFonts w:ascii="Times New Roman" w:eastAsia="Times New Roman" w:hAnsi="Times New Roman" w:cs="Times New Roman"/>
          <w:sz w:val="24"/>
          <w:szCs w:val="24"/>
        </w:rPr>
        <w:t>gi</w:t>
      </w:r>
      <w:r w:rsidR="17DE5168" w:rsidRPr="06526EDE">
        <w:rPr>
          <w:rFonts w:ascii="Times New Roman" w:eastAsia="Times New Roman" w:hAnsi="Times New Roman" w:cs="Times New Roman"/>
          <w:sz w:val="24"/>
          <w:szCs w:val="24"/>
        </w:rPr>
        <w:t xml:space="preserve"> </w:t>
      </w:r>
      <w:r w:rsidR="10498899" w:rsidRPr="06526EDE">
        <w:rPr>
          <w:rFonts w:ascii="Times New Roman" w:eastAsia="Times New Roman" w:hAnsi="Times New Roman" w:cs="Times New Roman"/>
          <w:sz w:val="24"/>
          <w:szCs w:val="24"/>
        </w:rPr>
        <w:t>katmine</w:t>
      </w:r>
      <w:r w:rsidR="17DE5168" w:rsidRPr="06526EDE">
        <w:rPr>
          <w:rFonts w:ascii="Times New Roman" w:eastAsia="Times New Roman" w:hAnsi="Times New Roman" w:cs="Times New Roman"/>
          <w:sz w:val="24"/>
          <w:szCs w:val="24"/>
        </w:rPr>
        <w:t xml:space="preserve"> jaotamata tulemist suuremas mahus</w:t>
      </w:r>
      <w:r w:rsidR="20120BCC" w:rsidRPr="06526EDE">
        <w:rPr>
          <w:rFonts w:ascii="Times New Roman" w:eastAsia="Times New Roman" w:hAnsi="Times New Roman" w:cs="Times New Roman"/>
          <w:sz w:val="24"/>
          <w:szCs w:val="24"/>
        </w:rPr>
        <w:t>.</w:t>
      </w:r>
      <w:r w:rsidR="35B22B16" w:rsidRPr="06526EDE">
        <w:rPr>
          <w:rFonts w:ascii="Times New Roman" w:eastAsia="Times New Roman" w:hAnsi="Times New Roman" w:cs="Times New Roman"/>
          <w:sz w:val="24"/>
          <w:szCs w:val="24"/>
        </w:rPr>
        <w:t xml:space="preserve"> </w:t>
      </w:r>
      <w:r w:rsidR="7CC4CE45" w:rsidRPr="06526EDE">
        <w:rPr>
          <w:rFonts w:ascii="Times New Roman" w:eastAsia="Times New Roman" w:hAnsi="Times New Roman" w:cs="Times New Roman"/>
          <w:sz w:val="24"/>
          <w:szCs w:val="24"/>
        </w:rPr>
        <w:t>Näiteks</w:t>
      </w:r>
      <w:r w:rsidR="194B1EB8" w:rsidRPr="06526EDE">
        <w:rPr>
          <w:rFonts w:ascii="Times New Roman" w:eastAsia="Times New Roman" w:hAnsi="Times New Roman" w:cs="Times New Roman"/>
          <w:sz w:val="24"/>
          <w:szCs w:val="24"/>
        </w:rPr>
        <w:t>,</w:t>
      </w:r>
      <w:r w:rsidR="7CC4CE45" w:rsidRPr="06526EDE">
        <w:rPr>
          <w:rFonts w:ascii="Times New Roman" w:eastAsia="Times New Roman" w:hAnsi="Times New Roman" w:cs="Times New Roman"/>
          <w:sz w:val="24"/>
          <w:szCs w:val="24"/>
        </w:rPr>
        <w:t xml:space="preserve"> suvise majandusprognoosi alusel </w:t>
      </w:r>
      <w:r w:rsidR="1C9540EA" w:rsidRPr="06526EDE">
        <w:rPr>
          <w:rFonts w:ascii="Times New Roman" w:eastAsia="Times New Roman" w:hAnsi="Times New Roman" w:cs="Times New Roman"/>
          <w:sz w:val="24"/>
          <w:szCs w:val="24"/>
        </w:rPr>
        <w:t xml:space="preserve">on </w:t>
      </w:r>
      <w:r w:rsidR="7CC4CE45" w:rsidRPr="06526EDE">
        <w:rPr>
          <w:rFonts w:ascii="Times New Roman" w:eastAsia="Times New Roman" w:hAnsi="Times New Roman" w:cs="Times New Roman"/>
          <w:sz w:val="24"/>
          <w:szCs w:val="24"/>
        </w:rPr>
        <w:t>Vabariigi Valit</w:t>
      </w:r>
      <w:r w:rsidR="01F4B168" w:rsidRPr="06526EDE">
        <w:rPr>
          <w:rFonts w:ascii="Times New Roman" w:eastAsia="Times New Roman" w:hAnsi="Times New Roman" w:cs="Times New Roman"/>
          <w:sz w:val="24"/>
          <w:szCs w:val="24"/>
        </w:rPr>
        <w:t xml:space="preserve">susele esitatud Tervisekassa eelarvepositsioon </w:t>
      </w:r>
      <w:r w:rsidR="15C3DCD5" w:rsidRPr="06526EDE">
        <w:rPr>
          <w:rFonts w:ascii="Times New Roman" w:eastAsia="Times New Roman" w:hAnsi="Times New Roman" w:cs="Times New Roman"/>
          <w:sz w:val="24"/>
          <w:szCs w:val="24"/>
        </w:rPr>
        <w:t xml:space="preserve">2026. a </w:t>
      </w:r>
      <w:r w:rsidR="241BEAB0" w:rsidRPr="06526EDE">
        <w:rPr>
          <w:rFonts w:ascii="Times New Roman" w:eastAsia="Times New Roman" w:hAnsi="Times New Roman" w:cs="Times New Roman"/>
          <w:sz w:val="24"/>
          <w:szCs w:val="24"/>
        </w:rPr>
        <w:t>-</w:t>
      </w:r>
      <w:r w:rsidR="15C3DCD5" w:rsidRPr="06526EDE">
        <w:rPr>
          <w:rFonts w:ascii="Times New Roman" w:eastAsia="Times New Roman" w:hAnsi="Times New Roman" w:cs="Times New Roman"/>
          <w:sz w:val="24"/>
          <w:szCs w:val="24"/>
        </w:rPr>
        <w:t xml:space="preserve">224,6 </w:t>
      </w:r>
      <w:r w:rsidR="37763513" w:rsidRPr="06526EDE">
        <w:rPr>
          <w:rFonts w:ascii="Times New Roman" w:eastAsia="Times New Roman" w:hAnsi="Times New Roman" w:cs="Times New Roman"/>
          <w:sz w:val="24"/>
          <w:szCs w:val="24"/>
        </w:rPr>
        <w:t>miljonit eurot</w:t>
      </w:r>
      <w:r w:rsidR="1F6FA01B" w:rsidRPr="06526EDE">
        <w:rPr>
          <w:rFonts w:ascii="Times New Roman" w:eastAsia="Times New Roman" w:hAnsi="Times New Roman" w:cs="Times New Roman"/>
          <w:sz w:val="24"/>
          <w:szCs w:val="24"/>
        </w:rPr>
        <w:t xml:space="preserve">, tõhustamistegevuste ja muudatusettepanekute mõjul </w:t>
      </w:r>
      <w:r w:rsidR="1BA732D7" w:rsidRPr="06526EDE">
        <w:rPr>
          <w:rFonts w:ascii="Times New Roman" w:eastAsia="Times New Roman" w:hAnsi="Times New Roman" w:cs="Times New Roman"/>
          <w:sz w:val="24"/>
          <w:szCs w:val="24"/>
        </w:rPr>
        <w:t xml:space="preserve">(51,4 miljonit eurot) </w:t>
      </w:r>
      <w:r w:rsidR="1F6FA01B" w:rsidRPr="06526EDE">
        <w:rPr>
          <w:rFonts w:ascii="Times New Roman" w:eastAsia="Times New Roman" w:hAnsi="Times New Roman" w:cs="Times New Roman"/>
          <w:sz w:val="24"/>
          <w:szCs w:val="24"/>
        </w:rPr>
        <w:t xml:space="preserve">väheneks </w:t>
      </w:r>
      <w:r w:rsidR="40F95D2E" w:rsidRPr="06526EDE">
        <w:rPr>
          <w:rFonts w:ascii="Times New Roman" w:eastAsia="Times New Roman" w:hAnsi="Times New Roman" w:cs="Times New Roman"/>
          <w:sz w:val="24"/>
          <w:szCs w:val="24"/>
        </w:rPr>
        <w:t xml:space="preserve">see </w:t>
      </w:r>
      <w:r w:rsidR="6EF5B4F6" w:rsidRPr="06526EDE">
        <w:rPr>
          <w:rFonts w:ascii="Times New Roman" w:eastAsia="Times New Roman" w:hAnsi="Times New Roman" w:cs="Times New Roman"/>
          <w:sz w:val="24"/>
          <w:szCs w:val="24"/>
        </w:rPr>
        <w:t xml:space="preserve">-195,4 miljonile eurole, kuid kehtiva seadusega </w:t>
      </w:r>
      <w:r w:rsidR="6E41199C" w:rsidRPr="06526EDE">
        <w:rPr>
          <w:rFonts w:ascii="Times New Roman" w:eastAsia="Times New Roman" w:hAnsi="Times New Roman" w:cs="Times New Roman"/>
          <w:sz w:val="24"/>
          <w:szCs w:val="24"/>
        </w:rPr>
        <w:t>pole 30% (136,8 miljonit eurot) piisav, et katta puudujääki.</w:t>
      </w:r>
      <w:r w:rsidR="37763513" w:rsidRPr="06526EDE">
        <w:rPr>
          <w:rFonts w:ascii="Times New Roman" w:eastAsia="Times New Roman" w:hAnsi="Times New Roman" w:cs="Times New Roman"/>
          <w:sz w:val="24"/>
          <w:szCs w:val="24"/>
        </w:rPr>
        <w:t xml:space="preserve"> </w:t>
      </w:r>
      <w:r w:rsidR="3196CF0C" w:rsidRPr="06526EDE">
        <w:rPr>
          <w:rFonts w:ascii="Times New Roman" w:eastAsia="Times New Roman" w:hAnsi="Times New Roman" w:cs="Times New Roman"/>
          <w:sz w:val="24"/>
          <w:szCs w:val="24"/>
        </w:rPr>
        <w:t>Jaotamata tulemi kasutuselevõtu otsustab jätkuvalt Tervisekassa nõukogu juhatuse ettepanekul (§ 36</w:t>
      </w:r>
      <w:r w:rsidR="7C94D059" w:rsidRPr="06526EDE">
        <w:rPr>
          <w:rFonts w:ascii="Times New Roman" w:eastAsia="Times New Roman" w:hAnsi="Times New Roman" w:cs="Times New Roman"/>
          <w:color w:val="881798"/>
          <w:sz w:val="24"/>
          <w:szCs w:val="24"/>
          <w:u w:val="single"/>
          <w:vertAlign w:val="superscript"/>
        </w:rPr>
        <w:t>1</w:t>
      </w:r>
      <w:r w:rsidR="00E17946">
        <w:rPr>
          <w:rFonts w:ascii="Times New Roman" w:eastAsia="Times New Roman" w:hAnsi="Times New Roman" w:cs="Times New Roman"/>
          <w:sz w:val="24"/>
          <w:szCs w:val="24"/>
        </w:rPr>
        <w:t xml:space="preserve"> </w:t>
      </w:r>
      <w:r w:rsidR="3196CF0C" w:rsidRPr="06526EDE">
        <w:rPr>
          <w:rFonts w:ascii="Times New Roman" w:eastAsia="Times New Roman" w:hAnsi="Times New Roman" w:cs="Times New Roman"/>
          <w:sz w:val="24"/>
          <w:szCs w:val="24"/>
        </w:rPr>
        <w:t>l</w:t>
      </w:r>
      <w:r w:rsidR="15C65ADA" w:rsidRPr="06526EDE">
        <w:rPr>
          <w:rFonts w:ascii="Times New Roman" w:eastAsia="Times New Roman" w:hAnsi="Times New Roman" w:cs="Times New Roman"/>
          <w:sz w:val="24"/>
          <w:szCs w:val="24"/>
        </w:rPr>
        <w:t>õi</w:t>
      </w:r>
      <w:r w:rsidR="006B7D76">
        <w:rPr>
          <w:rFonts w:ascii="Times New Roman" w:eastAsia="Times New Roman" w:hAnsi="Times New Roman" w:cs="Times New Roman"/>
          <w:sz w:val="24"/>
          <w:szCs w:val="24"/>
        </w:rPr>
        <w:t xml:space="preserve">ge </w:t>
      </w:r>
      <w:r w:rsidR="3196CF0C" w:rsidRPr="06526EDE" w:rsidDel="006B7D76">
        <w:rPr>
          <w:rFonts w:ascii="Times New Roman" w:eastAsia="Times New Roman" w:hAnsi="Times New Roman" w:cs="Times New Roman"/>
          <w:sz w:val="24"/>
          <w:szCs w:val="24"/>
        </w:rPr>
        <w:t>2</w:t>
      </w:r>
      <w:r w:rsidR="3196CF0C" w:rsidRPr="06526EDE">
        <w:rPr>
          <w:rFonts w:ascii="Times New Roman" w:eastAsia="Times New Roman" w:hAnsi="Times New Roman" w:cs="Times New Roman"/>
          <w:sz w:val="24"/>
          <w:szCs w:val="24"/>
        </w:rPr>
        <w:t>).</w:t>
      </w:r>
    </w:p>
    <w:p w14:paraId="65FA0EA5" w14:textId="77777777" w:rsidR="008457CE" w:rsidRDefault="008457CE" w:rsidP="00B5156E">
      <w:pPr>
        <w:spacing w:after="0" w:line="240" w:lineRule="auto"/>
        <w:jc w:val="both"/>
        <w:rPr>
          <w:rFonts w:ascii="Times New Roman" w:hAnsi="Times New Roman" w:cs="Times New Roman"/>
          <w:sz w:val="24"/>
          <w:szCs w:val="24"/>
        </w:rPr>
      </w:pPr>
    </w:p>
    <w:p w14:paraId="1E253E68" w14:textId="36F4A2E0" w:rsidR="007E442C" w:rsidRDefault="008457CE" w:rsidP="0040297D">
      <w:pPr>
        <w:spacing w:after="0" w:line="240" w:lineRule="auto"/>
        <w:jc w:val="both"/>
        <w:rPr>
          <w:rFonts w:ascii="Times New Roman" w:hAnsi="Times New Roman" w:cs="Times New Roman"/>
          <w:bCs/>
          <w:color w:val="000000" w:themeColor="text1"/>
          <w:sz w:val="24"/>
          <w:szCs w:val="24"/>
          <w:lang w:eastAsia="et-EE"/>
        </w:rPr>
      </w:pPr>
      <w:r>
        <w:rPr>
          <w:rFonts w:ascii="Times New Roman" w:hAnsi="Times New Roman" w:cs="Times New Roman"/>
          <w:b/>
          <w:color w:val="000000" w:themeColor="text1"/>
          <w:sz w:val="24"/>
          <w:szCs w:val="24"/>
          <w:lang w:eastAsia="et-EE"/>
        </w:rPr>
        <w:t>Eelnõu §-g</w:t>
      </w:r>
      <w:r w:rsidR="001252DA">
        <w:rPr>
          <w:rFonts w:ascii="Times New Roman" w:hAnsi="Times New Roman" w:cs="Times New Roman"/>
          <w:b/>
          <w:color w:val="000000" w:themeColor="text1"/>
          <w:sz w:val="24"/>
          <w:szCs w:val="24"/>
          <w:lang w:eastAsia="et-EE"/>
        </w:rPr>
        <w:t>a</w:t>
      </w:r>
      <w:r>
        <w:rPr>
          <w:rFonts w:ascii="Times New Roman" w:hAnsi="Times New Roman" w:cs="Times New Roman"/>
          <w:b/>
          <w:color w:val="000000" w:themeColor="text1"/>
          <w:sz w:val="24"/>
          <w:szCs w:val="24"/>
          <w:lang w:eastAsia="et-EE"/>
        </w:rPr>
        <w:t xml:space="preserve"> </w:t>
      </w:r>
      <w:r w:rsidR="00F74BE4">
        <w:rPr>
          <w:rFonts w:ascii="Times New Roman" w:hAnsi="Times New Roman" w:cs="Times New Roman"/>
          <w:b/>
          <w:color w:val="000000" w:themeColor="text1"/>
          <w:sz w:val="24"/>
          <w:szCs w:val="24"/>
          <w:lang w:eastAsia="et-EE"/>
        </w:rPr>
        <w:t>7</w:t>
      </w:r>
      <w:r>
        <w:rPr>
          <w:rFonts w:ascii="Times New Roman" w:hAnsi="Times New Roman" w:cs="Times New Roman"/>
          <w:b/>
          <w:color w:val="000000" w:themeColor="text1"/>
          <w:sz w:val="24"/>
          <w:szCs w:val="24"/>
          <w:lang w:eastAsia="et-EE"/>
        </w:rPr>
        <w:t xml:space="preserve"> </w:t>
      </w:r>
      <w:r w:rsidRPr="00795762">
        <w:rPr>
          <w:rFonts w:ascii="Times New Roman" w:hAnsi="Times New Roman" w:cs="Times New Roman"/>
          <w:b/>
          <w:color w:val="000000" w:themeColor="text1"/>
          <w:sz w:val="24"/>
          <w:szCs w:val="24"/>
          <w:lang w:eastAsia="et-EE"/>
        </w:rPr>
        <w:t xml:space="preserve">muudetakse </w:t>
      </w:r>
      <w:proofErr w:type="spellStart"/>
      <w:r w:rsidRPr="00795762">
        <w:rPr>
          <w:rFonts w:ascii="Times New Roman" w:hAnsi="Times New Roman" w:cs="Times New Roman"/>
          <w:b/>
          <w:color w:val="000000" w:themeColor="text1"/>
          <w:sz w:val="24"/>
          <w:szCs w:val="24"/>
          <w:lang w:eastAsia="et-EE"/>
        </w:rPr>
        <w:t>TTOS</w:t>
      </w:r>
      <w:r w:rsidR="00FC4905" w:rsidRPr="00795762">
        <w:rPr>
          <w:rFonts w:ascii="Times New Roman" w:hAnsi="Times New Roman" w:cs="Times New Roman"/>
          <w:b/>
          <w:color w:val="000000" w:themeColor="text1"/>
          <w:sz w:val="24"/>
          <w:szCs w:val="24"/>
          <w:lang w:eastAsia="et-EE"/>
        </w:rPr>
        <w:t>-i</w:t>
      </w:r>
      <w:proofErr w:type="spellEnd"/>
      <w:r>
        <w:rPr>
          <w:rFonts w:ascii="Times New Roman" w:hAnsi="Times New Roman" w:cs="Times New Roman"/>
          <w:bCs/>
          <w:color w:val="000000" w:themeColor="text1"/>
          <w:sz w:val="24"/>
          <w:szCs w:val="24"/>
          <w:lang w:eastAsia="et-EE"/>
        </w:rPr>
        <w:t xml:space="preserve">. </w:t>
      </w:r>
    </w:p>
    <w:p w14:paraId="3AE39594" w14:textId="77777777" w:rsidR="007E442C" w:rsidRDefault="007E442C" w:rsidP="0040297D">
      <w:pPr>
        <w:spacing w:after="0" w:line="240" w:lineRule="auto"/>
        <w:jc w:val="both"/>
        <w:rPr>
          <w:rFonts w:ascii="Times New Roman" w:hAnsi="Times New Roman" w:cs="Times New Roman"/>
          <w:bCs/>
          <w:color w:val="000000" w:themeColor="text1"/>
          <w:sz w:val="24"/>
          <w:szCs w:val="24"/>
          <w:lang w:eastAsia="et-EE"/>
        </w:rPr>
      </w:pPr>
    </w:p>
    <w:p w14:paraId="6B6F06E2" w14:textId="7E6A21AF" w:rsidR="00795762" w:rsidRDefault="00795762" w:rsidP="00795762">
      <w:pPr>
        <w:spacing w:after="0" w:line="240" w:lineRule="auto"/>
        <w:jc w:val="both"/>
        <w:rPr>
          <w:rFonts w:ascii="Times New Roman" w:hAnsi="Times New Roman" w:cs="Times New Roman"/>
          <w:bCs/>
          <w:color w:val="000000" w:themeColor="text1"/>
          <w:sz w:val="24"/>
          <w:szCs w:val="24"/>
          <w:lang w:eastAsia="et-EE"/>
        </w:rPr>
      </w:pPr>
      <w:r>
        <w:rPr>
          <w:rFonts w:ascii="Times New Roman" w:hAnsi="Times New Roman" w:cs="Times New Roman"/>
          <w:bCs/>
          <w:color w:val="000000" w:themeColor="text1"/>
          <w:sz w:val="24"/>
          <w:szCs w:val="24"/>
          <w:lang w:eastAsia="et-EE"/>
        </w:rPr>
        <w:t>TTOS</w:t>
      </w:r>
      <w:r w:rsidRPr="00A90F0B">
        <w:rPr>
          <w:rFonts w:ascii="Times New Roman" w:hAnsi="Times New Roman" w:cs="Times New Roman"/>
          <w:bCs/>
          <w:color w:val="000000" w:themeColor="text1"/>
          <w:sz w:val="24"/>
          <w:szCs w:val="24"/>
          <w:lang w:eastAsia="et-EE"/>
        </w:rPr>
        <w:t xml:space="preserve"> § 12</w:t>
      </w:r>
      <w:r w:rsidRPr="00A90F0B">
        <w:rPr>
          <w:rFonts w:ascii="Times New Roman" w:hAnsi="Times New Roman" w:cs="Times New Roman"/>
          <w:bCs/>
          <w:color w:val="000000" w:themeColor="text1"/>
          <w:sz w:val="24"/>
          <w:szCs w:val="24"/>
          <w:vertAlign w:val="superscript"/>
          <w:lang w:eastAsia="et-EE"/>
        </w:rPr>
        <w:t>3</w:t>
      </w:r>
      <w:r w:rsidRPr="00A90F0B">
        <w:rPr>
          <w:rFonts w:ascii="Times New Roman" w:hAnsi="Times New Roman" w:cs="Times New Roman"/>
          <w:bCs/>
          <w:color w:val="000000" w:themeColor="text1"/>
          <w:sz w:val="24"/>
          <w:szCs w:val="24"/>
          <w:lang w:eastAsia="et-EE"/>
        </w:rPr>
        <w:t xml:space="preserve"> </w:t>
      </w:r>
      <w:r w:rsidR="00F956C3">
        <w:rPr>
          <w:rFonts w:ascii="Times New Roman" w:hAnsi="Times New Roman" w:cs="Times New Roman"/>
          <w:bCs/>
          <w:color w:val="000000" w:themeColor="text1"/>
          <w:sz w:val="24"/>
          <w:szCs w:val="24"/>
          <w:lang w:eastAsia="et-EE"/>
        </w:rPr>
        <w:t xml:space="preserve">täiendatakse </w:t>
      </w:r>
      <w:r w:rsidRPr="00A90F0B">
        <w:rPr>
          <w:rFonts w:ascii="Times New Roman" w:hAnsi="Times New Roman" w:cs="Times New Roman"/>
          <w:bCs/>
          <w:color w:val="000000" w:themeColor="text1"/>
          <w:sz w:val="24"/>
          <w:szCs w:val="24"/>
          <w:lang w:eastAsia="et-EE"/>
        </w:rPr>
        <w:t>lõi</w:t>
      </w:r>
      <w:r w:rsidR="00F956C3">
        <w:rPr>
          <w:rFonts w:ascii="Times New Roman" w:hAnsi="Times New Roman" w:cs="Times New Roman"/>
          <w:bCs/>
          <w:color w:val="000000" w:themeColor="text1"/>
          <w:sz w:val="24"/>
          <w:szCs w:val="24"/>
          <w:lang w:eastAsia="et-EE"/>
        </w:rPr>
        <w:t>kega</w:t>
      </w:r>
      <w:r w:rsidRPr="00A90F0B">
        <w:rPr>
          <w:rFonts w:ascii="Times New Roman" w:hAnsi="Times New Roman" w:cs="Times New Roman"/>
          <w:bCs/>
          <w:color w:val="000000" w:themeColor="text1"/>
          <w:sz w:val="24"/>
          <w:szCs w:val="24"/>
          <w:lang w:eastAsia="et-EE"/>
        </w:rPr>
        <w:t xml:space="preserve"> 4</w:t>
      </w:r>
      <w:r w:rsidR="00F956C3">
        <w:rPr>
          <w:rFonts w:ascii="Times New Roman" w:hAnsi="Times New Roman" w:cs="Times New Roman"/>
          <w:bCs/>
          <w:color w:val="000000" w:themeColor="text1"/>
          <w:sz w:val="24"/>
          <w:szCs w:val="24"/>
          <w:vertAlign w:val="superscript"/>
          <w:lang w:eastAsia="et-EE"/>
        </w:rPr>
        <w:t>1</w:t>
      </w:r>
      <w:r>
        <w:rPr>
          <w:rFonts w:ascii="Times New Roman" w:hAnsi="Times New Roman" w:cs="Times New Roman"/>
          <w:bCs/>
          <w:color w:val="000000" w:themeColor="text1"/>
          <w:sz w:val="24"/>
          <w:szCs w:val="24"/>
          <w:lang w:eastAsia="et-EE"/>
        </w:rPr>
        <w:t>, mille kohaselt</w:t>
      </w:r>
      <w:r w:rsidR="001252DA">
        <w:rPr>
          <w:rFonts w:ascii="Times New Roman" w:hAnsi="Times New Roman" w:cs="Times New Roman"/>
          <w:bCs/>
          <w:color w:val="000000" w:themeColor="text1"/>
          <w:sz w:val="24"/>
          <w:szCs w:val="24"/>
          <w:lang w:eastAsia="et-EE"/>
        </w:rPr>
        <w:t xml:space="preserve"> saab</w:t>
      </w:r>
      <w:r>
        <w:rPr>
          <w:rFonts w:ascii="Times New Roman" w:hAnsi="Times New Roman" w:cs="Times New Roman"/>
          <w:bCs/>
          <w:color w:val="000000" w:themeColor="text1"/>
          <w:sz w:val="24"/>
          <w:szCs w:val="24"/>
          <w:lang w:eastAsia="et-EE"/>
        </w:rPr>
        <w:t xml:space="preserve"> </w:t>
      </w:r>
      <w:proofErr w:type="spellStart"/>
      <w:r>
        <w:rPr>
          <w:rFonts w:ascii="Times New Roman" w:hAnsi="Times New Roman" w:cs="Times New Roman"/>
          <w:bCs/>
          <w:color w:val="000000" w:themeColor="text1"/>
          <w:sz w:val="24"/>
          <w:szCs w:val="24"/>
          <w:lang w:eastAsia="et-EE"/>
        </w:rPr>
        <w:t>RaKSis</w:t>
      </w:r>
      <w:proofErr w:type="spellEnd"/>
      <w:r>
        <w:rPr>
          <w:rFonts w:ascii="Times New Roman" w:hAnsi="Times New Roman" w:cs="Times New Roman"/>
          <w:bCs/>
          <w:color w:val="000000" w:themeColor="text1"/>
          <w:sz w:val="24"/>
          <w:szCs w:val="24"/>
          <w:lang w:eastAsia="et-EE"/>
        </w:rPr>
        <w:t xml:space="preserve"> sätestatud </w:t>
      </w:r>
      <w:r w:rsidRPr="00A90F0B">
        <w:rPr>
          <w:rFonts w:ascii="Times New Roman" w:hAnsi="Times New Roman" w:cs="Times New Roman"/>
          <w:bCs/>
          <w:color w:val="000000" w:themeColor="text1"/>
          <w:sz w:val="24"/>
          <w:szCs w:val="24"/>
          <w:lang w:eastAsia="et-EE"/>
        </w:rPr>
        <w:t xml:space="preserve">ajutise töövõimetuse hüvitise ülempiiri rakendumisel tööandja </w:t>
      </w:r>
      <w:r>
        <w:rPr>
          <w:rFonts w:ascii="Times New Roman" w:hAnsi="Times New Roman" w:cs="Times New Roman"/>
          <w:bCs/>
          <w:color w:val="000000" w:themeColor="text1"/>
          <w:sz w:val="24"/>
          <w:szCs w:val="24"/>
          <w:lang w:eastAsia="et-EE"/>
        </w:rPr>
        <w:t xml:space="preserve">ülempiiri rakendumisest tuleneva </w:t>
      </w:r>
      <w:r w:rsidRPr="00A90F0B">
        <w:rPr>
          <w:rFonts w:ascii="Times New Roman" w:hAnsi="Times New Roman" w:cs="Times New Roman"/>
          <w:bCs/>
          <w:color w:val="000000" w:themeColor="text1"/>
          <w:sz w:val="24"/>
          <w:szCs w:val="24"/>
          <w:lang w:eastAsia="et-EE"/>
        </w:rPr>
        <w:t xml:space="preserve">puuduoleva summa </w:t>
      </w:r>
      <w:r>
        <w:rPr>
          <w:rFonts w:ascii="Times New Roman" w:hAnsi="Times New Roman" w:cs="Times New Roman"/>
          <w:bCs/>
          <w:color w:val="000000" w:themeColor="text1"/>
          <w:sz w:val="24"/>
          <w:szCs w:val="24"/>
          <w:lang w:eastAsia="et-EE"/>
        </w:rPr>
        <w:t xml:space="preserve">töötajale </w:t>
      </w:r>
      <w:r w:rsidRPr="00A90F0B">
        <w:rPr>
          <w:rFonts w:ascii="Times New Roman" w:hAnsi="Times New Roman" w:cs="Times New Roman"/>
          <w:bCs/>
          <w:color w:val="000000" w:themeColor="text1"/>
          <w:sz w:val="24"/>
          <w:szCs w:val="24"/>
          <w:lang w:eastAsia="et-EE"/>
        </w:rPr>
        <w:t>hüvitada</w:t>
      </w:r>
      <w:r>
        <w:rPr>
          <w:rFonts w:ascii="Times New Roman" w:hAnsi="Times New Roman" w:cs="Times New Roman"/>
          <w:bCs/>
          <w:color w:val="000000" w:themeColor="text1"/>
          <w:sz w:val="24"/>
          <w:szCs w:val="24"/>
          <w:lang w:eastAsia="et-EE"/>
        </w:rPr>
        <w:t xml:space="preserve">, kuid peab arvestama, </w:t>
      </w:r>
      <w:r w:rsidRPr="00A90F0B">
        <w:rPr>
          <w:rFonts w:ascii="Times New Roman" w:hAnsi="Times New Roman" w:cs="Times New Roman"/>
          <w:bCs/>
          <w:color w:val="000000" w:themeColor="text1"/>
          <w:sz w:val="24"/>
          <w:szCs w:val="24"/>
          <w:lang w:eastAsia="et-EE"/>
        </w:rPr>
        <w:t>et vabatahtlik töövõimetushüvitis ei tohi koos makstava haigushüvitisega ületada töötaja keskmist töötasu</w:t>
      </w:r>
      <w:r>
        <w:rPr>
          <w:rFonts w:ascii="Times New Roman" w:hAnsi="Times New Roman" w:cs="Times New Roman"/>
          <w:bCs/>
          <w:color w:val="000000" w:themeColor="text1"/>
          <w:sz w:val="24"/>
          <w:szCs w:val="24"/>
          <w:lang w:eastAsia="et-EE"/>
        </w:rPr>
        <w:t xml:space="preserve">. SMS § 3 punkti 3 kohaselt ei maksustata </w:t>
      </w:r>
      <w:r w:rsidRPr="00A90F0B">
        <w:rPr>
          <w:rFonts w:ascii="Times New Roman" w:hAnsi="Times New Roman" w:cs="Times New Roman"/>
          <w:bCs/>
          <w:color w:val="000000" w:themeColor="text1"/>
          <w:sz w:val="24"/>
          <w:szCs w:val="24"/>
          <w:lang w:eastAsia="et-EE"/>
        </w:rPr>
        <w:t xml:space="preserve"> </w:t>
      </w:r>
      <w:r w:rsidR="00CC226C">
        <w:rPr>
          <w:rFonts w:ascii="Times New Roman" w:hAnsi="Times New Roman" w:cs="Times New Roman"/>
          <w:bCs/>
          <w:color w:val="000000" w:themeColor="text1"/>
          <w:sz w:val="24"/>
          <w:szCs w:val="24"/>
          <w:lang w:eastAsia="et-EE"/>
        </w:rPr>
        <w:t xml:space="preserve">sotsiaalmaksuga </w:t>
      </w:r>
      <w:r>
        <w:rPr>
          <w:rFonts w:ascii="Times New Roman" w:hAnsi="Times New Roman" w:cs="Times New Roman"/>
          <w:bCs/>
          <w:color w:val="000000" w:themeColor="text1"/>
          <w:sz w:val="24"/>
          <w:szCs w:val="24"/>
          <w:lang w:eastAsia="et-EE"/>
        </w:rPr>
        <w:t xml:space="preserve">SMS </w:t>
      </w:r>
      <w:r w:rsidRPr="00A90F0B">
        <w:rPr>
          <w:rFonts w:ascii="Times New Roman" w:hAnsi="Times New Roman" w:cs="Times New Roman"/>
          <w:bCs/>
          <w:color w:val="000000" w:themeColor="text1"/>
          <w:sz w:val="24"/>
          <w:szCs w:val="24"/>
          <w:lang w:eastAsia="et-EE"/>
        </w:rPr>
        <w:t>§-des 12</w:t>
      </w:r>
      <w:r w:rsidRPr="00A90F0B">
        <w:rPr>
          <w:rFonts w:ascii="Times New Roman" w:hAnsi="Times New Roman" w:cs="Times New Roman"/>
          <w:bCs/>
          <w:color w:val="000000" w:themeColor="text1"/>
          <w:sz w:val="24"/>
          <w:szCs w:val="24"/>
          <w:vertAlign w:val="superscript"/>
          <w:lang w:eastAsia="et-EE"/>
        </w:rPr>
        <w:t>2</w:t>
      </w:r>
      <w:r w:rsidRPr="00A90F0B">
        <w:rPr>
          <w:rFonts w:ascii="Times New Roman" w:hAnsi="Times New Roman" w:cs="Times New Roman"/>
          <w:bCs/>
          <w:color w:val="000000" w:themeColor="text1"/>
          <w:sz w:val="24"/>
          <w:szCs w:val="24"/>
          <w:lang w:eastAsia="et-EE"/>
        </w:rPr>
        <w:t xml:space="preserve"> ja 12</w:t>
      </w:r>
      <w:r w:rsidRPr="00A90F0B">
        <w:rPr>
          <w:rFonts w:ascii="Times New Roman" w:hAnsi="Times New Roman" w:cs="Times New Roman"/>
          <w:bCs/>
          <w:color w:val="000000" w:themeColor="text1"/>
          <w:sz w:val="24"/>
          <w:szCs w:val="24"/>
          <w:vertAlign w:val="superscript"/>
          <w:lang w:eastAsia="et-EE"/>
        </w:rPr>
        <w:t>3</w:t>
      </w:r>
      <w:r w:rsidRPr="00A90F0B">
        <w:rPr>
          <w:rFonts w:ascii="Times New Roman" w:hAnsi="Times New Roman" w:cs="Times New Roman"/>
          <w:bCs/>
          <w:color w:val="000000" w:themeColor="text1"/>
          <w:sz w:val="24"/>
          <w:szCs w:val="24"/>
          <w:lang w:eastAsia="et-EE"/>
        </w:rPr>
        <w:t xml:space="preserve"> sätestatud tingimustele vastavat hüvitist </w:t>
      </w:r>
      <w:r w:rsidR="00CC226C">
        <w:rPr>
          <w:rFonts w:ascii="Times New Roman" w:hAnsi="Times New Roman" w:cs="Times New Roman"/>
          <w:bCs/>
          <w:color w:val="000000" w:themeColor="text1"/>
          <w:sz w:val="24"/>
          <w:szCs w:val="24"/>
          <w:lang w:eastAsia="et-EE"/>
        </w:rPr>
        <w:t>ega</w:t>
      </w:r>
      <w:r w:rsidR="007858CA">
        <w:rPr>
          <w:rFonts w:ascii="Times New Roman" w:hAnsi="Times New Roman" w:cs="Times New Roman"/>
          <w:bCs/>
          <w:color w:val="000000" w:themeColor="text1"/>
          <w:sz w:val="24"/>
          <w:szCs w:val="24"/>
          <w:lang w:eastAsia="et-EE"/>
        </w:rPr>
        <w:t xml:space="preserve"> </w:t>
      </w:r>
      <w:r w:rsidRPr="00A90F0B">
        <w:rPr>
          <w:rFonts w:ascii="Times New Roman" w:hAnsi="Times New Roman" w:cs="Times New Roman"/>
          <w:bCs/>
          <w:color w:val="000000" w:themeColor="text1"/>
          <w:sz w:val="24"/>
          <w:szCs w:val="24"/>
          <w:lang w:eastAsia="et-EE"/>
        </w:rPr>
        <w:t>sama seaduse § 13 lõikest 1 tulenevaid tööandja kulutusi töötaja töötervishoiu ja tööohutuse tagamiseks</w:t>
      </w:r>
      <w:r>
        <w:rPr>
          <w:rFonts w:ascii="Times New Roman" w:hAnsi="Times New Roman" w:cs="Times New Roman"/>
          <w:bCs/>
          <w:color w:val="000000" w:themeColor="text1"/>
          <w:sz w:val="24"/>
          <w:szCs w:val="24"/>
          <w:lang w:eastAsia="et-EE"/>
        </w:rPr>
        <w:t xml:space="preserve">. </w:t>
      </w:r>
      <w:r w:rsidRPr="00660C84">
        <w:rPr>
          <w:rFonts w:ascii="Times New Roman" w:hAnsi="Times New Roman" w:cs="Times New Roman"/>
          <w:bCs/>
          <w:color w:val="000000" w:themeColor="text1"/>
          <w:sz w:val="24"/>
          <w:szCs w:val="24"/>
          <w:lang w:eastAsia="et-EE"/>
        </w:rPr>
        <w:t>Muudatuse</w:t>
      </w:r>
      <w:r>
        <w:rPr>
          <w:rFonts w:ascii="Times New Roman" w:hAnsi="Times New Roman" w:cs="Times New Roman"/>
          <w:bCs/>
          <w:color w:val="000000" w:themeColor="text1"/>
          <w:sz w:val="24"/>
          <w:szCs w:val="24"/>
          <w:lang w:eastAsia="et-EE"/>
        </w:rPr>
        <w:t xml:space="preserve"> eesmärk on jätkata</w:t>
      </w:r>
      <w:r w:rsidRPr="00660C84">
        <w:rPr>
          <w:rFonts w:ascii="Times New Roman" w:hAnsi="Times New Roman" w:cs="Times New Roman"/>
          <w:bCs/>
          <w:color w:val="000000" w:themeColor="text1"/>
          <w:sz w:val="24"/>
          <w:szCs w:val="24"/>
          <w:lang w:eastAsia="et-EE"/>
        </w:rPr>
        <w:t xml:space="preserve"> võimalus</w:t>
      </w:r>
      <w:r>
        <w:rPr>
          <w:rFonts w:ascii="Times New Roman" w:hAnsi="Times New Roman" w:cs="Times New Roman"/>
          <w:bCs/>
          <w:color w:val="000000" w:themeColor="text1"/>
          <w:sz w:val="24"/>
          <w:szCs w:val="24"/>
          <w:lang w:eastAsia="et-EE"/>
        </w:rPr>
        <w:t>t</w:t>
      </w:r>
      <w:r w:rsidRPr="00660C84">
        <w:rPr>
          <w:rFonts w:ascii="Times New Roman" w:hAnsi="Times New Roman" w:cs="Times New Roman"/>
          <w:bCs/>
          <w:color w:val="000000" w:themeColor="text1"/>
          <w:sz w:val="24"/>
          <w:szCs w:val="24"/>
          <w:lang w:eastAsia="et-EE"/>
        </w:rPr>
        <w:t xml:space="preserve"> tööandjal maksta vabatahtlikku töövõimetushüvitist </w:t>
      </w:r>
      <w:r w:rsidRPr="0040297D">
        <w:rPr>
          <w:rFonts w:ascii="Times New Roman" w:hAnsi="Times New Roman" w:cs="Times New Roman"/>
          <w:bCs/>
          <w:color w:val="000000" w:themeColor="text1"/>
          <w:sz w:val="24"/>
          <w:szCs w:val="24"/>
          <w:lang w:eastAsia="et-EE"/>
        </w:rPr>
        <w:t xml:space="preserve">sotsiaalmaksuvabastusega </w:t>
      </w:r>
      <w:r>
        <w:rPr>
          <w:rFonts w:ascii="Times New Roman" w:hAnsi="Times New Roman" w:cs="Times New Roman"/>
          <w:bCs/>
          <w:color w:val="000000" w:themeColor="text1"/>
          <w:sz w:val="24"/>
          <w:szCs w:val="24"/>
          <w:lang w:eastAsia="et-EE"/>
        </w:rPr>
        <w:t xml:space="preserve">samal määral nagu kehtiva seaduse kohaselt. </w:t>
      </w:r>
    </w:p>
    <w:p w14:paraId="1D67F561" w14:textId="77777777" w:rsidR="00795762" w:rsidRDefault="00795762" w:rsidP="00795762">
      <w:pPr>
        <w:spacing w:after="0" w:line="240" w:lineRule="auto"/>
        <w:jc w:val="both"/>
        <w:rPr>
          <w:rFonts w:ascii="Times New Roman" w:hAnsi="Times New Roman" w:cs="Times New Roman"/>
          <w:bCs/>
          <w:color w:val="000000" w:themeColor="text1"/>
          <w:sz w:val="24"/>
          <w:szCs w:val="24"/>
          <w:lang w:eastAsia="et-EE"/>
        </w:rPr>
      </w:pPr>
    </w:p>
    <w:p w14:paraId="383D45A8" w14:textId="66AFCE3B" w:rsidR="00795762" w:rsidRPr="00751B2E" w:rsidRDefault="00795762" w:rsidP="00795762">
      <w:pPr>
        <w:spacing w:after="0" w:line="240" w:lineRule="auto"/>
        <w:jc w:val="both"/>
        <w:rPr>
          <w:rFonts w:ascii="Times New Roman" w:hAnsi="Times New Roman" w:cs="Times New Roman"/>
          <w:bCs/>
          <w:color w:val="000000" w:themeColor="text1"/>
          <w:sz w:val="24"/>
          <w:szCs w:val="24"/>
          <w:lang w:eastAsia="et-EE"/>
        </w:rPr>
      </w:pPr>
      <w:r>
        <w:rPr>
          <w:rFonts w:ascii="Times New Roman" w:hAnsi="Times New Roman" w:cs="Times New Roman"/>
          <w:bCs/>
          <w:color w:val="000000" w:themeColor="text1"/>
          <w:sz w:val="24"/>
          <w:szCs w:val="24"/>
          <w:lang w:eastAsia="et-EE"/>
        </w:rPr>
        <w:t xml:space="preserve">Kehtiva </w:t>
      </w:r>
      <w:r w:rsidR="007858CA">
        <w:rPr>
          <w:rFonts w:ascii="Times New Roman" w:hAnsi="Times New Roman" w:cs="Times New Roman"/>
          <w:bCs/>
          <w:color w:val="000000" w:themeColor="text1"/>
          <w:sz w:val="24"/>
          <w:szCs w:val="24"/>
          <w:lang w:eastAsia="et-EE"/>
        </w:rPr>
        <w:t>seaduse</w:t>
      </w:r>
      <w:r>
        <w:rPr>
          <w:rFonts w:ascii="Times New Roman" w:hAnsi="Times New Roman" w:cs="Times New Roman"/>
          <w:bCs/>
          <w:color w:val="000000" w:themeColor="text1"/>
          <w:sz w:val="24"/>
          <w:szCs w:val="24"/>
          <w:lang w:eastAsia="et-EE"/>
        </w:rPr>
        <w:t xml:space="preserve"> kohaselt</w:t>
      </w:r>
      <w:r w:rsidRPr="0040297D">
        <w:rPr>
          <w:rFonts w:ascii="Times New Roman" w:hAnsi="Times New Roman" w:cs="Times New Roman"/>
          <w:bCs/>
          <w:color w:val="000000" w:themeColor="text1"/>
          <w:sz w:val="24"/>
          <w:szCs w:val="24"/>
          <w:lang w:eastAsia="et-EE"/>
        </w:rPr>
        <w:t xml:space="preserve"> </w:t>
      </w:r>
      <w:r>
        <w:rPr>
          <w:rFonts w:ascii="Times New Roman" w:hAnsi="Times New Roman" w:cs="Times New Roman"/>
          <w:bCs/>
          <w:color w:val="000000" w:themeColor="text1"/>
          <w:sz w:val="24"/>
          <w:szCs w:val="24"/>
          <w:lang w:eastAsia="et-EE"/>
        </w:rPr>
        <w:t xml:space="preserve">saab </w:t>
      </w:r>
      <w:r w:rsidRPr="0040297D">
        <w:rPr>
          <w:rFonts w:ascii="Times New Roman" w:hAnsi="Times New Roman" w:cs="Times New Roman"/>
          <w:bCs/>
          <w:color w:val="000000" w:themeColor="text1"/>
          <w:sz w:val="24"/>
          <w:szCs w:val="24"/>
          <w:lang w:eastAsia="et-EE"/>
        </w:rPr>
        <w:t>tööandja kompenseeri</w:t>
      </w:r>
      <w:r>
        <w:rPr>
          <w:rFonts w:ascii="Times New Roman" w:hAnsi="Times New Roman" w:cs="Times New Roman"/>
          <w:bCs/>
          <w:color w:val="000000" w:themeColor="text1"/>
          <w:sz w:val="24"/>
          <w:szCs w:val="24"/>
          <w:lang w:eastAsia="et-EE"/>
        </w:rPr>
        <w:t xml:space="preserve">da </w:t>
      </w:r>
      <w:r w:rsidRPr="0040297D">
        <w:rPr>
          <w:rFonts w:ascii="Times New Roman" w:hAnsi="Times New Roman" w:cs="Times New Roman"/>
          <w:bCs/>
          <w:color w:val="000000" w:themeColor="text1"/>
          <w:sz w:val="24"/>
          <w:szCs w:val="24"/>
          <w:lang w:eastAsia="et-EE"/>
        </w:rPr>
        <w:t xml:space="preserve">töötajale temaga töölepingus kokku lepitud töötasu ja </w:t>
      </w:r>
      <w:proofErr w:type="spellStart"/>
      <w:r w:rsidRPr="0040297D">
        <w:rPr>
          <w:rFonts w:ascii="Times New Roman" w:hAnsi="Times New Roman" w:cs="Times New Roman"/>
          <w:bCs/>
          <w:color w:val="000000" w:themeColor="text1"/>
          <w:sz w:val="24"/>
          <w:szCs w:val="24"/>
          <w:lang w:eastAsia="et-EE"/>
        </w:rPr>
        <w:t>RaKS-i</w:t>
      </w:r>
      <w:proofErr w:type="spellEnd"/>
      <w:r w:rsidRPr="0040297D">
        <w:rPr>
          <w:rFonts w:ascii="Times New Roman" w:hAnsi="Times New Roman" w:cs="Times New Roman"/>
          <w:bCs/>
          <w:color w:val="000000" w:themeColor="text1"/>
          <w:sz w:val="24"/>
          <w:szCs w:val="24"/>
          <w:lang w:eastAsia="et-EE"/>
        </w:rPr>
        <w:t xml:space="preserve"> alusel võimaliku hüvitise määra vahe, mis haigushüvitise puhul tähendab, et tööandja </w:t>
      </w:r>
      <w:r>
        <w:rPr>
          <w:rFonts w:ascii="Times New Roman" w:hAnsi="Times New Roman" w:cs="Times New Roman"/>
          <w:bCs/>
          <w:color w:val="000000" w:themeColor="text1"/>
          <w:sz w:val="24"/>
          <w:szCs w:val="24"/>
          <w:lang w:eastAsia="et-EE"/>
        </w:rPr>
        <w:t xml:space="preserve">võib </w:t>
      </w:r>
      <w:r w:rsidRPr="0040297D">
        <w:rPr>
          <w:rFonts w:ascii="Times New Roman" w:hAnsi="Times New Roman" w:cs="Times New Roman"/>
          <w:bCs/>
          <w:color w:val="000000" w:themeColor="text1"/>
          <w:sz w:val="24"/>
          <w:szCs w:val="24"/>
          <w:lang w:eastAsia="et-EE"/>
        </w:rPr>
        <w:t>mak</w:t>
      </w:r>
      <w:r>
        <w:rPr>
          <w:rFonts w:ascii="Times New Roman" w:hAnsi="Times New Roman" w:cs="Times New Roman"/>
          <w:bCs/>
          <w:color w:val="000000" w:themeColor="text1"/>
          <w:sz w:val="24"/>
          <w:szCs w:val="24"/>
          <w:lang w:eastAsia="et-EE"/>
        </w:rPr>
        <w:t>sta</w:t>
      </w:r>
      <w:r w:rsidRPr="0040297D">
        <w:rPr>
          <w:rFonts w:ascii="Times New Roman" w:hAnsi="Times New Roman" w:cs="Times New Roman"/>
          <w:bCs/>
          <w:color w:val="000000" w:themeColor="text1"/>
          <w:sz w:val="24"/>
          <w:szCs w:val="24"/>
          <w:lang w:eastAsia="et-EE"/>
        </w:rPr>
        <w:t xml:space="preserve"> töötajale juurde </w:t>
      </w:r>
      <w:r>
        <w:rPr>
          <w:rFonts w:ascii="Times New Roman" w:hAnsi="Times New Roman" w:cs="Times New Roman"/>
          <w:bCs/>
          <w:color w:val="000000" w:themeColor="text1"/>
          <w:sz w:val="24"/>
          <w:szCs w:val="24"/>
          <w:lang w:eastAsia="et-EE"/>
        </w:rPr>
        <w:t xml:space="preserve">maksimaalselt </w:t>
      </w:r>
      <w:r w:rsidRPr="0040297D">
        <w:rPr>
          <w:rFonts w:ascii="Times New Roman" w:hAnsi="Times New Roman" w:cs="Times New Roman"/>
          <w:bCs/>
          <w:color w:val="000000" w:themeColor="text1"/>
          <w:sz w:val="24"/>
          <w:szCs w:val="24"/>
          <w:lang w:eastAsia="et-EE"/>
        </w:rPr>
        <w:t xml:space="preserve">30% töötasust ja hooldushüvitise puhul </w:t>
      </w:r>
      <w:r>
        <w:rPr>
          <w:rFonts w:ascii="Times New Roman" w:hAnsi="Times New Roman" w:cs="Times New Roman"/>
          <w:bCs/>
          <w:color w:val="000000" w:themeColor="text1"/>
          <w:sz w:val="24"/>
          <w:szCs w:val="24"/>
          <w:lang w:eastAsia="et-EE"/>
        </w:rPr>
        <w:t xml:space="preserve">maksimaalselt </w:t>
      </w:r>
      <w:r w:rsidRPr="0040297D">
        <w:rPr>
          <w:rFonts w:ascii="Times New Roman" w:hAnsi="Times New Roman" w:cs="Times New Roman"/>
          <w:bCs/>
          <w:color w:val="000000" w:themeColor="text1"/>
          <w:sz w:val="24"/>
          <w:szCs w:val="24"/>
          <w:lang w:eastAsia="et-EE"/>
        </w:rPr>
        <w:t>20</w:t>
      </w:r>
      <w:r>
        <w:rPr>
          <w:rFonts w:ascii="Times New Roman" w:hAnsi="Times New Roman" w:cs="Times New Roman"/>
          <w:bCs/>
          <w:color w:val="000000" w:themeColor="text1"/>
          <w:sz w:val="24"/>
          <w:szCs w:val="24"/>
          <w:lang w:eastAsia="et-EE"/>
        </w:rPr>
        <w:t xml:space="preserve">%. </w:t>
      </w:r>
      <w:r w:rsidRPr="00751B2E">
        <w:rPr>
          <w:rFonts w:ascii="Times New Roman" w:hAnsi="Times New Roman" w:cs="Times New Roman"/>
          <w:sz w:val="24"/>
          <w:szCs w:val="24"/>
        </w:rPr>
        <w:t xml:space="preserve">Sotsiaalmaksust on vabastatud tööandja poolt täiendavalt makstav </w:t>
      </w:r>
      <w:r>
        <w:rPr>
          <w:rFonts w:ascii="Times New Roman" w:hAnsi="Times New Roman" w:cs="Times New Roman"/>
          <w:sz w:val="24"/>
          <w:szCs w:val="24"/>
        </w:rPr>
        <w:t xml:space="preserve">vabatahtlik </w:t>
      </w:r>
      <w:r w:rsidRPr="00751B2E">
        <w:rPr>
          <w:rFonts w:ascii="Times New Roman" w:hAnsi="Times New Roman" w:cs="Times New Roman"/>
          <w:sz w:val="24"/>
          <w:szCs w:val="24"/>
        </w:rPr>
        <w:t>hüvitis, mis ei ületa töötaja keskmist töötasu.</w:t>
      </w:r>
      <w:r>
        <w:rPr>
          <w:rFonts w:ascii="Times New Roman" w:hAnsi="Times New Roman" w:cs="Times New Roman"/>
          <w:sz w:val="24"/>
          <w:szCs w:val="24"/>
        </w:rPr>
        <w:t xml:space="preserve"> </w:t>
      </w:r>
      <w:r>
        <w:rPr>
          <w:rFonts w:ascii="Times New Roman" w:hAnsi="Times New Roman" w:cs="Times New Roman"/>
          <w:bCs/>
          <w:color w:val="000000" w:themeColor="text1"/>
          <w:sz w:val="24"/>
          <w:szCs w:val="24"/>
          <w:lang w:eastAsia="et-EE"/>
        </w:rPr>
        <w:t>T</w:t>
      </w:r>
      <w:r w:rsidRPr="0040297D">
        <w:rPr>
          <w:rFonts w:ascii="Times New Roman" w:hAnsi="Times New Roman" w:cs="Times New Roman"/>
          <w:bCs/>
          <w:color w:val="000000" w:themeColor="text1"/>
          <w:sz w:val="24"/>
          <w:szCs w:val="24"/>
          <w:lang w:eastAsia="et-EE"/>
        </w:rPr>
        <w:t xml:space="preserve">ööandja </w:t>
      </w:r>
      <w:r>
        <w:rPr>
          <w:rFonts w:ascii="Times New Roman" w:hAnsi="Times New Roman" w:cs="Times New Roman"/>
          <w:bCs/>
          <w:color w:val="000000" w:themeColor="text1"/>
          <w:sz w:val="24"/>
          <w:szCs w:val="24"/>
          <w:lang w:eastAsia="et-EE"/>
        </w:rPr>
        <w:t xml:space="preserve">saab </w:t>
      </w:r>
      <w:r w:rsidRPr="0040297D">
        <w:rPr>
          <w:rFonts w:ascii="Times New Roman" w:hAnsi="Times New Roman" w:cs="Times New Roman"/>
          <w:bCs/>
          <w:color w:val="000000" w:themeColor="text1"/>
          <w:sz w:val="24"/>
          <w:szCs w:val="24"/>
          <w:lang w:eastAsia="et-EE"/>
        </w:rPr>
        <w:t>vabatahtliku hüvitise arvutamisel lähtuda seaduses sätestatud protsendist ja töötasu andmetest</w:t>
      </w:r>
      <w:r>
        <w:rPr>
          <w:rFonts w:ascii="Times New Roman" w:hAnsi="Times New Roman" w:cs="Times New Roman"/>
          <w:bCs/>
          <w:color w:val="000000" w:themeColor="text1"/>
          <w:sz w:val="24"/>
          <w:szCs w:val="24"/>
          <w:lang w:eastAsia="et-EE"/>
        </w:rPr>
        <w:t xml:space="preserve"> ning kehtivast ülempiirist</w:t>
      </w:r>
      <w:r w:rsidRPr="0040297D">
        <w:rPr>
          <w:rFonts w:ascii="Times New Roman" w:hAnsi="Times New Roman" w:cs="Times New Roman"/>
          <w:bCs/>
          <w:color w:val="000000" w:themeColor="text1"/>
          <w:sz w:val="24"/>
          <w:szCs w:val="24"/>
          <w:lang w:eastAsia="et-EE"/>
        </w:rPr>
        <w:t>.</w:t>
      </w:r>
      <w:r>
        <w:rPr>
          <w:rFonts w:ascii="Times New Roman" w:hAnsi="Times New Roman" w:cs="Times New Roman"/>
          <w:bCs/>
          <w:color w:val="000000" w:themeColor="text1"/>
          <w:sz w:val="24"/>
          <w:szCs w:val="24"/>
          <w:lang w:eastAsia="et-EE"/>
        </w:rPr>
        <w:t xml:space="preserve"> </w:t>
      </w:r>
      <w:r w:rsidRPr="00751B2E">
        <w:rPr>
          <w:rFonts w:ascii="Times New Roman" w:hAnsi="Times New Roman" w:cs="Times New Roman"/>
          <w:bCs/>
          <w:color w:val="000000" w:themeColor="text1"/>
          <w:sz w:val="24"/>
          <w:szCs w:val="24"/>
          <w:lang w:eastAsia="et-EE"/>
        </w:rPr>
        <w:t>Tervisekassa ei tohi tööandjale väljastada andmeid inimese tulude kohta. Seetõttu saavad tööandjad jätkata vaid senist praktikat, võttes aluseks enda makstava töötasu andmed.</w:t>
      </w:r>
    </w:p>
    <w:p w14:paraId="21A61972" w14:textId="77777777" w:rsidR="00795762" w:rsidRPr="00751B2E" w:rsidRDefault="00795762" w:rsidP="00795762">
      <w:pPr>
        <w:spacing w:after="0" w:line="240" w:lineRule="auto"/>
        <w:jc w:val="both"/>
        <w:rPr>
          <w:rFonts w:ascii="Times New Roman" w:hAnsi="Times New Roman" w:cs="Times New Roman"/>
          <w:bCs/>
          <w:color w:val="000000" w:themeColor="text1"/>
          <w:sz w:val="24"/>
          <w:szCs w:val="24"/>
          <w:lang w:eastAsia="et-EE"/>
        </w:rPr>
      </w:pPr>
    </w:p>
    <w:p w14:paraId="7C2AF4F7" w14:textId="77777777" w:rsidR="00795762" w:rsidRDefault="00795762" w:rsidP="00795762">
      <w:pPr>
        <w:spacing w:after="0" w:line="240" w:lineRule="auto"/>
        <w:jc w:val="both"/>
        <w:rPr>
          <w:rFonts w:ascii="Times New Roman" w:hAnsi="Times New Roman" w:cs="Times New Roman"/>
          <w:bCs/>
          <w:color w:val="000000" w:themeColor="text1"/>
          <w:sz w:val="24"/>
          <w:szCs w:val="24"/>
          <w:lang w:eastAsia="et-EE"/>
        </w:rPr>
      </w:pPr>
      <w:bookmarkStart w:id="8" w:name="_Hlk176095349"/>
      <w:r w:rsidRPr="00751B2E">
        <w:rPr>
          <w:rFonts w:ascii="Times New Roman" w:hAnsi="Times New Roman" w:cs="Times New Roman"/>
          <w:bCs/>
          <w:color w:val="000000" w:themeColor="text1"/>
          <w:sz w:val="24"/>
          <w:szCs w:val="24"/>
          <w:lang w:eastAsia="et-EE"/>
        </w:rPr>
        <w:t xml:space="preserve">Näiteks, 30-kalendripäevase haiguslehe (tööst vabastuse põhjusega 1 – haigestumine) puhul, kui </w:t>
      </w:r>
      <w:r>
        <w:rPr>
          <w:rFonts w:ascii="Times New Roman" w:hAnsi="Times New Roman" w:cs="Times New Roman"/>
          <w:bCs/>
          <w:color w:val="000000" w:themeColor="text1"/>
          <w:sz w:val="24"/>
          <w:szCs w:val="24"/>
          <w:lang w:eastAsia="et-EE"/>
        </w:rPr>
        <w:t xml:space="preserve">töötaja </w:t>
      </w:r>
      <w:r w:rsidRPr="00751B2E">
        <w:rPr>
          <w:rFonts w:ascii="Times New Roman" w:hAnsi="Times New Roman" w:cs="Times New Roman"/>
          <w:bCs/>
          <w:color w:val="000000" w:themeColor="text1"/>
          <w:sz w:val="24"/>
          <w:szCs w:val="24"/>
          <w:lang w:eastAsia="et-EE"/>
        </w:rPr>
        <w:t xml:space="preserve">keskmine kalendripäevatasu on </w:t>
      </w:r>
      <w:r>
        <w:rPr>
          <w:rFonts w:ascii="Times New Roman" w:hAnsi="Times New Roman" w:cs="Times New Roman"/>
          <w:bCs/>
          <w:color w:val="000000" w:themeColor="text1"/>
          <w:sz w:val="24"/>
          <w:szCs w:val="24"/>
          <w:lang w:eastAsia="et-EE"/>
        </w:rPr>
        <w:t>200</w:t>
      </w:r>
      <w:r w:rsidRPr="00751B2E">
        <w:rPr>
          <w:rFonts w:ascii="Times New Roman" w:hAnsi="Times New Roman" w:cs="Times New Roman"/>
          <w:bCs/>
          <w:color w:val="000000" w:themeColor="text1"/>
          <w:sz w:val="24"/>
          <w:szCs w:val="24"/>
          <w:lang w:eastAsia="et-EE"/>
        </w:rPr>
        <w:t xml:space="preserve"> eurot, on tööandjal võimalik maksta töötajale sotsiaalmaksuvabastusega juurde haigushüvitist</w:t>
      </w:r>
      <w:r>
        <w:rPr>
          <w:rFonts w:ascii="Times New Roman" w:hAnsi="Times New Roman" w:cs="Times New Roman"/>
          <w:bCs/>
          <w:color w:val="000000" w:themeColor="text1"/>
          <w:sz w:val="24"/>
          <w:szCs w:val="24"/>
          <w:lang w:eastAsia="et-EE"/>
        </w:rPr>
        <w:t>:</w:t>
      </w:r>
    </w:p>
    <w:p w14:paraId="17049DAC" w14:textId="77777777" w:rsidR="00795762" w:rsidRDefault="00795762" w:rsidP="00795762">
      <w:pPr>
        <w:pStyle w:val="Loendilik"/>
        <w:numPr>
          <w:ilvl w:val="0"/>
          <w:numId w:val="15"/>
        </w:numPr>
        <w:spacing w:after="0" w:line="240" w:lineRule="auto"/>
        <w:jc w:val="both"/>
        <w:rPr>
          <w:rFonts w:ascii="Times New Roman" w:hAnsi="Times New Roman" w:cs="Times New Roman"/>
          <w:bCs/>
          <w:color w:val="000000" w:themeColor="text1"/>
          <w:sz w:val="24"/>
          <w:szCs w:val="24"/>
          <w:lang w:eastAsia="et-EE"/>
        </w:rPr>
      </w:pPr>
      <w:r w:rsidRPr="00235007">
        <w:rPr>
          <w:rFonts w:ascii="Times New Roman" w:hAnsi="Times New Roman" w:cs="Times New Roman"/>
          <w:bCs/>
          <w:color w:val="000000" w:themeColor="text1"/>
          <w:sz w:val="24"/>
          <w:szCs w:val="24"/>
          <w:lang w:eastAsia="et-EE"/>
        </w:rPr>
        <w:t>1–3 päeva eest kuni 100% ehk 600 eurot (3 päeva × 200 = 600)</w:t>
      </w:r>
      <w:r>
        <w:rPr>
          <w:rFonts w:ascii="Times New Roman" w:hAnsi="Times New Roman" w:cs="Times New Roman"/>
          <w:bCs/>
          <w:color w:val="000000" w:themeColor="text1"/>
          <w:sz w:val="24"/>
          <w:szCs w:val="24"/>
          <w:lang w:eastAsia="et-EE"/>
        </w:rPr>
        <w:t>;</w:t>
      </w:r>
    </w:p>
    <w:p w14:paraId="27217F5E" w14:textId="0D22A1FD" w:rsidR="00795762" w:rsidRDefault="00795762" w:rsidP="00795762">
      <w:pPr>
        <w:pStyle w:val="Loendilik"/>
        <w:numPr>
          <w:ilvl w:val="0"/>
          <w:numId w:val="15"/>
        </w:numPr>
        <w:spacing w:after="0" w:line="240" w:lineRule="auto"/>
        <w:jc w:val="both"/>
        <w:rPr>
          <w:rFonts w:ascii="Times New Roman" w:hAnsi="Times New Roman" w:cs="Times New Roman"/>
          <w:bCs/>
          <w:color w:val="000000" w:themeColor="text1"/>
          <w:sz w:val="24"/>
          <w:szCs w:val="24"/>
          <w:lang w:eastAsia="et-EE"/>
        </w:rPr>
      </w:pPr>
      <w:r w:rsidRPr="00235007">
        <w:rPr>
          <w:rFonts w:ascii="Times New Roman" w:hAnsi="Times New Roman" w:cs="Times New Roman"/>
          <w:bCs/>
          <w:color w:val="000000" w:themeColor="text1"/>
          <w:sz w:val="24"/>
          <w:szCs w:val="24"/>
          <w:lang w:eastAsia="et-EE"/>
        </w:rPr>
        <w:t xml:space="preserve">4–30 kalendripäeva eest kuni 30% </w:t>
      </w:r>
      <w:r w:rsidR="0078721B">
        <w:rPr>
          <w:rFonts w:ascii="Times New Roman" w:eastAsia="Times New Roman" w:hAnsi="Times New Roman" w:cs="Times New Roman"/>
          <w:color w:val="000000"/>
          <w:sz w:val="24"/>
          <w:szCs w:val="24"/>
          <w:lang w:eastAsia="et-EE"/>
        </w:rPr>
        <w:t>ehk 1</w:t>
      </w:r>
      <w:r w:rsidR="0078721B">
        <w:rPr>
          <w:rFonts w:ascii="Times New Roman" w:eastAsia="Times New Roman" w:hAnsi="Times New Roman" w:cs="Times New Roman"/>
          <w:sz w:val="24"/>
          <w:szCs w:val="24"/>
          <w:lang w:eastAsia="et-EE"/>
        </w:rPr>
        <w:t>620</w:t>
      </w:r>
      <w:r w:rsidR="0078721B">
        <w:rPr>
          <w:rFonts w:ascii="Times New Roman" w:eastAsia="Times New Roman" w:hAnsi="Times New Roman" w:cs="Times New Roman"/>
          <w:color w:val="000000"/>
          <w:sz w:val="24"/>
          <w:szCs w:val="24"/>
          <w:lang w:eastAsia="et-EE"/>
        </w:rPr>
        <w:t xml:space="preserve"> eurot (2</w:t>
      </w:r>
      <w:r w:rsidR="0078721B">
        <w:rPr>
          <w:rFonts w:ascii="Times New Roman" w:eastAsia="Times New Roman" w:hAnsi="Times New Roman" w:cs="Times New Roman"/>
          <w:sz w:val="24"/>
          <w:szCs w:val="24"/>
          <w:lang w:eastAsia="et-EE"/>
        </w:rPr>
        <w:t>7</w:t>
      </w:r>
      <w:r w:rsidR="0078721B">
        <w:rPr>
          <w:rFonts w:ascii="Times New Roman" w:eastAsia="Times New Roman" w:hAnsi="Times New Roman" w:cs="Times New Roman"/>
          <w:color w:val="000000"/>
          <w:sz w:val="24"/>
          <w:szCs w:val="24"/>
          <w:lang w:eastAsia="et-EE"/>
        </w:rPr>
        <w:t xml:space="preserve"> päeva × 200 × 30%);</w:t>
      </w:r>
    </w:p>
    <w:p w14:paraId="6C275E66" w14:textId="0D60F08A" w:rsidR="0078721B" w:rsidRPr="00C37094" w:rsidRDefault="00795762" w:rsidP="00C37094">
      <w:pPr>
        <w:pStyle w:val="Loendilik"/>
        <w:numPr>
          <w:ilvl w:val="0"/>
          <w:numId w:val="15"/>
        </w:numPr>
        <w:spacing w:after="0" w:line="240" w:lineRule="auto"/>
        <w:jc w:val="both"/>
        <w:rPr>
          <w:rFonts w:ascii="Times New Roman" w:eastAsia="Times New Roman" w:hAnsi="Times New Roman" w:cs="Times New Roman"/>
          <w:color w:val="000000"/>
          <w:sz w:val="24"/>
          <w:szCs w:val="24"/>
          <w:lang w:eastAsia="et-EE"/>
        </w:rPr>
      </w:pPr>
      <w:r w:rsidRPr="00C37094">
        <w:rPr>
          <w:rFonts w:ascii="Times New Roman" w:hAnsi="Times New Roman" w:cs="Times New Roman"/>
          <w:bCs/>
          <w:color w:val="000000" w:themeColor="text1"/>
          <w:sz w:val="24"/>
          <w:szCs w:val="24"/>
          <w:lang w:eastAsia="et-EE"/>
        </w:rPr>
        <w:t xml:space="preserve">kuna Tervisekassa makstav hüvitis on 70% ehk 140 eurot kalendripäevas ja rakendub ülempiir (2026. aastal 122,36), on  tööandjal võimalik hüvitada töötajale 70% ja ülempiiri vahe – 17,64 eurot kalendripäevas, </w:t>
      </w:r>
      <w:bookmarkEnd w:id="8"/>
      <w:r w:rsidR="0078721B" w:rsidRPr="00C37094">
        <w:rPr>
          <w:rFonts w:ascii="Times New Roman" w:eastAsia="Times New Roman" w:hAnsi="Times New Roman" w:cs="Times New Roman"/>
          <w:color w:val="000000"/>
          <w:sz w:val="24"/>
          <w:szCs w:val="24"/>
          <w:lang w:eastAsia="et-EE"/>
        </w:rPr>
        <w:t xml:space="preserve">ehk kokku </w:t>
      </w:r>
      <w:r w:rsidR="0078721B" w:rsidRPr="00C37094">
        <w:rPr>
          <w:rFonts w:ascii="Times New Roman" w:eastAsia="Times New Roman" w:hAnsi="Times New Roman" w:cs="Times New Roman"/>
          <w:sz w:val="24"/>
          <w:szCs w:val="24"/>
          <w:lang w:eastAsia="et-EE"/>
        </w:rPr>
        <w:t>38</w:t>
      </w:r>
      <w:r w:rsidR="0078721B" w:rsidRPr="00C37094">
        <w:rPr>
          <w:rFonts w:ascii="Times New Roman" w:eastAsia="Times New Roman" w:hAnsi="Times New Roman" w:cs="Times New Roman"/>
          <w:color w:val="000000"/>
          <w:sz w:val="24"/>
          <w:szCs w:val="24"/>
          <w:lang w:eastAsia="et-EE"/>
        </w:rPr>
        <w:t xml:space="preserve">8, </w:t>
      </w:r>
      <w:r w:rsidR="0078721B" w:rsidRPr="00C37094">
        <w:rPr>
          <w:rFonts w:ascii="Times New Roman" w:eastAsia="Times New Roman" w:hAnsi="Times New Roman" w:cs="Times New Roman"/>
          <w:sz w:val="24"/>
          <w:szCs w:val="24"/>
          <w:lang w:eastAsia="et-EE"/>
        </w:rPr>
        <w:t>08</w:t>
      </w:r>
      <w:r w:rsidR="0078721B" w:rsidRPr="00C37094">
        <w:rPr>
          <w:rFonts w:ascii="Times New Roman" w:eastAsia="Times New Roman" w:hAnsi="Times New Roman" w:cs="Times New Roman"/>
          <w:color w:val="000000"/>
          <w:sz w:val="24"/>
          <w:szCs w:val="24"/>
          <w:lang w:eastAsia="et-EE"/>
        </w:rPr>
        <w:t xml:space="preserve"> eurot (2</w:t>
      </w:r>
      <w:r w:rsidR="0078721B" w:rsidRPr="00C37094">
        <w:rPr>
          <w:rFonts w:ascii="Times New Roman" w:eastAsia="Times New Roman" w:hAnsi="Times New Roman" w:cs="Times New Roman"/>
          <w:sz w:val="24"/>
          <w:szCs w:val="24"/>
          <w:lang w:eastAsia="et-EE"/>
        </w:rPr>
        <w:t xml:space="preserve">2 </w:t>
      </w:r>
      <w:r w:rsidR="0078721B" w:rsidRPr="00C37094">
        <w:rPr>
          <w:rFonts w:ascii="Times New Roman" w:eastAsia="Times New Roman" w:hAnsi="Times New Roman" w:cs="Times New Roman"/>
          <w:color w:val="000000"/>
          <w:sz w:val="24"/>
          <w:szCs w:val="24"/>
          <w:lang w:eastAsia="et-EE"/>
        </w:rPr>
        <w:t xml:space="preserve">päeva </w:t>
      </w:r>
      <w:r w:rsidR="00B57559" w:rsidRPr="00C37094">
        <w:rPr>
          <w:rFonts w:ascii="Times New Roman" w:eastAsia="Times New Roman" w:hAnsi="Times New Roman" w:cs="Times New Roman"/>
          <w:color w:val="000000"/>
          <w:sz w:val="24"/>
          <w:szCs w:val="24"/>
          <w:lang w:eastAsia="et-EE"/>
        </w:rPr>
        <w:t>×</w:t>
      </w:r>
      <w:r w:rsidR="0078721B" w:rsidRPr="00C37094">
        <w:rPr>
          <w:rFonts w:ascii="Times New Roman" w:eastAsia="Times New Roman" w:hAnsi="Times New Roman" w:cs="Times New Roman"/>
          <w:color w:val="000000"/>
          <w:sz w:val="24"/>
          <w:szCs w:val="24"/>
          <w:lang w:eastAsia="et-EE"/>
        </w:rPr>
        <w:t xml:space="preserve"> 17,64). </w:t>
      </w:r>
    </w:p>
    <w:p w14:paraId="3F9CC11C" w14:textId="347BCB5D" w:rsidR="0078721B" w:rsidRDefault="007858CA" w:rsidP="008312F8">
      <w:pPr>
        <w:spacing w:after="0"/>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Selle</w:t>
      </w:r>
      <w:r w:rsidR="0078721B">
        <w:rPr>
          <w:rFonts w:ascii="Times New Roman" w:hAnsi="Times New Roman" w:cs="Times New Roman"/>
          <w:color w:val="000000"/>
          <w:sz w:val="24"/>
          <w:szCs w:val="24"/>
          <w:lang w:eastAsia="et-EE"/>
        </w:rPr>
        <w:t xml:space="preserve"> näite puhul on tööandjal võimalik töötajale sotsiaalmaksuvabastusega maksta vabatahtlikku haigushüvitist juurde kokku kuni 26</w:t>
      </w:r>
      <w:r w:rsidR="0078721B">
        <w:rPr>
          <w:rFonts w:ascii="Times New Roman" w:hAnsi="Times New Roman" w:cs="Times New Roman"/>
          <w:sz w:val="24"/>
          <w:szCs w:val="24"/>
          <w:lang w:eastAsia="et-EE"/>
        </w:rPr>
        <w:t>0</w:t>
      </w:r>
      <w:r w:rsidR="0078721B">
        <w:rPr>
          <w:rFonts w:ascii="Times New Roman" w:hAnsi="Times New Roman" w:cs="Times New Roman"/>
          <w:color w:val="000000"/>
          <w:sz w:val="24"/>
          <w:szCs w:val="24"/>
          <w:lang w:eastAsia="et-EE"/>
        </w:rPr>
        <w:t>8</w:t>
      </w:r>
      <w:r w:rsidR="0078721B">
        <w:rPr>
          <w:rFonts w:ascii="Times New Roman" w:hAnsi="Times New Roman" w:cs="Times New Roman"/>
          <w:sz w:val="24"/>
          <w:szCs w:val="24"/>
          <w:lang w:eastAsia="et-EE"/>
        </w:rPr>
        <w:t>,08</w:t>
      </w:r>
      <w:r w:rsidR="001B0BEE">
        <w:rPr>
          <w:rFonts w:ascii="Times New Roman" w:hAnsi="Times New Roman" w:cs="Times New Roman"/>
          <w:sz w:val="24"/>
          <w:szCs w:val="24"/>
          <w:lang w:eastAsia="et-EE"/>
        </w:rPr>
        <w:t xml:space="preserve"> </w:t>
      </w:r>
      <w:r w:rsidR="0078721B">
        <w:rPr>
          <w:rFonts w:ascii="Times New Roman" w:hAnsi="Times New Roman" w:cs="Times New Roman"/>
          <w:color w:val="000000"/>
          <w:sz w:val="24"/>
          <w:szCs w:val="24"/>
          <w:lang w:eastAsia="et-EE"/>
        </w:rPr>
        <w:t>eurot.</w:t>
      </w:r>
    </w:p>
    <w:p w14:paraId="6D7CC345" w14:textId="77777777" w:rsidR="008312F8" w:rsidRDefault="008312F8" w:rsidP="00900549">
      <w:pPr>
        <w:spacing w:after="0" w:line="240" w:lineRule="auto"/>
        <w:jc w:val="both"/>
        <w:rPr>
          <w:rFonts w:ascii="Times New Roman" w:hAnsi="Times New Roman" w:cs="Times New Roman"/>
          <w:color w:val="000000"/>
          <w:sz w:val="24"/>
          <w:szCs w:val="24"/>
          <w:lang w:eastAsia="et-EE"/>
        </w:rPr>
      </w:pPr>
    </w:p>
    <w:p w14:paraId="2297F0AD" w14:textId="5946000C" w:rsidR="00795762" w:rsidRPr="00900549" w:rsidRDefault="00795762" w:rsidP="00900549">
      <w:pPr>
        <w:spacing w:after="0" w:line="240" w:lineRule="auto"/>
        <w:jc w:val="both"/>
        <w:rPr>
          <w:rFonts w:ascii="Times New Roman" w:hAnsi="Times New Roman" w:cs="Times New Roman"/>
          <w:sz w:val="24"/>
          <w:szCs w:val="24"/>
        </w:rPr>
      </w:pPr>
      <w:r w:rsidRPr="00900549">
        <w:rPr>
          <w:rFonts w:ascii="Times New Roman" w:hAnsi="Times New Roman" w:cs="Times New Roman"/>
          <w:color w:val="000000" w:themeColor="text1"/>
          <w:sz w:val="24"/>
          <w:szCs w:val="24"/>
          <w:lang w:eastAsia="et-EE"/>
        </w:rPr>
        <w:t xml:space="preserve">Tööandja arvutab kalendripäevatasu järgmiselt: keskmine kalendripäevatasu = </w:t>
      </w:r>
      <w:r w:rsidR="00203ABB">
        <w:rPr>
          <w:rFonts w:ascii="Times New Roman" w:hAnsi="Times New Roman" w:cs="Times New Roman"/>
          <w:bCs/>
          <w:color w:val="000000" w:themeColor="text1"/>
          <w:sz w:val="24"/>
          <w:szCs w:val="24"/>
          <w:lang w:eastAsia="et-EE"/>
        </w:rPr>
        <w:t>kuue</w:t>
      </w:r>
      <w:r w:rsidRPr="00900549">
        <w:rPr>
          <w:rFonts w:ascii="Times New Roman" w:hAnsi="Times New Roman" w:cs="Times New Roman"/>
          <w:color w:val="000000" w:themeColor="text1"/>
          <w:sz w:val="24"/>
          <w:szCs w:val="24"/>
          <w:lang w:eastAsia="et-EE"/>
        </w:rPr>
        <w:t xml:space="preserve"> kuu töötasud, mis on sissenõutavaks muutunud: </w:t>
      </w:r>
      <w:r w:rsidR="00203ABB">
        <w:rPr>
          <w:rFonts w:ascii="Times New Roman" w:hAnsi="Times New Roman" w:cs="Times New Roman"/>
          <w:bCs/>
          <w:color w:val="000000" w:themeColor="text1"/>
          <w:sz w:val="24"/>
          <w:szCs w:val="24"/>
          <w:lang w:eastAsia="et-EE"/>
        </w:rPr>
        <w:t>kuue</w:t>
      </w:r>
      <w:r w:rsidRPr="00900549">
        <w:rPr>
          <w:rFonts w:ascii="Times New Roman" w:hAnsi="Times New Roman" w:cs="Times New Roman"/>
          <w:color w:val="000000" w:themeColor="text1"/>
          <w:sz w:val="24"/>
          <w:szCs w:val="24"/>
          <w:lang w:eastAsia="et-EE"/>
        </w:rPr>
        <w:t xml:space="preserve"> kuu kalendripäevad – TLS § 19 alusel töölt eemal viibitud kalendripäevad. </w:t>
      </w:r>
      <w:proofErr w:type="spellStart"/>
      <w:r w:rsidRPr="00900549">
        <w:rPr>
          <w:rFonts w:ascii="Times New Roman" w:hAnsi="Times New Roman" w:cs="Times New Roman"/>
          <w:sz w:val="24"/>
          <w:szCs w:val="24"/>
        </w:rPr>
        <w:t>TTOS</w:t>
      </w:r>
      <w:r w:rsidR="00203ABB">
        <w:rPr>
          <w:rFonts w:ascii="Times New Roman" w:hAnsi="Times New Roman" w:cs="Times New Roman"/>
          <w:sz w:val="24"/>
          <w:szCs w:val="24"/>
        </w:rPr>
        <w:t>-i</w:t>
      </w:r>
      <w:proofErr w:type="spellEnd"/>
      <w:r w:rsidRPr="00900549">
        <w:rPr>
          <w:rFonts w:ascii="Times New Roman" w:hAnsi="Times New Roman" w:cs="Times New Roman"/>
          <w:sz w:val="24"/>
          <w:szCs w:val="24"/>
        </w:rPr>
        <w:t xml:space="preserve"> muudatusega on tööandjal võimalik ka ülempiiri rakendumisest tulenev puuduolev summa hüvitada sotsiaalmaksuvabastusega. </w:t>
      </w:r>
    </w:p>
    <w:p w14:paraId="39F8D1D3" w14:textId="77777777" w:rsidR="00795762" w:rsidRDefault="00795762" w:rsidP="00795762">
      <w:pPr>
        <w:spacing w:after="0" w:line="240" w:lineRule="auto"/>
        <w:jc w:val="both"/>
        <w:rPr>
          <w:rFonts w:ascii="Times New Roman" w:hAnsi="Times New Roman" w:cs="Times New Roman"/>
          <w:sz w:val="24"/>
          <w:szCs w:val="24"/>
        </w:rPr>
      </w:pPr>
    </w:p>
    <w:p w14:paraId="19964F3E" w14:textId="77777777" w:rsidR="00795762" w:rsidRDefault="00795762" w:rsidP="00795762">
      <w:pPr>
        <w:spacing w:after="0" w:line="240" w:lineRule="auto"/>
        <w:jc w:val="both"/>
        <w:rPr>
          <w:rFonts w:ascii="Times New Roman" w:hAnsi="Times New Roman" w:cs="Times New Roman"/>
          <w:sz w:val="24"/>
          <w:szCs w:val="24"/>
        </w:rPr>
      </w:pPr>
      <w:r w:rsidRPr="00B87A18">
        <w:rPr>
          <w:rFonts w:ascii="Times New Roman" w:hAnsi="Times New Roman" w:cs="Times New Roman"/>
          <w:sz w:val="24"/>
          <w:szCs w:val="24"/>
        </w:rPr>
        <w:t>Samuti tekitatakse</w:t>
      </w:r>
      <w:r>
        <w:rPr>
          <w:rFonts w:ascii="Times New Roman" w:hAnsi="Times New Roman" w:cs="Times New Roman"/>
          <w:sz w:val="24"/>
          <w:szCs w:val="24"/>
        </w:rPr>
        <w:t xml:space="preserve"> SMS-is</w:t>
      </w:r>
      <w:r w:rsidRPr="00B87A18">
        <w:rPr>
          <w:rFonts w:ascii="Times New Roman" w:hAnsi="Times New Roman" w:cs="Times New Roman"/>
          <w:sz w:val="24"/>
          <w:szCs w:val="24"/>
        </w:rPr>
        <w:t xml:space="preserve"> vabatahtliku hüvitise maksmise võimalus FIE-</w:t>
      </w:r>
      <w:proofErr w:type="spellStart"/>
      <w:r w:rsidRPr="00B87A18">
        <w:rPr>
          <w:rFonts w:ascii="Times New Roman" w:hAnsi="Times New Roman" w:cs="Times New Roman"/>
          <w:sz w:val="24"/>
          <w:szCs w:val="24"/>
        </w:rPr>
        <w:t>le</w:t>
      </w:r>
      <w:proofErr w:type="spellEnd"/>
      <w:r>
        <w:rPr>
          <w:rFonts w:ascii="Times New Roman" w:hAnsi="Times New Roman" w:cs="Times New Roman"/>
          <w:sz w:val="24"/>
          <w:szCs w:val="24"/>
        </w:rPr>
        <w:t xml:space="preserve"> (vt eelnõu § 5 p 1)</w:t>
      </w:r>
      <w:r w:rsidRPr="00B87A18">
        <w:rPr>
          <w:rFonts w:ascii="Times New Roman" w:hAnsi="Times New Roman" w:cs="Times New Roman"/>
          <w:sz w:val="24"/>
          <w:szCs w:val="24"/>
        </w:rPr>
        <w:t>.</w:t>
      </w:r>
    </w:p>
    <w:p w14:paraId="53408A0E" w14:textId="77777777" w:rsidR="0025707D" w:rsidRDefault="0025707D" w:rsidP="00B5156E">
      <w:pPr>
        <w:spacing w:after="0" w:line="240" w:lineRule="auto"/>
        <w:jc w:val="both"/>
        <w:rPr>
          <w:rFonts w:ascii="Times New Roman" w:hAnsi="Times New Roman" w:cs="Times New Roman"/>
          <w:sz w:val="24"/>
          <w:szCs w:val="24"/>
        </w:rPr>
      </w:pPr>
    </w:p>
    <w:p w14:paraId="673CC9FD" w14:textId="5B30C07C" w:rsidR="008B2DB1" w:rsidRPr="00822A84" w:rsidRDefault="008B2DB1" w:rsidP="008B2DB1">
      <w:pPr>
        <w:spacing w:after="0" w:line="240" w:lineRule="auto"/>
        <w:jc w:val="both"/>
        <w:rPr>
          <w:rFonts w:ascii="Times New Roman" w:hAnsi="Times New Roman" w:cs="Times New Roman"/>
          <w:color w:val="000000" w:themeColor="text1"/>
          <w:sz w:val="24"/>
          <w:szCs w:val="24"/>
          <w:lang w:eastAsia="et-EE"/>
        </w:rPr>
      </w:pPr>
      <w:r w:rsidRPr="008378E8">
        <w:rPr>
          <w:rFonts w:ascii="Times New Roman" w:hAnsi="Times New Roman" w:cs="Times New Roman"/>
          <w:b/>
          <w:color w:val="000000" w:themeColor="text1"/>
          <w:sz w:val="24"/>
          <w:szCs w:val="24"/>
          <w:lang w:eastAsia="et-EE"/>
        </w:rPr>
        <w:t xml:space="preserve">Eelnõu §-s </w:t>
      </w:r>
      <w:r w:rsidR="007C3E6A">
        <w:rPr>
          <w:rFonts w:ascii="Times New Roman" w:hAnsi="Times New Roman" w:cs="Times New Roman"/>
          <w:b/>
          <w:color w:val="000000" w:themeColor="text1"/>
          <w:sz w:val="24"/>
          <w:szCs w:val="24"/>
          <w:lang w:eastAsia="et-EE"/>
        </w:rPr>
        <w:t>8</w:t>
      </w:r>
      <w:r w:rsidRPr="008378E8">
        <w:rPr>
          <w:rFonts w:ascii="Times New Roman" w:hAnsi="Times New Roman" w:cs="Times New Roman"/>
          <w:b/>
          <w:color w:val="000000" w:themeColor="text1"/>
          <w:sz w:val="24"/>
          <w:szCs w:val="24"/>
          <w:lang w:eastAsia="et-EE"/>
        </w:rPr>
        <w:t xml:space="preserve"> </w:t>
      </w:r>
      <w:r w:rsidRPr="49BCAEEB">
        <w:rPr>
          <w:rFonts w:ascii="Times New Roman" w:hAnsi="Times New Roman" w:cs="Times New Roman"/>
          <w:color w:val="000000" w:themeColor="text1"/>
          <w:sz w:val="24"/>
          <w:szCs w:val="24"/>
          <w:lang w:eastAsia="et-EE"/>
        </w:rPr>
        <w:t>sätestatakse seaduse jõustumine.</w:t>
      </w:r>
    </w:p>
    <w:p w14:paraId="221DD68A" w14:textId="77777777" w:rsidR="008B2DB1" w:rsidRDefault="008B2DB1" w:rsidP="008B2DB1">
      <w:pPr>
        <w:spacing w:after="0" w:line="240" w:lineRule="auto"/>
        <w:jc w:val="both"/>
        <w:rPr>
          <w:rFonts w:ascii="Times New Roman" w:hAnsi="Times New Roman" w:cs="Times New Roman"/>
          <w:color w:val="000000"/>
          <w:sz w:val="24"/>
          <w:szCs w:val="24"/>
          <w:lang w:eastAsia="et-EE"/>
        </w:rPr>
      </w:pPr>
    </w:p>
    <w:p w14:paraId="0743A929" w14:textId="5961A82D" w:rsidR="00A51210" w:rsidRDefault="008B2DB1" w:rsidP="008B2DB1">
      <w:pPr>
        <w:spacing w:after="0" w:line="240" w:lineRule="auto"/>
        <w:jc w:val="both"/>
        <w:rPr>
          <w:rFonts w:ascii="Times New Roman" w:hAnsi="Times New Roman" w:cs="Times New Roman"/>
          <w:color w:val="000000" w:themeColor="text1"/>
          <w:sz w:val="24"/>
          <w:szCs w:val="24"/>
          <w:lang w:eastAsia="et-EE"/>
        </w:rPr>
      </w:pPr>
      <w:r w:rsidRPr="49BCAEEB">
        <w:rPr>
          <w:rFonts w:ascii="Times New Roman" w:hAnsi="Times New Roman" w:cs="Times New Roman"/>
          <w:b/>
          <w:color w:val="000000" w:themeColor="text1"/>
          <w:sz w:val="24"/>
          <w:szCs w:val="24"/>
          <w:lang w:eastAsia="et-EE"/>
        </w:rPr>
        <w:lastRenderedPageBreak/>
        <w:t xml:space="preserve">Eelnõu § </w:t>
      </w:r>
      <w:r w:rsidR="007C3E6A">
        <w:rPr>
          <w:rFonts w:ascii="Times New Roman" w:hAnsi="Times New Roman" w:cs="Times New Roman"/>
          <w:b/>
          <w:color w:val="000000" w:themeColor="text1"/>
          <w:sz w:val="24"/>
          <w:szCs w:val="24"/>
          <w:lang w:eastAsia="et-EE"/>
        </w:rPr>
        <w:t>8</w:t>
      </w:r>
      <w:r w:rsidRPr="49BCAEEB">
        <w:rPr>
          <w:rFonts w:ascii="Times New Roman" w:hAnsi="Times New Roman" w:cs="Times New Roman"/>
          <w:b/>
          <w:color w:val="000000" w:themeColor="text1"/>
          <w:sz w:val="24"/>
          <w:szCs w:val="24"/>
          <w:lang w:eastAsia="et-EE"/>
        </w:rPr>
        <w:t xml:space="preserve"> lõikes 1</w:t>
      </w:r>
      <w:r w:rsidRPr="49BCAEEB">
        <w:rPr>
          <w:rFonts w:ascii="Times New Roman" w:hAnsi="Times New Roman" w:cs="Times New Roman"/>
          <w:color w:val="000000" w:themeColor="text1"/>
          <w:sz w:val="24"/>
          <w:szCs w:val="24"/>
          <w:lang w:eastAsia="et-EE"/>
        </w:rPr>
        <w:t xml:space="preserve"> sätestatakse, et seaduse § 1 punkt</w:t>
      </w:r>
      <w:r w:rsidR="00DE274A">
        <w:rPr>
          <w:rFonts w:ascii="Times New Roman" w:hAnsi="Times New Roman" w:cs="Times New Roman"/>
          <w:color w:val="000000" w:themeColor="text1"/>
          <w:sz w:val="24"/>
          <w:szCs w:val="24"/>
          <w:lang w:eastAsia="et-EE"/>
        </w:rPr>
        <w:t>id</w:t>
      </w:r>
      <w:r w:rsidRPr="49BCAEEB">
        <w:rPr>
          <w:rFonts w:ascii="Times New Roman" w:hAnsi="Times New Roman" w:cs="Times New Roman"/>
          <w:color w:val="000000" w:themeColor="text1"/>
          <w:sz w:val="24"/>
          <w:szCs w:val="24"/>
          <w:lang w:eastAsia="et-EE"/>
        </w:rPr>
        <w:t xml:space="preserve"> 1 </w:t>
      </w:r>
      <w:r w:rsidR="00DE274A">
        <w:rPr>
          <w:rFonts w:ascii="Times New Roman" w:hAnsi="Times New Roman" w:cs="Times New Roman"/>
          <w:color w:val="000000" w:themeColor="text1"/>
          <w:sz w:val="24"/>
          <w:szCs w:val="24"/>
          <w:lang w:eastAsia="et-EE"/>
        </w:rPr>
        <w:t xml:space="preserve">ja 4 </w:t>
      </w:r>
      <w:r w:rsidRPr="49BCAEEB">
        <w:rPr>
          <w:rFonts w:ascii="Times New Roman" w:hAnsi="Times New Roman" w:cs="Times New Roman"/>
          <w:color w:val="000000" w:themeColor="text1"/>
          <w:sz w:val="24"/>
          <w:szCs w:val="24"/>
          <w:lang w:eastAsia="et-EE"/>
        </w:rPr>
        <w:t>ning § 2</w:t>
      </w:r>
      <w:r w:rsidR="002D1D65">
        <w:rPr>
          <w:rFonts w:ascii="Times New Roman" w:hAnsi="Times New Roman" w:cs="Times New Roman"/>
          <w:color w:val="000000" w:themeColor="text1"/>
          <w:sz w:val="24"/>
          <w:szCs w:val="24"/>
          <w:lang w:eastAsia="et-EE"/>
        </w:rPr>
        <w:t>, § 3 punkt 1</w:t>
      </w:r>
      <w:r w:rsidRPr="49BCAEEB">
        <w:rPr>
          <w:rFonts w:ascii="Times New Roman" w:hAnsi="Times New Roman" w:cs="Times New Roman"/>
          <w:color w:val="000000" w:themeColor="text1"/>
          <w:sz w:val="24"/>
          <w:szCs w:val="24"/>
          <w:lang w:eastAsia="et-EE"/>
        </w:rPr>
        <w:t xml:space="preserve"> ja </w:t>
      </w:r>
      <w:r w:rsidR="0019787E">
        <w:rPr>
          <w:rFonts w:ascii="Times New Roman" w:hAnsi="Times New Roman" w:cs="Times New Roman"/>
          <w:color w:val="000000" w:themeColor="text1"/>
          <w:sz w:val="24"/>
          <w:szCs w:val="24"/>
          <w:lang w:eastAsia="et-EE"/>
        </w:rPr>
        <w:t xml:space="preserve">§ </w:t>
      </w:r>
      <w:r w:rsidRPr="49BCAEEB">
        <w:rPr>
          <w:rFonts w:ascii="Times New Roman" w:hAnsi="Times New Roman" w:cs="Times New Roman"/>
          <w:color w:val="000000" w:themeColor="text1"/>
          <w:sz w:val="24"/>
          <w:szCs w:val="24"/>
          <w:lang w:eastAsia="et-EE"/>
        </w:rPr>
        <w:t xml:space="preserve">4 jõustuvad 1. jaanuaril 2025. a. Tegemist on menetlustähtaegade </w:t>
      </w:r>
      <w:r w:rsidR="00EC23DE">
        <w:rPr>
          <w:rFonts w:ascii="Times New Roman" w:hAnsi="Times New Roman" w:cs="Times New Roman"/>
          <w:color w:val="000000" w:themeColor="text1"/>
          <w:sz w:val="24"/>
          <w:szCs w:val="24"/>
          <w:lang w:eastAsia="et-EE"/>
        </w:rPr>
        <w:t>pikendamise</w:t>
      </w:r>
      <w:r w:rsidR="00EC23DE" w:rsidRPr="49BCAEEB">
        <w:rPr>
          <w:rFonts w:ascii="Times New Roman" w:hAnsi="Times New Roman" w:cs="Times New Roman"/>
          <w:color w:val="000000" w:themeColor="text1"/>
          <w:sz w:val="24"/>
          <w:szCs w:val="24"/>
          <w:lang w:eastAsia="et-EE"/>
        </w:rPr>
        <w:t xml:space="preserve"> </w:t>
      </w:r>
      <w:r w:rsidRPr="49BCAEEB">
        <w:rPr>
          <w:rFonts w:ascii="Times New Roman" w:hAnsi="Times New Roman" w:cs="Times New Roman"/>
          <w:color w:val="000000" w:themeColor="text1"/>
          <w:sz w:val="24"/>
          <w:szCs w:val="24"/>
          <w:lang w:eastAsia="et-EE"/>
        </w:rPr>
        <w:t>muudatustega, mille rakendamiseks ei ole vaja pikemat üleminekuaega ning mis peaksid jõustuma asutuse uue eelarveaasta alguses.</w:t>
      </w:r>
      <w:r w:rsidR="00650266">
        <w:rPr>
          <w:rFonts w:ascii="Times New Roman" w:hAnsi="Times New Roman" w:cs="Times New Roman"/>
          <w:color w:val="000000" w:themeColor="text1"/>
          <w:sz w:val="24"/>
          <w:szCs w:val="24"/>
          <w:lang w:eastAsia="et-EE"/>
        </w:rPr>
        <w:t xml:space="preserve"> Samuti jõustub </w:t>
      </w:r>
      <w:r w:rsidR="00DA12DF">
        <w:rPr>
          <w:rFonts w:ascii="Times New Roman" w:hAnsi="Times New Roman" w:cs="Times New Roman"/>
          <w:color w:val="000000" w:themeColor="text1"/>
          <w:sz w:val="24"/>
          <w:szCs w:val="24"/>
          <w:lang w:eastAsia="et-EE"/>
        </w:rPr>
        <w:t xml:space="preserve">sellest ajast </w:t>
      </w:r>
      <w:r w:rsidR="001D1B27" w:rsidRPr="06526EDE">
        <w:rPr>
          <w:rFonts w:ascii="Times New Roman" w:hAnsi="Times New Roman" w:cs="Times New Roman"/>
          <w:color w:val="000000" w:themeColor="text1"/>
          <w:sz w:val="24"/>
          <w:szCs w:val="24"/>
          <w:lang w:eastAsia="et-EE"/>
        </w:rPr>
        <w:t>retsepti</w:t>
      </w:r>
      <w:r w:rsidR="56B9980B" w:rsidRPr="06526EDE">
        <w:rPr>
          <w:rFonts w:ascii="Times New Roman" w:hAnsi="Times New Roman" w:cs="Times New Roman"/>
          <w:color w:val="000000" w:themeColor="text1"/>
          <w:sz w:val="24"/>
          <w:szCs w:val="24"/>
          <w:lang w:eastAsia="et-EE"/>
        </w:rPr>
        <w:t xml:space="preserve">tasu </w:t>
      </w:r>
      <w:r w:rsidR="001D1B27">
        <w:rPr>
          <w:rFonts w:ascii="Times New Roman" w:hAnsi="Times New Roman" w:cs="Times New Roman"/>
          <w:color w:val="000000" w:themeColor="text1"/>
          <w:sz w:val="24"/>
          <w:szCs w:val="24"/>
          <w:lang w:eastAsia="et-EE"/>
        </w:rPr>
        <w:t xml:space="preserve"> </w:t>
      </w:r>
      <w:r w:rsidR="67158651" w:rsidRPr="06526EDE">
        <w:rPr>
          <w:rFonts w:ascii="Times New Roman" w:hAnsi="Times New Roman" w:cs="Times New Roman"/>
          <w:color w:val="000000" w:themeColor="text1"/>
          <w:sz w:val="24"/>
          <w:szCs w:val="24"/>
          <w:lang w:eastAsia="et-EE"/>
        </w:rPr>
        <w:t>suurendamise muudatus</w:t>
      </w:r>
      <w:r w:rsidR="00E30809">
        <w:rPr>
          <w:rFonts w:ascii="Times New Roman" w:hAnsi="Times New Roman" w:cs="Times New Roman"/>
          <w:color w:val="000000" w:themeColor="text1"/>
          <w:sz w:val="24"/>
          <w:szCs w:val="24"/>
          <w:lang w:eastAsia="et-EE"/>
        </w:rPr>
        <w:t xml:space="preserve">. </w:t>
      </w:r>
    </w:p>
    <w:p w14:paraId="7C38B38F" w14:textId="77777777" w:rsidR="00A51210" w:rsidRDefault="00A51210" w:rsidP="008B2DB1">
      <w:pPr>
        <w:spacing w:after="0" w:line="240" w:lineRule="auto"/>
        <w:jc w:val="both"/>
        <w:rPr>
          <w:rFonts w:ascii="Times New Roman" w:hAnsi="Times New Roman" w:cs="Times New Roman"/>
          <w:color w:val="000000" w:themeColor="text1"/>
          <w:sz w:val="24"/>
          <w:szCs w:val="24"/>
          <w:lang w:eastAsia="et-EE"/>
        </w:rPr>
      </w:pPr>
    </w:p>
    <w:p w14:paraId="6DBC27A0" w14:textId="5C4E2ECF" w:rsidR="008B2DB1" w:rsidRPr="00544A16" w:rsidRDefault="00A51210" w:rsidP="008B2DB1">
      <w:pPr>
        <w:spacing w:after="0" w:line="240" w:lineRule="auto"/>
        <w:jc w:val="both"/>
        <w:rPr>
          <w:rFonts w:ascii="Times New Roman" w:hAnsi="Times New Roman" w:cs="Times New Roman"/>
          <w:color w:val="000000" w:themeColor="text1"/>
          <w:sz w:val="24"/>
          <w:szCs w:val="24"/>
          <w:lang w:eastAsia="et-EE"/>
        </w:rPr>
      </w:pPr>
      <w:r w:rsidRPr="00544A16">
        <w:rPr>
          <w:rFonts w:ascii="Times New Roman" w:hAnsi="Times New Roman" w:cs="Times New Roman"/>
          <w:b/>
          <w:color w:val="000000" w:themeColor="text1"/>
          <w:sz w:val="24"/>
          <w:szCs w:val="24"/>
          <w:lang w:eastAsia="et-EE"/>
        </w:rPr>
        <w:t xml:space="preserve">Eelnõu § </w:t>
      </w:r>
      <w:r w:rsidR="007C3E6A">
        <w:rPr>
          <w:rFonts w:ascii="Times New Roman" w:hAnsi="Times New Roman" w:cs="Times New Roman"/>
          <w:b/>
          <w:color w:val="000000" w:themeColor="text1"/>
          <w:sz w:val="24"/>
          <w:szCs w:val="24"/>
          <w:lang w:eastAsia="et-EE"/>
        </w:rPr>
        <w:t>8</w:t>
      </w:r>
      <w:r w:rsidRPr="00544A16">
        <w:rPr>
          <w:rFonts w:ascii="Times New Roman" w:hAnsi="Times New Roman" w:cs="Times New Roman"/>
          <w:b/>
          <w:color w:val="000000" w:themeColor="text1"/>
          <w:sz w:val="24"/>
          <w:szCs w:val="24"/>
          <w:lang w:eastAsia="et-EE"/>
        </w:rPr>
        <w:t xml:space="preserve"> lõikes 2</w:t>
      </w:r>
      <w:r w:rsidRPr="00544A16">
        <w:rPr>
          <w:rFonts w:ascii="Times New Roman" w:hAnsi="Times New Roman" w:cs="Times New Roman"/>
          <w:bCs/>
          <w:color w:val="000000" w:themeColor="text1"/>
          <w:sz w:val="24"/>
          <w:szCs w:val="24"/>
          <w:lang w:eastAsia="et-EE"/>
        </w:rPr>
        <w:t xml:space="preserve"> sätestatakse, et seaduse § 1 punkt </w:t>
      </w:r>
      <w:r w:rsidR="00DE274A">
        <w:rPr>
          <w:rFonts w:ascii="Times New Roman" w:hAnsi="Times New Roman" w:cs="Times New Roman"/>
          <w:bCs/>
          <w:color w:val="000000" w:themeColor="text1"/>
          <w:sz w:val="24"/>
          <w:szCs w:val="24"/>
          <w:lang w:eastAsia="et-EE"/>
        </w:rPr>
        <w:t>5</w:t>
      </w:r>
      <w:r w:rsidR="008A24C0">
        <w:rPr>
          <w:rFonts w:ascii="Times New Roman" w:hAnsi="Times New Roman" w:cs="Times New Roman"/>
          <w:bCs/>
          <w:color w:val="000000" w:themeColor="text1"/>
          <w:sz w:val="24"/>
          <w:szCs w:val="24"/>
          <w:lang w:eastAsia="et-EE"/>
        </w:rPr>
        <w:t xml:space="preserve"> ja § 3 punktid </w:t>
      </w:r>
      <w:r w:rsidR="00C3789A">
        <w:rPr>
          <w:rFonts w:ascii="Times New Roman" w:hAnsi="Times New Roman" w:cs="Times New Roman"/>
          <w:sz w:val="24"/>
          <w:szCs w:val="24"/>
        </w:rPr>
        <w:t>7–1</w:t>
      </w:r>
      <w:r w:rsidR="007D7385">
        <w:rPr>
          <w:rFonts w:ascii="Times New Roman" w:hAnsi="Times New Roman" w:cs="Times New Roman"/>
          <w:sz w:val="24"/>
          <w:szCs w:val="24"/>
        </w:rPr>
        <w:t>3</w:t>
      </w:r>
      <w:r w:rsidRPr="00544A16">
        <w:rPr>
          <w:rFonts w:ascii="Times New Roman" w:hAnsi="Times New Roman" w:cs="Times New Roman"/>
          <w:bCs/>
          <w:color w:val="000000" w:themeColor="text1"/>
          <w:sz w:val="24"/>
          <w:szCs w:val="24"/>
          <w:lang w:eastAsia="et-EE"/>
        </w:rPr>
        <w:t xml:space="preserve"> jõustu</w:t>
      </w:r>
      <w:r w:rsidR="00C3789A">
        <w:rPr>
          <w:rFonts w:ascii="Times New Roman" w:hAnsi="Times New Roman" w:cs="Times New Roman"/>
          <w:bCs/>
          <w:color w:val="000000" w:themeColor="text1"/>
          <w:sz w:val="24"/>
          <w:szCs w:val="24"/>
          <w:lang w:eastAsia="et-EE"/>
        </w:rPr>
        <w:t>vad</w:t>
      </w:r>
      <w:r w:rsidRPr="00544A16">
        <w:rPr>
          <w:rFonts w:ascii="Times New Roman" w:hAnsi="Times New Roman" w:cs="Times New Roman"/>
          <w:bCs/>
          <w:color w:val="000000" w:themeColor="text1"/>
          <w:sz w:val="24"/>
          <w:szCs w:val="24"/>
          <w:lang w:eastAsia="et-EE"/>
        </w:rPr>
        <w:t xml:space="preserve"> 2025. aasta 1. aprillil.</w:t>
      </w:r>
      <w:r w:rsidR="00B50DC8" w:rsidRPr="00544A16">
        <w:rPr>
          <w:rFonts w:ascii="Times New Roman" w:hAnsi="Times New Roman" w:cs="Times New Roman"/>
          <w:bCs/>
          <w:color w:val="000000" w:themeColor="text1"/>
          <w:sz w:val="24"/>
          <w:szCs w:val="24"/>
          <w:lang w:eastAsia="et-EE"/>
        </w:rPr>
        <w:t xml:space="preserve"> Tegemist on rakendussätetega 2026. a vanemahüvitise ülempiiri arvutamiseks ja ülempiiri muudatuste rakendamiseks</w:t>
      </w:r>
      <w:r w:rsidR="00C3789A">
        <w:rPr>
          <w:rFonts w:ascii="Times New Roman" w:hAnsi="Times New Roman" w:cs="Times New Roman"/>
          <w:color w:val="000000" w:themeColor="text1"/>
          <w:sz w:val="24"/>
          <w:szCs w:val="24"/>
          <w:lang w:eastAsia="et-EE"/>
        </w:rPr>
        <w:t xml:space="preserve"> </w:t>
      </w:r>
      <w:r w:rsidR="009056BC">
        <w:rPr>
          <w:rFonts w:ascii="Times New Roman" w:hAnsi="Times New Roman" w:cs="Times New Roman"/>
          <w:color w:val="000000" w:themeColor="text1"/>
          <w:sz w:val="24"/>
          <w:szCs w:val="24"/>
          <w:lang w:eastAsia="et-EE"/>
        </w:rPr>
        <w:t>ning</w:t>
      </w:r>
      <w:r w:rsidR="00C3789A">
        <w:rPr>
          <w:rFonts w:ascii="Times New Roman" w:hAnsi="Times New Roman" w:cs="Times New Roman"/>
          <w:color w:val="000000" w:themeColor="text1"/>
          <w:sz w:val="24"/>
          <w:szCs w:val="24"/>
          <w:lang w:eastAsia="et-EE"/>
        </w:rPr>
        <w:t xml:space="preserve"> visiiditasu ja voodipäevatasu </w:t>
      </w:r>
      <w:r w:rsidR="211E6FEE" w:rsidRPr="06526EDE">
        <w:rPr>
          <w:rFonts w:ascii="Times New Roman" w:hAnsi="Times New Roman" w:cs="Times New Roman"/>
          <w:color w:val="000000" w:themeColor="text1"/>
          <w:sz w:val="24"/>
          <w:szCs w:val="24"/>
          <w:lang w:eastAsia="et-EE"/>
        </w:rPr>
        <w:t>suurendamise</w:t>
      </w:r>
      <w:r w:rsidR="0072575B" w:rsidRPr="06526EDE">
        <w:rPr>
          <w:rFonts w:ascii="Times New Roman" w:hAnsi="Times New Roman" w:cs="Times New Roman"/>
          <w:color w:val="000000" w:themeColor="text1"/>
          <w:sz w:val="24"/>
          <w:szCs w:val="24"/>
          <w:lang w:eastAsia="et-EE"/>
        </w:rPr>
        <w:t xml:space="preserve"> muudatus</w:t>
      </w:r>
      <w:r w:rsidRPr="06526EDE">
        <w:rPr>
          <w:rFonts w:ascii="Times New Roman" w:hAnsi="Times New Roman" w:cs="Times New Roman"/>
          <w:color w:val="000000" w:themeColor="text1"/>
          <w:sz w:val="24"/>
          <w:szCs w:val="24"/>
          <w:lang w:eastAsia="et-EE"/>
        </w:rPr>
        <w:t>tega</w:t>
      </w:r>
      <w:r w:rsidR="0072575B" w:rsidRPr="06526EDE">
        <w:rPr>
          <w:rFonts w:ascii="Times New Roman" w:hAnsi="Times New Roman" w:cs="Times New Roman"/>
          <w:color w:val="000000" w:themeColor="text1"/>
          <w:sz w:val="24"/>
          <w:szCs w:val="24"/>
          <w:lang w:eastAsia="et-EE"/>
        </w:rPr>
        <w:t>.</w:t>
      </w:r>
      <w:r w:rsidR="008B2DB1" w:rsidRPr="00544A16">
        <w:rPr>
          <w:rFonts w:ascii="Times New Roman" w:hAnsi="Times New Roman" w:cs="Times New Roman"/>
          <w:color w:val="000000" w:themeColor="text1"/>
          <w:sz w:val="24"/>
          <w:szCs w:val="24"/>
          <w:lang w:eastAsia="et-EE"/>
        </w:rPr>
        <w:t xml:space="preserve"> </w:t>
      </w:r>
    </w:p>
    <w:p w14:paraId="66490781" w14:textId="77777777" w:rsidR="008B2DB1" w:rsidRPr="00544A16" w:rsidRDefault="008B2DB1" w:rsidP="008B2DB1">
      <w:pPr>
        <w:spacing w:after="0" w:line="240" w:lineRule="auto"/>
        <w:jc w:val="both"/>
        <w:rPr>
          <w:rFonts w:ascii="Times New Roman" w:hAnsi="Times New Roman" w:cs="Times New Roman"/>
          <w:color w:val="000000"/>
          <w:sz w:val="24"/>
          <w:szCs w:val="24"/>
          <w:lang w:eastAsia="et-EE"/>
        </w:rPr>
      </w:pPr>
    </w:p>
    <w:p w14:paraId="1AB1CCBD" w14:textId="41F530A8" w:rsidR="008B2DB1" w:rsidRDefault="008B2DB1" w:rsidP="008B2DB1">
      <w:pPr>
        <w:spacing w:after="0" w:line="240" w:lineRule="auto"/>
        <w:jc w:val="both"/>
        <w:rPr>
          <w:rFonts w:ascii="Times New Roman" w:hAnsi="Times New Roman" w:cs="Times New Roman"/>
          <w:color w:val="000000" w:themeColor="text1"/>
          <w:sz w:val="24"/>
          <w:szCs w:val="24"/>
          <w:lang w:eastAsia="et-EE"/>
        </w:rPr>
      </w:pPr>
      <w:r w:rsidRPr="00544A16">
        <w:rPr>
          <w:rFonts w:ascii="Times New Roman" w:hAnsi="Times New Roman" w:cs="Times New Roman"/>
          <w:b/>
          <w:color w:val="000000" w:themeColor="text1"/>
          <w:sz w:val="24"/>
          <w:szCs w:val="24"/>
          <w:lang w:eastAsia="et-EE"/>
        </w:rPr>
        <w:t xml:space="preserve">Eelnõu § </w:t>
      </w:r>
      <w:r w:rsidR="007C3E6A">
        <w:rPr>
          <w:rFonts w:ascii="Times New Roman" w:hAnsi="Times New Roman" w:cs="Times New Roman"/>
          <w:b/>
          <w:color w:val="000000" w:themeColor="text1"/>
          <w:sz w:val="24"/>
          <w:szCs w:val="24"/>
          <w:lang w:eastAsia="et-EE"/>
        </w:rPr>
        <w:t>8</w:t>
      </w:r>
      <w:r w:rsidRPr="00544A16">
        <w:rPr>
          <w:rFonts w:ascii="Times New Roman" w:hAnsi="Times New Roman" w:cs="Times New Roman"/>
          <w:b/>
          <w:color w:val="000000" w:themeColor="text1"/>
          <w:sz w:val="24"/>
          <w:szCs w:val="24"/>
          <w:lang w:eastAsia="et-EE"/>
        </w:rPr>
        <w:t xml:space="preserve"> lõikes </w:t>
      </w:r>
      <w:r w:rsidR="008B5EC2" w:rsidRPr="00544A16">
        <w:rPr>
          <w:rFonts w:ascii="Times New Roman" w:hAnsi="Times New Roman" w:cs="Times New Roman"/>
          <w:b/>
          <w:color w:val="000000" w:themeColor="text1"/>
          <w:sz w:val="24"/>
          <w:szCs w:val="24"/>
          <w:lang w:eastAsia="et-EE"/>
        </w:rPr>
        <w:t>3</w:t>
      </w:r>
      <w:r w:rsidRPr="00544A16">
        <w:rPr>
          <w:rFonts w:ascii="Times New Roman" w:hAnsi="Times New Roman" w:cs="Times New Roman"/>
          <w:color w:val="000000" w:themeColor="text1"/>
          <w:sz w:val="24"/>
          <w:szCs w:val="24"/>
          <w:lang w:eastAsia="et-EE"/>
        </w:rPr>
        <w:t xml:space="preserve"> sätestatakse, et seaduse § 1 punktid 2</w:t>
      </w:r>
      <w:r w:rsidR="000469C4" w:rsidRPr="00544A16">
        <w:rPr>
          <w:rFonts w:ascii="Times New Roman" w:hAnsi="Times New Roman" w:cs="Times New Roman"/>
          <w:color w:val="000000" w:themeColor="text1"/>
          <w:sz w:val="24"/>
          <w:szCs w:val="24"/>
          <w:lang w:eastAsia="et-EE"/>
        </w:rPr>
        <w:t xml:space="preserve"> ja 3</w:t>
      </w:r>
      <w:r w:rsidR="00BF2433">
        <w:rPr>
          <w:rFonts w:ascii="Times New Roman" w:hAnsi="Times New Roman" w:cs="Times New Roman"/>
          <w:color w:val="000000" w:themeColor="text1"/>
          <w:sz w:val="24"/>
          <w:szCs w:val="24"/>
          <w:lang w:eastAsia="et-EE"/>
        </w:rPr>
        <w:t>, § 3 punktid 2, 3, 6 ja 1</w:t>
      </w:r>
      <w:r w:rsidR="007D7385">
        <w:rPr>
          <w:rFonts w:ascii="Times New Roman" w:hAnsi="Times New Roman" w:cs="Times New Roman"/>
          <w:color w:val="000000" w:themeColor="text1"/>
          <w:sz w:val="24"/>
          <w:szCs w:val="24"/>
          <w:lang w:eastAsia="et-EE"/>
        </w:rPr>
        <w:t>4</w:t>
      </w:r>
      <w:r w:rsidRPr="00544A16">
        <w:rPr>
          <w:rFonts w:ascii="Times New Roman" w:hAnsi="Times New Roman" w:cs="Times New Roman"/>
          <w:color w:val="000000" w:themeColor="text1"/>
          <w:sz w:val="24"/>
          <w:szCs w:val="24"/>
          <w:lang w:eastAsia="et-EE"/>
        </w:rPr>
        <w:t xml:space="preserve"> ning </w:t>
      </w:r>
      <w:r w:rsidR="00BF2433">
        <w:rPr>
          <w:rFonts w:ascii="Times New Roman" w:hAnsi="Times New Roman" w:cs="Times New Roman"/>
          <w:color w:val="000000" w:themeColor="text1"/>
          <w:sz w:val="24"/>
          <w:szCs w:val="24"/>
          <w:lang w:eastAsia="et-EE"/>
        </w:rPr>
        <w:t xml:space="preserve">  </w:t>
      </w:r>
      <w:r w:rsidRPr="00544A16">
        <w:rPr>
          <w:rFonts w:ascii="Times New Roman" w:hAnsi="Times New Roman" w:cs="Times New Roman"/>
          <w:color w:val="000000" w:themeColor="text1"/>
          <w:sz w:val="24"/>
          <w:szCs w:val="24"/>
          <w:lang w:eastAsia="et-EE"/>
        </w:rPr>
        <w:t>§-d 5</w:t>
      </w:r>
      <w:r w:rsidR="006914A8" w:rsidRPr="00544A16">
        <w:rPr>
          <w:rFonts w:ascii="Times New Roman" w:hAnsi="Times New Roman" w:cs="Times New Roman"/>
          <w:color w:val="000000" w:themeColor="text1"/>
          <w:sz w:val="24"/>
          <w:szCs w:val="24"/>
          <w:lang w:eastAsia="et-EE"/>
        </w:rPr>
        <w:t xml:space="preserve"> ja </w:t>
      </w:r>
      <w:r w:rsidR="000C2944" w:rsidRPr="000C2944">
        <w:rPr>
          <w:rFonts w:ascii="Times New Roman" w:hAnsi="Times New Roman" w:cs="Times New Roman"/>
          <w:color w:val="000000" w:themeColor="text1"/>
          <w:sz w:val="24"/>
          <w:szCs w:val="24"/>
          <w:lang w:eastAsia="et-EE"/>
        </w:rPr>
        <w:t>7</w:t>
      </w:r>
      <w:r w:rsidRPr="00544A16">
        <w:rPr>
          <w:rFonts w:ascii="Times New Roman" w:hAnsi="Times New Roman" w:cs="Times New Roman"/>
          <w:color w:val="000000" w:themeColor="text1"/>
          <w:sz w:val="24"/>
          <w:szCs w:val="24"/>
          <w:lang w:eastAsia="et-EE"/>
        </w:rPr>
        <w:t xml:space="preserve"> jõustuvad 1. jaanuaril 2026. a. Sellest</w:t>
      </w:r>
      <w:r w:rsidRPr="49BCAEEB">
        <w:rPr>
          <w:rFonts w:ascii="Times New Roman" w:hAnsi="Times New Roman" w:cs="Times New Roman"/>
          <w:color w:val="000000" w:themeColor="text1"/>
          <w:sz w:val="24"/>
          <w:szCs w:val="24"/>
          <w:lang w:eastAsia="et-EE"/>
        </w:rPr>
        <w:t xml:space="preserve"> kuupäevast alates hakkab kehtima uus vanemahüvitise ülempiiri suurus ning ülempiir kehtestatakse ka ema vanemahüvitisele ja ajutise töövõimetuse hüvitisele. </w:t>
      </w:r>
      <w:r w:rsidRPr="00EA24DC">
        <w:rPr>
          <w:rFonts w:ascii="Times New Roman" w:hAnsi="Times New Roman" w:cs="Times New Roman"/>
          <w:color w:val="000000" w:themeColor="text1"/>
          <w:sz w:val="24"/>
          <w:szCs w:val="24"/>
          <w:lang w:eastAsia="et-EE"/>
        </w:rPr>
        <w:t xml:space="preserve">Alates sellest kuupäevast ei maksa riik enam sotsiaalmaksu ravikindlustatud isiku </w:t>
      </w:r>
      <w:r>
        <w:rPr>
          <w:rFonts w:ascii="Times New Roman" w:hAnsi="Times New Roman" w:cs="Times New Roman"/>
          <w:color w:val="000000" w:themeColor="text1"/>
          <w:sz w:val="24"/>
          <w:szCs w:val="24"/>
          <w:lang w:eastAsia="et-EE"/>
        </w:rPr>
        <w:t xml:space="preserve">ülalpeetava </w:t>
      </w:r>
      <w:r w:rsidRPr="00EA24DC">
        <w:rPr>
          <w:rFonts w:ascii="Times New Roman" w:hAnsi="Times New Roman" w:cs="Times New Roman"/>
          <w:color w:val="000000" w:themeColor="text1"/>
          <w:sz w:val="24"/>
          <w:szCs w:val="24"/>
          <w:lang w:eastAsia="et-EE"/>
        </w:rPr>
        <w:t xml:space="preserve">abikaasa või registreeritud elukaaslase eest, kes kasvatab ühte või kahte 3–8-aastast last või 3–8-aastast last kuni esimese klassi lõpetamiseni </w:t>
      </w:r>
      <w:r>
        <w:rPr>
          <w:rFonts w:ascii="Times New Roman" w:hAnsi="Times New Roman" w:cs="Times New Roman"/>
          <w:color w:val="000000" w:themeColor="text1"/>
          <w:sz w:val="24"/>
          <w:szCs w:val="24"/>
          <w:lang w:eastAsia="et-EE"/>
        </w:rPr>
        <w:t xml:space="preserve">või </w:t>
      </w:r>
      <w:r w:rsidRPr="00EA24DC">
        <w:rPr>
          <w:rFonts w:ascii="Times New Roman" w:hAnsi="Times New Roman" w:cs="Times New Roman"/>
          <w:color w:val="000000" w:themeColor="text1"/>
          <w:sz w:val="24"/>
          <w:szCs w:val="24"/>
          <w:lang w:eastAsia="et-EE"/>
        </w:rPr>
        <w:t xml:space="preserve">kolme kuni kuut alla 16-aastast last, kellest </w:t>
      </w:r>
      <w:r>
        <w:rPr>
          <w:rFonts w:ascii="Times New Roman" w:hAnsi="Times New Roman" w:cs="Times New Roman"/>
          <w:color w:val="000000" w:themeColor="text1"/>
          <w:sz w:val="24"/>
          <w:szCs w:val="24"/>
          <w:lang w:eastAsia="et-EE"/>
        </w:rPr>
        <w:t>ükski pole noorem</w:t>
      </w:r>
      <w:r w:rsidRPr="00EA24DC">
        <w:rPr>
          <w:rFonts w:ascii="Times New Roman" w:hAnsi="Times New Roman" w:cs="Times New Roman"/>
          <w:color w:val="000000" w:themeColor="text1"/>
          <w:sz w:val="24"/>
          <w:szCs w:val="24"/>
          <w:lang w:eastAsia="et-EE"/>
        </w:rPr>
        <w:t xml:space="preserve"> kui 8-aastane.</w:t>
      </w:r>
    </w:p>
    <w:p w14:paraId="78124C2E" w14:textId="77777777" w:rsidR="000B7AB9" w:rsidRDefault="000B7AB9" w:rsidP="00B5156E">
      <w:pPr>
        <w:spacing w:after="0" w:line="240" w:lineRule="auto"/>
        <w:jc w:val="both"/>
        <w:rPr>
          <w:rFonts w:ascii="Times New Roman" w:hAnsi="Times New Roman" w:cs="Times New Roman"/>
          <w:sz w:val="24"/>
          <w:szCs w:val="24"/>
        </w:rPr>
      </w:pPr>
    </w:p>
    <w:p w14:paraId="067F7ECD" w14:textId="1A1FDEF7" w:rsidR="00AA1D19" w:rsidRPr="000B7AB9" w:rsidRDefault="000B7AB9" w:rsidP="00B5156E">
      <w:pPr>
        <w:spacing w:after="0" w:line="240" w:lineRule="auto"/>
        <w:jc w:val="both"/>
        <w:rPr>
          <w:rFonts w:ascii="Times New Roman" w:hAnsi="Times New Roman" w:cs="Times New Roman"/>
          <w:sz w:val="24"/>
          <w:szCs w:val="24"/>
          <w:u w:val="single"/>
        </w:rPr>
      </w:pPr>
      <w:r w:rsidRPr="000B7AB9">
        <w:rPr>
          <w:rFonts w:ascii="Times New Roman" w:hAnsi="Times New Roman" w:cs="Times New Roman"/>
          <w:sz w:val="24"/>
          <w:szCs w:val="24"/>
          <w:u w:val="single"/>
        </w:rPr>
        <w:t>Eelnõu kooskõla põhiseadusega</w:t>
      </w:r>
      <w:r w:rsidR="008144F1" w:rsidRPr="000B7AB9">
        <w:rPr>
          <w:rFonts w:ascii="Times New Roman" w:hAnsi="Times New Roman" w:cs="Times New Roman"/>
          <w:sz w:val="24"/>
          <w:szCs w:val="24"/>
          <w:u w:val="single"/>
        </w:rPr>
        <w:t xml:space="preserve"> </w:t>
      </w:r>
      <w:r w:rsidR="00AA1D19" w:rsidRPr="000B7AB9">
        <w:rPr>
          <w:rFonts w:ascii="Times New Roman" w:hAnsi="Times New Roman" w:cs="Times New Roman"/>
          <w:sz w:val="24"/>
          <w:szCs w:val="24"/>
          <w:u w:val="single"/>
        </w:rPr>
        <w:t xml:space="preserve">  </w:t>
      </w:r>
    </w:p>
    <w:p w14:paraId="7BBAEA84" w14:textId="77777777" w:rsidR="00AA1D19" w:rsidRDefault="00AA1D19" w:rsidP="006E60BD">
      <w:pPr>
        <w:spacing w:after="0" w:line="240" w:lineRule="auto"/>
        <w:jc w:val="both"/>
        <w:rPr>
          <w:rFonts w:ascii="Times New Roman" w:hAnsi="Times New Roman" w:cs="Times New Roman"/>
          <w:b/>
          <w:sz w:val="24"/>
          <w:szCs w:val="24"/>
        </w:rPr>
      </w:pPr>
    </w:p>
    <w:p w14:paraId="749E6A6C" w14:textId="5863356B" w:rsidR="00455205" w:rsidRPr="00455205" w:rsidRDefault="00455205" w:rsidP="00455205">
      <w:pPr>
        <w:spacing w:after="0" w:line="240" w:lineRule="auto"/>
        <w:jc w:val="both"/>
        <w:rPr>
          <w:rFonts w:ascii="Times New Roman" w:hAnsi="Times New Roman" w:cs="Times New Roman"/>
          <w:bCs/>
          <w:sz w:val="24"/>
          <w:szCs w:val="24"/>
        </w:rPr>
      </w:pPr>
      <w:r w:rsidRPr="00455205">
        <w:rPr>
          <w:rFonts w:ascii="Times New Roman" w:hAnsi="Times New Roman" w:cs="Times New Roman"/>
          <w:bCs/>
          <w:sz w:val="24"/>
          <w:szCs w:val="24"/>
        </w:rPr>
        <w:t xml:space="preserve">Eelnõuga ette nähtud muudatuste kohaselt vähendatakse vanemahüvitise ülempiiri ning kehtestatakse ülempiir ajutise töövõimetuse hüvitisele. Samuti kaotatakse ravikindlustuse tagamine riigi poolt ravikindlustatud isiku ülalpeetava abikaasa või registreeritud elukaaslase eest, kes kasvatab ühte või kahte 3–8-aastast last või 3–8-aastast last kuni esimese klassi lõpetamiseni või kolme kuni kuut alla 16-aastast last, kellest ükski pole noorem kui 8-aastane. </w:t>
      </w:r>
      <w:r w:rsidR="002B0ABA">
        <w:rPr>
          <w:rFonts w:ascii="Times New Roman" w:hAnsi="Times New Roman" w:cs="Times New Roman"/>
          <w:bCs/>
          <w:sz w:val="24"/>
          <w:szCs w:val="24"/>
        </w:rPr>
        <w:t xml:space="preserve">Lisaks </w:t>
      </w:r>
      <w:r w:rsidR="00FE79AA">
        <w:rPr>
          <w:rFonts w:ascii="Times New Roman" w:hAnsi="Times New Roman" w:cs="Times New Roman"/>
          <w:bCs/>
          <w:sz w:val="24"/>
          <w:szCs w:val="24"/>
        </w:rPr>
        <w:t>suureneb eel</w:t>
      </w:r>
      <w:r w:rsidR="00E46356">
        <w:rPr>
          <w:rFonts w:ascii="Times New Roman" w:hAnsi="Times New Roman" w:cs="Times New Roman"/>
          <w:bCs/>
          <w:sz w:val="24"/>
          <w:szCs w:val="24"/>
        </w:rPr>
        <w:t xml:space="preserve">nõuga ravikindlustatud isikute </w:t>
      </w:r>
      <w:r w:rsidR="000C7D6F">
        <w:rPr>
          <w:rFonts w:ascii="Times New Roman" w:hAnsi="Times New Roman" w:cs="Times New Roman"/>
          <w:bCs/>
          <w:sz w:val="24"/>
          <w:szCs w:val="24"/>
        </w:rPr>
        <w:t xml:space="preserve">omaosalus </w:t>
      </w:r>
      <w:r w:rsidR="008D21E3">
        <w:rPr>
          <w:rFonts w:ascii="Times New Roman" w:hAnsi="Times New Roman" w:cs="Times New Roman"/>
          <w:bCs/>
          <w:sz w:val="24"/>
          <w:szCs w:val="24"/>
        </w:rPr>
        <w:t>tervishoiukulude katmisel</w:t>
      </w:r>
      <w:r w:rsidR="003D1B1A">
        <w:rPr>
          <w:rFonts w:ascii="Times New Roman" w:hAnsi="Times New Roman" w:cs="Times New Roman"/>
          <w:bCs/>
          <w:sz w:val="24"/>
          <w:szCs w:val="24"/>
        </w:rPr>
        <w:t xml:space="preserve"> – eelnõuga tõste</w:t>
      </w:r>
      <w:r w:rsidR="001B0F2B">
        <w:rPr>
          <w:rFonts w:ascii="Times New Roman" w:hAnsi="Times New Roman" w:cs="Times New Roman"/>
          <w:bCs/>
          <w:sz w:val="24"/>
          <w:szCs w:val="24"/>
        </w:rPr>
        <w:t xml:space="preserve">takse </w:t>
      </w:r>
      <w:r w:rsidR="00EA1787">
        <w:rPr>
          <w:rFonts w:ascii="Times New Roman" w:hAnsi="Times New Roman" w:cs="Times New Roman"/>
          <w:bCs/>
          <w:sz w:val="24"/>
          <w:szCs w:val="24"/>
        </w:rPr>
        <w:t>retseptitasu</w:t>
      </w:r>
      <w:r w:rsidR="001D2840">
        <w:rPr>
          <w:rFonts w:ascii="Times New Roman" w:hAnsi="Times New Roman" w:cs="Times New Roman"/>
          <w:bCs/>
          <w:sz w:val="24"/>
          <w:szCs w:val="24"/>
        </w:rPr>
        <w:t xml:space="preserve">, </w:t>
      </w:r>
      <w:r w:rsidR="00F54F83">
        <w:rPr>
          <w:rFonts w:ascii="Times New Roman" w:hAnsi="Times New Roman" w:cs="Times New Roman"/>
          <w:bCs/>
          <w:sz w:val="24"/>
          <w:szCs w:val="24"/>
        </w:rPr>
        <w:t xml:space="preserve">visiiditasu </w:t>
      </w:r>
      <w:r w:rsidR="00355439">
        <w:rPr>
          <w:rFonts w:ascii="Times New Roman" w:hAnsi="Times New Roman" w:cs="Times New Roman"/>
          <w:bCs/>
          <w:sz w:val="24"/>
          <w:szCs w:val="24"/>
        </w:rPr>
        <w:t xml:space="preserve">ja voodipäevatasu. </w:t>
      </w:r>
    </w:p>
    <w:p w14:paraId="7C65ABD0" w14:textId="77777777" w:rsidR="00455205" w:rsidRPr="00455205" w:rsidRDefault="00455205" w:rsidP="00455205">
      <w:pPr>
        <w:spacing w:after="0" w:line="240" w:lineRule="auto"/>
        <w:jc w:val="both"/>
        <w:rPr>
          <w:rFonts w:ascii="Times New Roman" w:hAnsi="Times New Roman" w:cs="Times New Roman"/>
          <w:bCs/>
          <w:sz w:val="24"/>
          <w:szCs w:val="24"/>
        </w:rPr>
      </w:pPr>
    </w:p>
    <w:p w14:paraId="637D510F" w14:textId="7F998E71" w:rsidR="00455205" w:rsidRPr="00455205" w:rsidRDefault="00455205" w:rsidP="00455205">
      <w:pPr>
        <w:spacing w:after="0" w:line="240" w:lineRule="auto"/>
        <w:jc w:val="both"/>
        <w:rPr>
          <w:rFonts w:ascii="Times New Roman" w:hAnsi="Times New Roman" w:cs="Times New Roman"/>
          <w:bCs/>
          <w:sz w:val="24"/>
          <w:szCs w:val="24"/>
        </w:rPr>
      </w:pPr>
      <w:r w:rsidRPr="00455205">
        <w:rPr>
          <w:rFonts w:ascii="Times New Roman" w:hAnsi="Times New Roman" w:cs="Times New Roman"/>
          <w:bCs/>
          <w:sz w:val="24"/>
          <w:szCs w:val="24"/>
        </w:rPr>
        <w:t xml:space="preserve">Kuna muudatuste tagajärjel muutub isikute olukord võrreldes varasemaga ebasoodsamaks, võib öelda, et riivatakse isikute õiguskindluse ja õiguspärase ootuse põhimõtet, mis on kehtiva regulatsiooni </w:t>
      </w:r>
      <w:r w:rsidR="00F755A4">
        <w:rPr>
          <w:rFonts w:ascii="Times New Roman" w:hAnsi="Times New Roman" w:cs="Times New Roman"/>
          <w:bCs/>
          <w:sz w:val="24"/>
          <w:szCs w:val="24"/>
        </w:rPr>
        <w:t>puhul</w:t>
      </w:r>
      <w:r w:rsidRPr="00455205">
        <w:rPr>
          <w:rFonts w:ascii="Times New Roman" w:hAnsi="Times New Roman" w:cs="Times New Roman"/>
          <w:bCs/>
          <w:sz w:val="24"/>
          <w:szCs w:val="24"/>
        </w:rPr>
        <w:t xml:space="preserve"> tekkinud.</w:t>
      </w:r>
    </w:p>
    <w:p w14:paraId="599B8816" w14:textId="77777777" w:rsidR="00455205" w:rsidRPr="00455205" w:rsidRDefault="00455205" w:rsidP="00455205">
      <w:pPr>
        <w:spacing w:after="0" w:line="240" w:lineRule="auto"/>
        <w:jc w:val="both"/>
        <w:rPr>
          <w:rFonts w:ascii="Times New Roman" w:hAnsi="Times New Roman" w:cs="Times New Roman"/>
          <w:bCs/>
          <w:sz w:val="24"/>
          <w:szCs w:val="24"/>
        </w:rPr>
      </w:pPr>
    </w:p>
    <w:p w14:paraId="39A1820E" w14:textId="7F21A168" w:rsidR="00F83B7C" w:rsidRPr="00822A84" w:rsidRDefault="00455205" w:rsidP="00F83B7C">
      <w:pPr>
        <w:spacing w:after="0" w:line="240" w:lineRule="auto"/>
        <w:jc w:val="both"/>
        <w:rPr>
          <w:rFonts w:ascii="Times New Roman" w:hAnsi="Times New Roman" w:cs="Times New Roman"/>
          <w:color w:val="000000" w:themeColor="text1"/>
          <w:sz w:val="24"/>
          <w:szCs w:val="24"/>
          <w:lang w:eastAsia="et-EE"/>
        </w:rPr>
      </w:pPr>
      <w:r w:rsidRPr="00455205">
        <w:rPr>
          <w:rFonts w:ascii="Times New Roman" w:hAnsi="Times New Roman" w:cs="Times New Roman"/>
          <w:bCs/>
          <w:sz w:val="24"/>
          <w:szCs w:val="24"/>
        </w:rPr>
        <w:t>Õiguskindluse põhimõte, mis tuleneb õigusriigi põhimõttest, on sätestatud Eesti Vabariigi põhiseaduse (PS) §-s 10. Õiguskindlus hõlmab õigusselgust ja õiguspärase ootuse põhimõtet. See tähendab, et kehtivad õigusnormid peavad olema selged ja püsivad, võimaldades isikutel oma elu ja tegevusi planeerida. Riigikohtu otsuste valguses on kõnealused muudatused vastavuses PS §-st 10 tuleneva õigusriigi põhimõttega, mis omakorda hõlmab õiguskindluse põhimõtet. Vastavalt Riigikohtu otsusele kohtuasjas 3-4-1-20-04 ei tähenda õiguspärane ootus, et isikute õiguste piiramine või soodustuste lõpetamine on üldse lubamatu. Õiguspärase ootuse põhimõte ei nõua kehtiva regulatsiooni kivistamist – seadusandja võib õigussuhted vastavalt muutunud oludele ümber kujundada. Seadusandjal on eelarve- ja maksukoormust puudutavates küsimustes ulatuslik otsustusõigus. Riigikohus on kohtuasjas nr 3-4-1-27-13 asunud seisukohale, et õiguspärase ootuse põhimõtet piirab demokraatia põhimõte. Otseselt või kaudselt rahva mandaadile tuginevad poliitilised organid on põhimõtteliselt õigustatud oma varasemaid valikuid ajakohastama, kui sellega ei kahjustata ülemäära kehtivat regulatsiooni usaldanud isikuid. Seega ei välista õiguspärane ootus õiguste piiramist või soodustuste lõpetamist. Riigikohus on leidnud, et seadusandja võib õigussuhteid ümber kujundada,</w:t>
      </w:r>
      <w:r w:rsidR="00F83B7C" w:rsidRPr="00F83B7C">
        <w:rPr>
          <w:rFonts w:ascii="Times New Roman" w:hAnsi="Times New Roman" w:cs="Times New Roman"/>
          <w:color w:val="000000" w:themeColor="text1"/>
          <w:sz w:val="24"/>
          <w:szCs w:val="24"/>
          <w:lang w:eastAsia="et-EE"/>
        </w:rPr>
        <w:t xml:space="preserve"> </w:t>
      </w:r>
      <w:r w:rsidR="00F83B7C" w:rsidRPr="49BCAEEB">
        <w:rPr>
          <w:rFonts w:ascii="Times New Roman" w:hAnsi="Times New Roman" w:cs="Times New Roman"/>
          <w:color w:val="000000" w:themeColor="text1"/>
          <w:sz w:val="24"/>
          <w:szCs w:val="24"/>
          <w:lang w:eastAsia="et-EE"/>
        </w:rPr>
        <w:t>arvestades muutunud olusid ja avalikku huvi. Otsus reformide kohta on seadusandja pädevuses ja see on lubatav, kui see ei kahjusta ülemäära isikuid, kes on kehtivat normi usaldanud.</w:t>
      </w:r>
    </w:p>
    <w:p w14:paraId="040731CD" w14:textId="77777777" w:rsidR="00F83B7C" w:rsidRDefault="00F83B7C" w:rsidP="00F83B7C">
      <w:pPr>
        <w:spacing w:after="0" w:line="240" w:lineRule="auto"/>
        <w:jc w:val="both"/>
        <w:rPr>
          <w:rFonts w:ascii="Times New Roman" w:hAnsi="Times New Roman" w:cs="Times New Roman"/>
          <w:iCs/>
          <w:color w:val="000000"/>
          <w:sz w:val="24"/>
          <w:szCs w:val="24"/>
          <w:lang w:eastAsia="et-EE"/>
        </w:rPr>
      </w:pPr>
    </w:p>
    <w:p w14:paraId="230E295E" w14:textId="7E56926C" w:rsidR="00F83B7C" w:rsidRDefault="00F83B7C" w:rsidP="00F83B7C">
      <w:pPr>
        <w:spacing w:after="0" w:line="240" w:lineRule="auto"/>
        <w:jc w:val="both"/>
        <w:rPr>
          <w:rFonts w:ascii="Times New Roman" w:hAnsi="Times New Roman" w:cs="Times New Roman"/>
          <w:color w:val="000000" w:themeColor="text1"/>
          <w:sz w:val="24"/>
          <w:szCs w:val="24"/>
          <w:lang w:eastAsia="et-EE"/>
        </w:rPr>
      </w:pPr>
      <w:r w:rsidRPr="49BCAEEB">
        <w:rPr>
          <w:rFonts w:ascii="Times New Roman" w:hAnsi="Times New Roman" w:cs="Times New Roman"/>
          <w:color w:val="000000" w:themeColor="text1"/>
          <w:sz w:val="24"/>
          <w:szCs w:val="24"/>
          <w:lang w:eastAsia="et-EE"/>
        </w:rPr>
        <w:lastRenderedPageBreak/>
        <w:t xml:space="preserve">Samuti peab uue regulatsiooni jõustumiseks olema ette nähtud mõistlik aeg, mille jooksul normi adressaadid saavad oma tegevuse vajadusel ümber korraldada, ehk </w:t>
      </w:r>
      <w:r w:rsidR="00C4547C">
        <w:rPr>
          <w:rFonts w:ascii="Times New Roman" w:hAnsi="Times New Roman" w:cs="Times New Roman"/>
          <w:color w:val="000000" w:themeColor="text1"/>
          <w:sz w:val="24"/>
          <w:szCs w:val="24"/>
          <w:lang w:eastAsia="et-EE"/>
        </w:rPr>
        <w:t>tuleb</w:t>
      </w:r>
      <w:r w:rsidRPr="49BCAEEB">
        <w:rPr>
          <w:rFonts w:ascii="Times New Roman" w:hAnsi="Times New Roman" w:cs="Times New Roman"/>
          <w:color w:val="000000" w:themeColor="text1"/>
          <w:sz w:val="24"/>
          <w:szCs w:val="24"/>
          <w:lang w:eastAsia="et-EE"/>
        </w:rPr>
        <w:t xml:space="preserve"> järgi</w:t>
      </w:r>
      <w:r w:rsidR="00C4547C">
        <w:rPr>
          <w:rFonts w:ascii="Times New Roman" w:hAnsi="Times New Roman" w:cs="Times New Roman"/>
          <w:color w:val="000000" w:themeColor="text1"/>
          <w:sz w:val="24"/>
          <w:szCs w:val="24"/>
          <w:lang w:eastAsia="et-EE"/>
        </w:rPr>
        <w:t>da</w:t>
      </w:r>
      <w:r w:rsidRPr="49BCAEEB">
        <w:rPr>
          <w:rFonts w:ascii="Times New Roman" w:hAnsi="Times New Roman" w:cs="Times New Roman"/>
          <w:color w:val="000000" w:themeColor="text1"/>
          <w:sz w:val="24"/>
          <w:szCs w:val="24"/>
          <w:lang w:eastAsia="et-EE"/>
        </w:rPr>
        <w:t xml:space="preserve"> </w:t>
      </w:r>
      <w:proofErr w:type="spellStart"/>
      <w:r w:rsidRPr="00C1167C">
        <w:rPr>
          <w:rFonts w:ascii="Times New Roman" w:hAnsi="Times New Roman" w:cs="Times New Roman"/>
          <w:i/>
          <w:color w:val="000000" w:themeColor="text1"/>
          <w:sz w:val="24"/>
          <w:szCs w:val="24"/>
          <w:lang w:eastAsia="et-EE"/>
        </w:rPr>
        <w:t>vacatio</w:t>
      </w:r>
      <w:proofErr w:type="spellEnd"/>
      <w:r w:rsidRPr="00C1167C">
        <w:rPr>
          <w:rFonts w:ascii="Times New Roman" w:hAnsi="Times New Roman" w:cs="Times New Roman"/>
          <w:i/>
          <w:color w:val="000000" w:themeColor="text1"/>
          <w:sz w:val="24"/>
          <w:szCs w:val="24"/>
          <w:lang w:eastAsia="et-EE"/>
        </w:rPr>
        <w:t xml:space="preserve"> </w:t>
      </w:r>
      <w:proofErr w:type="spellStart"/>
      <w:r w:rsidRPr="00C1167C">
        <w:rPr>
          <w:rFonts w:ascii="Times New Roman" w:hAnsi="Times New Roman" w:cs="Times New Roman"/>
          <w:i/>
          <w:color w:val="000000" w:themeColor="text1"/>
          <w:sz w:val="24"/>
          <w:szCs w:val="24"/>
          <w:lang w:eastAsia="et-EE"/>
        </w:rPr>
        <w:t>legis</w:t>
      </w:r>
      <w:r w:rsidRPr="49BCAEEB">
        <w:rPr>
          <w:rFonts w:ascii="Times New Roman" w:hAnsi="Times New Roman" w:cs="Times New Roman"/>
          <w:color w:val="000000" w:themeColor="text1"/>
          <w:sz w:val="24"/>
          <w:szCs w:val="24"/>
          <w:lang w:eastAsia="et-EE"/>
        </w:rPr>
        <w:t>’e</w:t>
      </w:r>
      <w:proofErr w:type="spellEnd"/>
      <w:r w:rsidRPr="49BCAEEB">
        <w:rPr>
          <w:rFonts w:ascii="Times New Roman" w:hAnsi="Times New Roman" w:cs="Times New Roman"/>
          <w:color w:val="000000" w:themeColor="text1"/>
          <w:sz w:val="24"/>
          <w:szCs w:val="24"/>
          <w:lang w:eastAsia="et-EE"/>
        </w:rPr>
        <w:t xml:space="preserve"> põhimõtet. </w:t>
      </w:r>
      <w:proofErr w:type="spellStart"/>
      <w:r w:rsidRPr="00C1167C">
        <w:rPr>
          <w:rFonts w:ascii="Times New Roman" w:hAnsi="Times New Roman" w:cs="Times New Roman"/>
          <w:i/>
          <w:color w:val="000000" w:themeColor="text1"/>
          <w:sz w:val="24"/>
          <w:szCs w:val="24"/>
          <w:lang w:eastAsia="et-EE"/>
        </w:rPr>
        <w:t>Vacatio</w:t>
      </w:r>
      <w:proofErr w:type="spellEnd"/>
      <w:r w:rsidRPr="00C1167C">
        <w:rPr>
          <w:rFonts w:ascii="Times New Roman" w:hAnsi="Times New Roman" w:cs="Times New Roman"/>
          <w:i/>
          <w:color w:val="000000" w:themeColor="text1"/>
          <w:sz w:val="24"/>
          <w:szCs w:val="24"/>
          <w:lang w:eastAsia="et-EE"/>
        </w:rPr>
        <w:t xml:space="preserve"> </w:t>
      </w:r>
      <w:proofErr w:type="spellStart"/>
      <w:r w:rsidRPr="00C1167C">
        <w:rPr>
          <w:rFonts w:ascii="Times New Roman" w:hAnsi="Times New Roman" w:cs="Times New Roman"/>
          <w:i/>
          <w:color w:val="000000" w:themeColor="text1"/>
          <w:sz w:val="24"/>
          <w:szCs w:val="24"/>
          <w:lang w:eastAsia="et-EE"/>
        </w:rPr>
        <w:t>legis</w:t>
      </w:r>
      <w:proofErr w:type="spellEnd"/>
      <w:r w:rsidRPr="49BCAEEB">
        <w:rPr>
          <w:rFonts w:ascii="Times New Roman" w:hAnsi="Times New Roman" w:cs="Times New Roman"/>
          <w:color w:val="000000" w:themeColor="text1"/>
          <w:sz w:val="24"/>
          <w:szCs w:val="24"/>
          <w:lang w:eastAsia="et-EE"/>
        </w:rPr>
        <w:t xml:space="preserve"> on seaduse avaldamise ja selle jõustumise vahele jääv ajavahemik ning piisava </w:t>
      </w:r>
      <w:proofErr w:type="spellStart"/>
      <w:r w:rsidRPr="00C1167C">
        <w:rPr>
          <w:rFonts w:ascii="Times New Roman" w:hAnsi="Times New Roman" w:cs="Times New Roman"/>
          <w:i/>
          <w:color w:val="000000" w:themeColor="text1"/>
          <w:sz w:val="24"/>
          <w:szCs w:val="24"/>
          <w:lang w:eastAsia="et-EE"/>
        </w:rPr>
        <w:t>vacatio</w:t>
      </w:r>
      <w:proofErr w:type="spellEnd"/>
      <w:r w:rsidRPr="00C1167C">
        <w:rPr>
          <w:rFonts w:ascii="Times New Roman" w:hAnsi="Times New Roman" w:cs="Times New Roman"/>
          <w:i/>
          <w:color w:val="000000" w:themeColor="text1"/>
          <w:sz w:val="24"/>
          <w:szCs w:val="24"/>
          <w:lang w:eastAsia="et-EE"/>
        </w:rPr>
        <w:t xml:space="preserve"> </w:t>
      </w:r>
      <w:proofErr w:type="spellStart"/>
      <w:r w:rsidRPr="00C1167C">
        <w:rPr>
          <w:rFonts w:ascii="Times New Roman" w:hAnsi="Times New Roman" w:cs="Times New Roman"/>
          <w:i/>
          <w:color w:val="000000" w:themeColor="text1"/>
          <w:sz w:val="24"/>
          <w:szCs w:val="24"/>
          <w:lang w:eastAsia="et-EE"/>
        </w:rPr>
        <w:t>legis</w:t>
      </w:r>
      <w:r w:rsidRPr="49BCAEEB">
        <w:rPr>
          <w:rFonts w:ascii="Times New Roman" w:hAnsi="Times New Roman" w:cs="Times New Roman"/>
          <w:color w:val="000000" w:themeColor="text1"/>
          <w:sz w:val="24"/>
          <w:szCs w:val="24"/>
          <w:lang w:eastAsia="et-EE"/>
        </w:rPr>
        <w:t>’e</w:t>
      </w:r>
      <w:proofErr w:type="spellEnd"/>
      <w:r w:rsidRPr="49BCAEEB">
        <w:rPr>
          <w:rFonts w:ascii="Times New Roman" w:hAnsi="Times New Roman" w:cs="Times New Roman"/>
          <w:color w:val="000000" w:themeColor="text1"/>
          <w:sz w:val="24"/>
          <w:szCs w:val="24"/>
          <w:lang w:eastAsia="et-EE"/>
        </w:rPr>
        <w:t xml:space="preserve"> nõue on samuti osa PS §-s 10 tagatud õiguskindlusest. Riigikohus on leidnud, et õiguskindlusele vastab olukord, kus riik ei kehtesta uusi regulatsioone meelevaldselt. Uue õigusliku olukorra loomisel peab seadusandja kindlustama, et õiguse adressaadil oleks oma tegevuse ümberkorraldamiseks mõistlikul määral aega.</w:t>
      </w:r>
    </w:p>
    <w:p w14:paraId="6A7CBD64" w14:textId="7155AED9" w:rsidR="00455205" w:rsidRDefault="00455205" w:rsidP="00455205">
      <w:pPr>
        <w:spacing w:after="0" w:line="240" w:lineRule="auto"/>
        <w:jc w:val="both"/>
        <w:rPr>
          <w:rFonts w:ascii="Times New Roman" w:hAnsi="Times New Roman" w:cs="Times New Roman"/>
          <w:bCs/>
          <w:sz w:val="24"/>
          <w:szCs w:val="24"/>
        </w:rPr>
      </w:pPr>
    </w:p>
    <w:p w14:paraId="06A53D9D" w14:textId="5E7BF54A" w:rsidR="00AA736F" w:rsidRPr="00B22664" w:rsidRDefault="00AA736F" w:rsidP="00455205">
      <w:pPr>
        <w:spacing w:after="0" w:line="240" w:lineRule="auto"/>
        <w:jc w:val="both"/>
        <w:rPr>
          <w:rFonts w:ascii="Times New Roman" w:hAnsi="Times New Roman" w:cs="Times New Roman"/>
          <w:b/>
          <w:i/>
          <w:iCs/>
          <w:sz w:val="24"/>
          <w:szCs w:val="24"/>
        </w:rPr>
      </w:pPr>
      <w:r w:rsidRPr="00B22664">
        <w:rPr>
          <w:rFonts w:ascii="Times New Roman" w:hAnsi="Times New Roman" w:cs="Times New Roman"/>
          <w:b/>
          <w:i/>
          <w:iCs/>
          <w:sz w:val="24"/>
          <w:szCs w:val="24"/>
        </w:rPr>
        <w:t>Vanemahüvitise ülempiiri muudatused</w:t>
      </w:r>
    </w:p>
    <w:p w14:paraId="57FAA3D5" w14:textId="77777777" w:rsidR="00E042A2" w:rsidRDefault="00E042A2" w:rsidP="00E042A2">
      <w:pPr>
        <w:spacing w:after="0" w:line="240" w:lineRule="auto"/>
        <w:jc w:val="both"/>
        <w:rPr>
          <w:rFonts w:ascii="Times New Roman" w:hAnsi="Times New Roman" w:cs="Times New Roman"/>
          <w:bCs/>
          <w:sz w:val="24"/>
          <w:szCs w:val="24"/>
        </w:rPr>
      </w:pPr>
    </w:p>
    <w:p w14:paraId="58462432" w14:textId="4CD2D85F" w:rsidR="00E042A2" w:rsidRPr="00E042A2" w:rsidRDefault="00E042A2" w:rsidP="00E042A2">
      <w:pPr>
        <w:spacing w:after="0" w:line="240" w:lineRule="auto"/>
        <w:jc w:val="both"/>
        <w:rPr>
          <w:rFonts w:ascii="Times New Roman" w:hAnsi="Times New Roman" w:cs="Times New Roman"/>
          <w:bCs/>
          <w:sz w:val="24"/>
          <w:szCs w:val="24"/>
        </w:rPr>
      </w:pPr>
      <w:r w:rsidRPr="00E042A2">
        <w:rPr>
          <w:rFonts w:ascii="Times New Roman" w:hAnsi="Times New Roman" w:cs="Times New Roman"/>
          <w:bCs/>
          <w:sz w:val="24"/>
          <w:szCs w:val="24"/>
        </w:rPr>
        <w:t xml:space="preserve">Nagu eespool viidatud, on Riigikohus leidnud, et riigieelarve koormus on arvestatav argument sotsiaalabi meetme ja suuruse ulatuse otsustamise osas. Seadusandjal on riigieelarvet puudutavates küsimustes ulatuslik otsustusõigus ning selle alla kuuluvad ka vanemahüvitise maksmise tingimustes tehtavad muudatused. Eelnõuga soovitakse säästa riigi rahalisi vahendeid ja jagada </w:t>
      </w:r>
      <w:r w:rsidR="00D83A07">
        <w:rPr>
          <w:rFonts w:ascii="Times New Roman" w:hAnsi="Times New Roman" w:cs="Times New Roman"/>
          <w:bCs/>
          <w:sz w:val="24"/>
          <w:szCs w:val="24"/>
        </w:rPr>
        <w:t>vanema</w:t>
      </w:r>
      <w:r w:rsidR="00B71417">
        <w:rPr>
          <w:rFonts w:ascii="Times New Roman" w:hAnsi="Times New Roman" w:cs="Times New Roman"/>
          <w:bCs/>
          <w:sz w:val="24"/>
          <w:szCs w:val="24"/>
        </w:rPr>
        <w:t xml:space="preserve">hüvitisi ühetaolisemalt. </w:t>
      </w:r>
      <w:r w:rsidRPr="00E042A2">
        <w:rPr>
          <w:rFonts w:ascii="Times New Roman" w:hAnsi="Times New Roman" w:cs="Times New Roman"/>
          <w:bCs/>
          <w:sz w:val="24"/>
          <w:szCs w:val="24"/>
        </w:rPr>
        <w:t>Seadusandjal on õigus muuta vanemahüvitise süsteemi, et tagada riigieelarve jätkusuutlikkus ja õiglane jaotus hüvitise saajate vahel. Seega on muudatuste laiem eesmärk ühtlustada riiklikke hüvitisi, luua tasakaalustatum ja riigieelarvele jõukohasem sotsiaalkindlustussüsteem, kus kindlustuskaitse on individuaalne, hüved jagunevad õiglasemalt ning toetavad paremini töö ja pereelu ühi</w:t>
      </w:r>
      <w:r w:rsidR="00BD289A">
        <w:rPr>
          <w:rFonts w:ascii="Times New Roman" w:hAnsi="Times New Roman" w:cs="Times New Roman"/>
          <w:bCs/>
          <w:sz w:val="24"/>
          <w:szCs w:val="24"/>
        </w:rPr>
        <w:t>tamist</w:t>
      </w:r>
      <w:r w:rsidRPr="00E042A2">
        <w:rPr>
          <w:rFonts w:ascii="Times New Roman" w:hAnsi="Times New Roman" w:cs="Times New Roman"/>
          <w:bCs/>
          <w:sz w:val="24"/>
          <w:szCs w:val="24"/>
        </w:rPr>
        <w:t>. Samuti soovitakse ühtlustada erinevate vanemahüvitise liikide ülempiirid ning anda vanemapuhkusel viibijatele vabadus teenida täiendavat tulu</w:t>
      </w:r>
      <w:r w:rsidR="00B71417">
        <w:rPr>
          <w:rFonts w:ascii="Times New Roman" w:hAnsi="Times New Roman" w:cs="Times New Roman"/>
          <w:bCs/>
          <w:sz w:val="24"/>
          <w:szCs w:val="24"/>
        </w:rPr>
        <w:t xml:space="preserve"> ilma vanemahüvitise vähendamiseta</w:t>
      </w:r>
      <w:r w:rsidRPr="00E042A2">
        <w:rPr>
          <w:rFonts w:ascii="Times New Roman" w:hAnsi="Times New Roman" w:cs="Times New Roman"/>
          <w:bCs/>
          <w:sz w:val="24"/>
          <w:szCs w:val="24"/>
        </w:rPr>
        <w:t xml:space="preserve">. Nimetatud eesmärke võib pidada legitiimseks eesmärgiks õiguskindluse ja õiguspärase ootuse põhimõtte riivele. </w:t>
      </w:r>
    </w:p>
    <w:p w14:paraId="15E77632" w14:textId="77777777" w:rsidR="00E042A2" w:rsidRPr="00E042A2" w:rsidRDefault="00E042A2" w:rsidP="00E042A2">
      <w:pPr>
        <w:spacing w:after="0" w:line="240" w:lineRule="auto"/>
        <w:jc w:val="both"/>
        <w:rPr>
          <w:rFonts w:ascii="Times New Roman" w:hAnsi="Times New Roman" w:cs="Times New Roman"/>
          <w:bCs/>
          <w:sz w:val="24"/>
          <w:szCs w:val="24"/>
        </w:rPr>
      </w:pPr>
    </w:p>
    <w:p w14:paraId="6BAE2272" w14:textId="5739DBAD" w:rsidR="00E042A2" w:rsidRPr="00E042A2" w:rsidRDefault="00E042A2" w:rsidP="00E042A2">
      <w:pPr>
        <w:spacing w:after="0" w:line="240" w:lineRule="auto"/>
        <w:jc w:val="both"/>
        <w:rPr>
          <w:rFonts w:ascii="Times New Roman" w:hAnsi="Times New Roman" w:cs="Times New Roman"/>
          <w:bCs/>
          <w:sz w:val="24"/>
          <w:szCs w:val="24"/>
        </w:rPr>
      </w:pPr>
      <w:r w:rsidRPr="00E042A2">
        <w:rPr>
          <w:rFonts w:ascii="Times New Roman" w:hAnsi="Times New Roman" w:cs="Times New Roman"/>
          <w:bCs/>
          <w:sz w:val="24"/>
          <w:szCs w:val="24"/>
        </w:rPr>
        <w:t xml:space="preserve">Vanemahüvitise ülempiiri muudatusi tasakaalustab vanemahüvitise </w:t>
      </w:r>
      <w:r w:rsidR="00B71417">
        <w:rPr>
          <w:rFonts w:ascii="Times New Roman" w:hAnsi="Times New Roman" w:cs="Times New Roman"/>
          <w:bCs/>
          <w:sz w:val="24"/>
          <w:szCs w:val="24"/>
        </w:rPr>
        <w:t xml:space="preserve">mittevähendamine töise tulu teenimise korral. </w:t>
      </w:r>
      <w:r w:rsidRPr="00E042A2">
        <w:rPr>
          <w:rFonts w:ascii="Times New Roman" w:hAnsi="Times New Roman" w:cs="Times New Roman"/>
          <w:bCs/>
          <w:sz w:val="24"/>
          <w:szCs w:val="24"/>
        </w:rPr>
        <w:t xml:space="preserve">See aitab suurendada perede rahalist kindlustatust, võimaldades neil paremini katta igapäevaseid kulutusi, </w:t>
      </w:r>
      <w:r w:rsidR="00FE1045">
        <w:rPr>
          <w:rFonts w:ascii="Times New Roman" w:hAnsi="Times New Roman" w:cs="Times New Roman"/>
          <w:bCs/>
          <w:sz w:val="24"/>
          <w:szCs w:val="24"/>
        </w:rPr>
        <w:t>parandada</w:t>
      </w:r>
      <w:r w:rsidRPr="00E042A2">
        <w:rPr>
          <w:rFonts w:ascii="Times New Roman" w:hAnsi="Times New Roman" w:cs="Times New Roman"/>
          <w:bCs/>
          <w:sz w:val="24"/>
          <w:szCs w:val="24"/>
        </w:rPr>
        <w:t xml:space="preserve"> töötamise motivatsiooni </w:t>
      </w:r>
      <w:r w:rsidR="00FE1045">
        <w:rPr>
          <w:rFonts w:ascii="Times New Roman" w:hAnsi="Times New Roman" w:cs="Times New Roman"/>
          <w:bCs/>
          <w:sz w:val="24"/>
          <w:szCs w:val="24"/>
        </w:rPr>
        <w:t>ja</w:t>
      </w:r>
      <w:r w:rsidRPr="00E042A2">
        <w:rPr>
          <w:rFonts w:ascii="Times New Roman" w:hAnsi="Times New Roman" w:cs="Times New Roman"/>
          <w:bCs/>
          <w:sz w:val="24"/>
          <w:szCs w:val="24"/>
        </w:rPr>
        <w:t xml:space="preserve"> suurendada perede üldist heaolu. </w:t>
      </w:r>
    </w:p>
    <w:p w14:paraId="126C57CB" w14:textId="77777777" w:rsidR="00E042A2" w:rsidRPr="00E042A2" w:rsidRDefault="00E042A2" w:rsidP="00E042A2">
      <w:pPr>
        <w:spacing w:after="0" w:line="240" w:lineRule="auto"/>
        <w:jc w:val="both"/>
        <w:rPr>
          <w:rFonts w:ascii="Times New Roman" w:hAnsi="Times New Roman" w:cs="Times New Roman"/>
          <w:bCs/>
          <w:sz w:val="24"/>
          <w:szCs w:val="24"/>
        </w:rPr>
      </w:pPr>
    </w:p>
    <w:p w14:paraId="7E89B98E" w14:textId="16B52101" w:rsidR="00AA736F" w:rsidRDefault="00E042A2" w:rsidP="00E042A2">
      <w:pPr>
        <w:spacing w:after="0" w:line="240" w:lineRule="auto"/>
        <w:jc w:val="both"/>
        <w:rPr>
          <w:rFonts w:ascii="Times New Roman" w:hAnsi="Times New Roman" w:cs="Times New Roman"/>
          <w:bCs/>
          <w:sz w:val="24"/>
          <w:szCs w:val="24"/>
        </w:rPr>
      </w:pPr>
      <w:r w:rsidRPr="00E042A2">
        <w:rPr>
          <w:rFonts w:ascii="Times New Roman" w:hAnsi="Times New Roman" w:cs="Times New Roman"/>
          <w:bCs/>
          <w:sz w:val="24"/>
          <w:szCs w:val="24"/>
        </w:rPr>
        <w:t xml:space="preserve">Eelnõuga on vanemahüvitise ülempiiri muudatuste jõustumiseks </w:t>
      </w:r>
      <w:r w:rsidR="00FE1045" w:rsidRPr="00E042A2">
        <w:rPr>
          <w:rFonts w:ascii="Times New Roman" w:hAnsi="Times New Roman" w:cs="Times New Roman"/>
          <w:bCs/>
          <w:sz w:val="24"/>
          <w:szCs w:val="24"/>
        </w:rPr>
        <w:t xml:space="preserve">ette </w:t>
      </w:r>
      <w:r w:rsidRPr="00E042A2">
        <w:rPr>
          <w:rFonts w:ascii="Times New Roman" w:hAnsi="Times New Roman" w:cs="Times New Roman"/>
          <w:bCs/>
          <w:sz w:val="24"/>
          <w:szCs w:val="24"/>
        </w:rPr>
        <w:t xml:space="preserve">nähtud aastane üleminekuaeg, et vanemahüvitise tulevased taotlejad saaksid uue olukorraga kohaneda ja oma tegevusi selle järgi korraldada. Sellist aega võib pidada piisavaks </w:t>
      </w:r>
      <w:proofErr w:type="spellStart"/>
      <w:r w:rsidRPr="00D47A9D">
        <w:rPr>
          <w:rFonts w:ascii="Times New Roman" w:hAnsi="Times New Roman" w:cs="Times New Roman"/>
          <w:i/>
          <w:sz w:val="24"/>
          <w:szCs w:val="24"/>
        </w:rPr>
        <w:t>vacatio</w:t>
      </w:r>
      <w:proofErr w:type="spellEnd"/>
      <w:r w:rsidRPr="00D47A9D">
        <w:rPr>
          <w:rFonts w:ascii="Times New Roman" w:hAnsi="Times New Roman" w:cs="Times New Roman"/>
          <w:i/>
          <w:sz w:val="24"/>
          <w:szCs w:val="24"/>
        </w:rPr>
        <w:t xml:space="preserve"> </w:t>
      </w:r>
      <w:proofErr w:type="spellStart"/>
      <w:r w:rsidRPr="00D47A9D">
        <w:rPr>
          <w:rFonts w:ascii="Times New Roman" w:hAnsi="Times New Roman" w:cs="Times New Roman"/>
          <w:i/>
          <w:sz w:val="24"/>
          <w:szCs w:val="24"/>
        </w:rPr>
        <w:t>legis’</w:t>
      </w:r>
      <w:r w:rsidRPr="00E042A2">
        <w:rPr>
          <w:rFonts w:ascii="Times New Roman" w:hAnsi="Times New Roman" w:cs="Times New Roman"/>
          <w:bCs/>
          <w:sz w:val="24"/>
          <w:szCs w:val="24"/>
        </w:rPr>
        <w:t>eks</w:t>
      </w:r>
      <w:proofErr w:type="spellEnd"/>
      <w:r w:rsidRPr="00E042A2">
        <w:rPr>
          <w:rFonts w:ascii="Times New Roman" w:hAnsi="Times New Roman" w:cs="Times New Roman"/>
          <w:bCs/>
          <w:sz w:val="24"/>
          <w:szCs w:val="24"/>
        </w:rPr>
        <w:t>, arvestades et muudatus puudutab vaid vanemahüvitise tulevasi taotlejaid ning vanemahüvitist juba saavate isikute olukord sellest ei muutu.</w:t>
      </w:r>
    </w:p>
    <w:p w14:paraId="1E166994" w14:textId="77777777" w:rsidR="00AA736F" w:rsidRDefault="00AA736F" w:rsidP="00455205">
      <w:pPr>
        <w:spacing w:after="0" w:line="240" w:lineRule="auto"/>
        <w:jc w:val="both"/>
        <w:rPr>
          <w:rFonts w:ascii="Times New Roman" w:hAnsi="Times New Roman" w:cs="Times New Roman"/>
          <w:bCs/>
          <w:sz w:val="24"/>
          <w:szCs w:val="24"/>
        </w:rPr>
      </w:pPr>
    </w:p>
    <w:p w14:paraId="3570F7BA" w14:textId="47D205EA" w:rsidR="00635150" w:rsidRPr="00B22664" w:rsidRDefault="00635150" w:rsidP="00455205">
      <w:pPr>
        <w:spacing w:after="0" w:line="240" w:lineRule="auto"/>
        <w:jc w:val="both"/>
        <w:rPr>
          <w:rFonts w:ascii="Times New Roman" w:hAnsi="Times New Roman" w:cs="Times New Roman"/>
          <w:b/>
          <w:i/>
          <w:iCs/>
          <w:sz w:val="24"/>
          <w:szCs w:val="24"/>
        </w:rPr>
      </w:pPr>
      <w:r w:rsidRPr="00B22664">
        <w:rPr>
          <w:rFonts w:ascii="Times New Roman" w:hAnsi="Times New Roman" w:cs="Times New Roman"/>
          <w:b/>
          <w:i/>
          <w:iCs/>
          <w:sz w:val="24"/>
          <w:szCs w:val="24"/>
        </w:rPr>
        <w:t>Ajutise töövõimetuse hüvitise ülempiiri muudatused</w:t>
      </w:r>
    </w:p>
    <w:p w14:paraId="0FE74C79" w14:textId="77777777" w:rsidR="003D135F" w:rsidRDefault="003D135F" w:rsidP="00455205">
      <w:pPr>
        <w:spacing w:after="0" w:line="240" w:lineRule="auto"/>
        <w:jc w:val="both"/>
        <w:rPr>
          <w:rFonts w:ascii="Times New Roman" w:hAnsi="Times New Roman" w:cs="Times New Roman"/>
          <w:b/>
          <w:sz w:val="24"/>
          <w:szCs w:val="24"/>
        </w:rPr>
      </w:pPr>
    </w:p>
    <w:p w14:paraId="7A66DC77" w14:textId="7905C0D4" w:rsidR="003D135F" w:rsidRPr="0006033C" w:rsidRDefault="003D135F" w:rsidP="003D135F">
      <w:pPr>
        <w:spacing w:after="0" w:line="240" w:lineRule="auto"/>
        <w:jc w:val="both"/>
        <w:rPr>
          <w:rFonts w:ascii="Times New Roman" w:hAnsi="Times New Roman" w:cs="Times New Roman"/>
          <w:color w:val="000000" w:themeColor="text1"/>
          <w:sz w:val="24"/>
          <w:szCs w:val="24"/>
          <w:lang w:eastAsia="et-EE"/>
        </w:rPr>
      </w:pPr>
      <w:r w:rsidRPr="005C7048">
        <w:rPr>
          <w:rFonts w:ascii="Times New Roman" w:hAnsi="Times New Roman" w:cs="Times New Roman"/>
          <w:color w:val="000000"/>
          <w:sz w:val="24"/>
          <w:szCs w:val="24"/>
          <w:lang w:eastAsia="et-EE"/>
        </w:rPr>
        <w:t xml:space="preserve">Põhiseadus ei sätesta, millistele konkreetsetele tingimustele peab vastama </w:t>
      </w:r>
      <w:r w:rsidR="003D7AE8">
        <w:rPr>
          <w:rFonts w:ascii="Times New Roman" w:hAnsi="Times New Roman" w:cs="Times New Roman"/>
          <w:color w:val="000000"/>
          <w:sz w:val="24"/>
          <w:szCs w:val="24"/>
          <w:lang w:eastAsia="et-EE"/>
        </w:rPr>
        <w:t>ravi</w:t>
      </w:r>
      <w:r w:rsidRPr="005C7048">
        <w:rPr>
          <w:rFonts w:ascii="Times New Roman" w:hAnsi="Times New Roman" w:cs="Times New Roman"/>
          <w:color w:val="000000"/>
          <w:sz w:val="24"/>
          <w:szCs w:val="24"/>
          <w:lang w:eastAsia="et-EE"/>
        </w:rPr>
        <w:t>kindlustussüsteem ning selle kujundamisel on seadusandjal avar diskretsiooniõigus.</w:t>
      </w:r>
      <w:r w:rsidR="00544531">
        <w:rPr>
          <w:rFonts w:ascii="Times New Roman" w:hAnsi="Times New Roman" w:cs="Times New Roman"/>
          <w:color w:val="000000"/>
          <w:sz w:val="24"/>
          <w:szCs w:val="24"/>
          <w:lang w:eastAsia="et-EE"/>
        </w:rPr>
        <w:t xml:space="preserve"> </w:t>
      </w:r>
      <w:r w:rsidRPr="0006033C">
        <w:rPr>
          <w:rFonts w:ascii="Times New Roman" w:hAnsi="Times New Roman" w:cs="Times New Roman"/>
          <w:color w:val="000000" w:themeColor="text1"/>
          <w:sz w:val="24"/>
          <w:szCs w:val="24"/>
          <w:lang w:eastAsia="et-EE"/>
        </w:rPr>
        <w:t xml:space="preserve">Eelnõuga soovitakse säästa riigi rahalisi vahendeid ja jagada </w:t>
      </w:r>
      <w:r>
        <w:rPr>
          <w:rFonts w:ascii="Times New Roman" w:hAnsi="Times New Roman" w:cs="Times New Roman"/>
          <w:color w:val="000000" w:themeColor="text1"/>
          <w:sz w:val="24"/>
          <w:szCs w:val="24"/>
          <w:lang w:eastAsia="et-EE"/>
        </w:rPr>
        <w:t xml:space="preserve">ajutise töövõimetuse </w:t>
      </w:r>
      <w:r w:rsidRPr="0006033C">
        <w:rPr>
          <w:rFonts w:ascii="Times New Roman" w:hAnsi="Times New Roman" w:cs="Times New Roman"/>
          <w:color w:val="000000" w:themeColor="text1"/>
          <w:sz w:val="24"/>
          <w:szCs w:val="24"/>
          <w:lang w:eastAsia="et-EE"/>
        </w:rPr>
        <w:t xml:space="preserve">hüvitist õiglasemalt. Seadusandjal on õigus muuta </w:t>
      </w:r>
      <w:r>
        <w:rPr>
          <w:rFonts w:ascii="Times New Roman" w:hAnsi="Times New Roman" w:cs="Times New Roman"/>
          <w:color w:val="000000" w:themeColor="text1"/>
          <w:sz w:val="24"/>
          <w:szCs w:val="24"/>
          <w:lang w:eastAsia="et-EE"/>
        </w:rPr>
        <w:t>ravikindlustus</w:t>
      </w:r>
      <w:r w:rsidRPr="0006033C">
        <w:rPr>
          <w:rFonts w:ascii="Times New Roman" w:hAnsi="Times New Roman" w:cs="Times New Roman"/>
          <w:color w:val="000000" w:themeColor="text1"/>
          <w:sz w:val="24"/>
          <w:szCs w:val="24"/>
          <w:lang w:eastAsia="et-EE"/>
        </w:rPr>
        <w:t xml:space="preserve">süsteemi, et tagada riigieelarve jätkusuutlikkus ja õiglane jaotus hüvitise saajate vahel. </w:t>
      </w:r>
      <w:r>
        <w:rPr>
          <w:rFonts w:ascii="Times New Roman" w:hAnsi="Times New Roman" w:cs="Times New Roman"/>
          <w:color w:val="000000" w:themeColor="text1"/>
          <w:sz w:val="24"/>
          <w:szCs w:val="24"/>
          <w:lang w:eastAsia="et-EE"/>
        </w:rPr>
        <w:t>M</w:t>
      </w:r>
      <w:r w:rsidRPr="0006033C">
        <w:rPr>
          <w:rFonts w:ascii="Times New Roman" w:hAnsi="Times New Roman" w:cs="Times New Roman"/>
          <w:color w:val="000000" w:themeColor="text1"/>
          <w:sz w:val="24"/>
          <w:szCs w:val="24"/>
          <w:lang w:eastAsia="et-EE"/>
        </w:rPr>
        <w:t>uudatuste laiem eesmärk</w:t>
      </w:r>
      <w:r>
        <w:rPr>
          <w:rFonts w:ascii="Times New Roman" w:hAnsi="Times New Roman" w:cs="Times New Roman"/>
          <w:color w:val="000000" w:themeColor="text1"/>
          <w:sz w:val="24"/>
          <w:szCs w:val="24"/>
          <w:lang w:eastAsia="et-EE"/>
        </w:rPr>
        <w:t xml:space="preserve"> on</w:t>
      </w:r>
      <w:r w:rsidRPr="0006033C">
        <w:rPr>
          <w:rFonts w:ascii="Times New Roman" w:hAnsi="Times New Roman" w:cs="Times New Roman"/>
          <w:color w:val="000000" w:themeColor="text1"/>
          <w:sz w:val="24"/>
          <w:szCs w:val="24"/>
          <w:lang w:eastAsia="et-EE"/>
        </w:rPr>
        <w:t xml:space="preserve"> ühtlustada riiklikke hüvitisi, luua tasakaalustatum ja riigieelarvele jõukohasem </w:t>
      </w:r>
      <w:r>
        <w:rPr>
          <w:rFonts w:ascii="Times New Roman" w:hAnsi="Times New Roman" w:cs="Times New Roman"/>
          <w:color w:val="000000" w:themeColor="text1"/>
          <w:sz w:val="24"/>
          <w:szCs w:val="24"/>
          <w:lang w:eastAsia="et-EE"/>
        </w:rPr>
        <w:t>raviki</w:t>
      </w:r>
      <w:r w:rsidRPr="0006033C">
        <w:rPr>
          <w:rFonts w:ascii="Times New Roman" w:hAnsi="Times New Roman" w:cs="Times New Roman"/>
          <w:color w:val="000000" w:themeColor="text1"/>
          <w:sz w:val="24"/>
          <w:szCs w:val="24"/>
          <w:lang w:eastAsia="et-EE"/>
        </w:rPr>
        <w:t>ndlustussüsteem, kus hüved jagunevad õiglasemalt</w:t>
      </w:r>
      <w:r>
        <w:rPr>
          <w:rFonts w:ascii="Times New Roman" w:hAnsi="Times New Roman" w:cs="Times New Roman"/>
          <w:color w:val="000000" w:themeColor="text1"/>
          <w:sz w:val="24"/>
          <w:szCs w:val="24"/>
          <w:lang w:eastAsia="et-EE"/>
        </w:rPr>
        <w:t xml:space="preserve">. </w:t>
      </w:r>
      <w:r w:rsidRPr="0006033C">
        <w:rPr>
          <w:rFonts w:ascii="Times New Roman" w:hAnsi="Times New Roman" w:cs="Times New Roman"/>
          <w:color w:val="000000" w:themeColor="text1"/>
          <w:sz w:val="24"/>
          <w:szCs w:val="24"/>
          <w:lang w:eastAsia="et-EE"/>
        </w:rPr>
        <w:t xml:space="preserve">Nimetatud eesmärke võib pidada legitiimseks eesmärgiks õiguskindluse ja õiguspärase ootuse põhimõtte riivele. </w:t>
      </w:r>
    </w:p>
    <w:p w14:paraId="5724C2A1" w14:textId="77777777" w:rsidR="003D135F" w:rsidRPr="0006033C" w:rsidRDefault="003D135F" w:rsidP="003D135F">
      <w:pPr>
        <w:spacing w:after="0" w:line="240" w:lineRule="auto"/>
        <w:jc w:val="both"/>
        <w:rPr>
          <w:rFonts w:ascii="Times New Roman" w:hAnsi="Times New Roman" w:cs="Times New Roman"/>
          <w:color w:val="000000" w:themeColor="text1"/>
          <w:sz w:val="24"/>
          <w:szCs w:val="24"/>
          <w:lang w:eastAsia="et-EE"/>
        </w:rPr>
      </w:pPr>
    </w:p>
    <w:p w14:paraId="384B8F01" w14:textId="0EB9AAB2" w:rsidR="003D135F" w:rsidRDefault="003D135F" w:rsidP="003D135F">
      <w:pPr>
        <w:spacing w:after="0" w:line="240" w:lineRule="auto"/>
        <w:jc w:val="both"/>
        <w:rPr>
          <w:rFonts w:ascii="Times New Roman" w:hAnsi="Times New Roman" w:cs="Times New Roman"/>
          <w:color w:val="000000" w:themeColor="text1"/>
          <w:sz w:val="24"/>
          <w:szCs w:val="24"/>
          <w:lang w:eastAsia="et-EE"/>
        </w:rPr>
      </w:pPr>
      <w:r>
        <w:rPr>
          <w:rFonts w:ascii="Times New Roman" w:hAnsi="Times New Roman" w:cs="Times New Roman"/>
          <w:color w:val="000000" w:themeColor="text1"/>
          <w:sz w:val="24"/>
          <w:szCs w:val="24"/>
          <w:lang w:eastAsia="et-EE"/>
        </w:rPr>
        <w:t xml:space="preserve">Ajutise töövõimetuse </w:t>
      </w:r>
      <w:r w:rsidRPr="0006033C">
        <w:rPr>
          <w:rFonts w:ascii="Times New Roman" w:hAnsi="Times New Roman" w:cs="Times New Roman"/>
          <w:color w:val="000000" w:themeColor="text1"/>
          <w:sz w:val="24"/>
          <w:szCs w:val="24"/>
          <w:lang w:eastAsia="et-EE"/>
        </w:rPr>
        <w:t xml:space="preserve">hüvitise ülempiiri </w:t>
      </w:r>
      <w:r>
        <w:rPr>
          <w:rFonts w:ascii="Times New Roman" w:hAnsi="Times New Roman" w:cs="Times New Roman"/>
          <w:color w:val="000000" w:themeColor="text1"/>
          <w:sz w:val="24"/>
          <w:szCs w:val="24"/>
          <w:lang w:eastAsia="et-EE"/>
        </w:rPr>
        <w:t xml:space="preserve">seadmise </w:t>
      </w:r>
      <w:r w:rsidRPr="0006033C">
        <w:rPr>
          <w:rFonts w:ascii="Times New Roman" w:hAnsi="Times New Roman" w:cs="Times New Roman"/>
          <w:color w:val="000000" w:themeColor="text1"/>
          <w:sz w:val="24"/>
          <w:szCs w:val="24"/>
          <w:lang w:eastAsia="et-EE"/>
        </w:rPr>
        <w:t>muudatusi tasakaalusta</w:t>
      </w:r>
      <w:r>
        <w:rPr>
          <w:rFonts w:ascii="Times New Roman" w:hAnsi="Times New Roman" w:cs="Times New Roman"/>
          <w:color w:val="000000" w:themeColor="text1"/>
          <w:sz w:val="24"/>
          <w:szCs w:val="24"/>
          <w:lang w:eastAsia="et-EE"/>
        </w:rPr>
        <w:t>vad</w:t>
      </w:r>
      <w:r w:rsidRPr="0006033C">
        <w:rPr>
          <w:rFonts w:ascii="Times New Roman" w:hAnsi="Times New Roman" w:cs="Times New Roman"/>
          <w:color w:val="000000" w:themeColor="text1"/>
          <w:sz w:val="24"/>
          <w:szCs w:val="24"/>
          <w:lang w:eastAsia="et-EE"/>
        </w:rPr>
        <w:t xml:space="preserve"> </w:t>
      </w:r>
      <w:r>
        <w:rPr>
          <w:rFonts w:ascii="Times New Roman" w:hAnsi="Times New Roman" w:cs="Times New Roman"/>
          <w:color w:val="000000" w:themeColor="text1"/>
          <w:sz w:val="24"/>
          <w:szCs w:val="24"/>
          <w:lang w:eastAsia="et-EE"/>
        </w:rPr>
        <w:t xml:space="preserve">15.05.2024 jõustunud </w:t>
      </w:r>
      <w:proofErr w:type="spellStart"/>
      <w:r>
        <w:rPr>
          <w:rFonts w:ascii="Times New Roman" w:hAnsi="Times New Roman" w:cs="Times New Roman"/>
          <w:color w:val="000000" w:themeColor="text1"/>
          <w:sz w:val="24"/>
          <w:szCs w:val="24"/>
          <w:lang w:eastAsia="et-EE"/>
        </w:rPr>
        <w:t>TTOS</w:t>
      </w:r>
      <w:r w:rsidR="00F002E0">
        <w:rPr>
          <w:rFonts w:ascii="Times New Roman" w:hAnsi="Times New Roman" w:cs="Times New Roman"/>
          <w:color w:val="000000" w:themeColor="text1"/>
          <w:sz w:val="24"/>
          <w:szCs w:val="24"/>
          <w:lang w:eastAsia="et-EE"/>
        </w:rPr>
        <w:t>-i</w:t>
      </w:r>
      <w:proofErr w:type="spellEnd"/>
      <w:r>
        <w:rPr>
          <w:rFonts w:ascii="Times New Roman" w:hAnsi="Times New Roman" w:cs="Times New Roman"/>
          <w:color w:val="000000" w:themeColor="text1"/>
          <w:sz w:val="24"/>
          <w:szCs w:val="24"/>
          <w:lang w:eastAsia="et-EE"/>
        </w:rPr>
        <w:t xml:space="preserve"> muudatused, mille kohaselt </w:t>
      </w:r>
      <w:r w:rsidR="00721B67">
        <w:rPr>
          <w:rFonts w:ascii="Times New Roman" w:hAnsi="Times New Roman" w:cs="Times New Roman"/>
          <w:color w:val="000000" w:themeColor="text1"/>
          <w:sz w:val="24"/>
          <w:szCs w:val="24"/>
          <w:lang w:eastAsia="et-EE"/>
        </w:rPr>
        <w:t xml:space="preserve">on </w:t>
      </w:r>
      <w:r>
        <w:rPr>
          <w:rFonts w:ascii="Times New Roman" w:hAnsi="Times New Roman" w:cs="Times New Roman"/>
          <w:color w:val="000000" w:themeColor="text1"/>
          <w:sz w:val="24"/>
          <w:szCs w:val="24"/>
          <w:lang w:eastAsia="et-EE"/>
        </w:rPr>
        <w:t>tööandjal võimalik maksta vabatahtlikku töövõimetushüvitist. Vastavalt TTOS §-le 12</w:t>
      </w:r>
      <w:r w:rsidRPr="00954BFB">
        <w:rPr>
          <w:rFonts w:ascii="Times New Roman" w:hAnsi="Times New Roman" w:cs="Times New Roman"/>
          <w:color w:val="000000" w:themeColor="text1"/>
          <w:sz w:val="24"/>
          <w:szCs w:val="24"/>
          <w:vertAlign w:val="superscript"/>
          <w:lang w:eastAsia="et-EE"/>
        </w:rPr>
        <w:t>3</w:t>
      </w:r>
      <w:r w:rsidDel="00721B67">
        <w:rPr>
          <w:rFonts w:ascii="Times New Roman" w:hAnsi="Times New Roman" w:cs="Times New Roman"/>
          <w:color w:val="000000" w:themeColor="text1"/>
          <w:sz w:val="24"/>
          <w:szCs w:val="24"/>
          <w:lang w:eastAsia="et-EE"/>
        </w:rPr>
        <w:t xml:space="preserve"> </w:t>
      </w:r>
      <w:r>
        <w:rPr>
          <w:rFonts w:ascii="Times New Roman" w:hAnsi="Times New Roman" w:cs="Times New Roman"/>
          <w:color w:val="000000" w:themeColor="text1"/>
          <w:sz w:val="24"/>
          <w:szCs w:val="24"/>
          <w:lang w:eastAsia="et-EE"/>
        </w:rPr>
        <w:t>võib t</w:t>
      </w:r>
      <w:r w:rsidRPr="005611B9">
        <w:rPr>
          <w:rFonts w:ascii="Times New Roman" w:hAnsi="Times New Roman" w:cs="Times New Roman"/>
          <w:color w:val="000000" w:themeColor="text1"/>
          <w:sz w:val="24"/>
          <w:szCs w:val="24"/>
          <w:lang w:eastAsia="et-EE"/>
        </w:rPr>
        <w:t xml:space="preserve">ööandja maksta töötajale töövõimetuslehe alusel lisaks </w:t>
      </w:r>
      <w:r>
        <w:rPr>
          <w:rFonts w:ascii="Times New Roman" w:hAnsi="Times New Roman" w:cs="Times New Roman"/>
          <w:color w:val="000000" w:themeColor="text1"/>
          <w:sz w:val="24"/>
          <w:szCs w:val="24"/>
          <w:lang w:eastAsia="et-EE"/>
        </w:rPr>
        <w:t>TTOS</w:t>
      </w:r>
      <w:r w:rsidRPr="005611B9">
        <w:rPr>
          <w:rFonts w:ascii="Times New Roman" w:hAnsi="Times New Roman" w:cs="Times New Roman"/>
          <w:color w:val="000000" w:themeColor="text1"/>
          <w:sz w:val="24"/>
          <w:szCs w:val="24"/>
          <w:lang w:eastAsia="et-EE"/>
        </w:rPr>
        <w:t xml:space="preserve"> § 12</w:t>
      </w:r>
      <w:r w:rsidRPr="005611B9">
        <w:rPr>
          <w:rFonts w:ascii="Times New Roman" w:hAnsi="Times New Roman" w:cs="Times New Roman"/>
          <w:color w:val="000000" w:themeColor="text1"/>
          <w:sz w:val="24"/>
          <w:szCs w:val="24"/>
          <w:vertAlign w:val="superscript"/>
          <w:lang w:eastAsia="et-EE"/>
        </w:rPr>
        <w:t>2</w:t>
      </w:r>
      <w:r w:rsidRPr="005611B9">
        <w:rPr>
          <w:rFonts w:ascii="Times New Roman" w:hAnsi="Times New Roman" w:cs="Times New Roman"/>
          <w:color w:val="000000" w:themeColor="text1"/>
          <w:sz w:val="24"/>
          <w:szCs w:val="24"/>
          <w:lang w:eastAsia="et-EE"/>
        </w:rPr>
        <w:t xml:space="preserve"> alusel makstud haigushüvitisele ning ravikindlustuse seaduses või selle alusel antud määruses sätestatud kindlustusjuhtumi korral makstud töövõimetushüvitisele </w:t>
      </w:r>
      <w:r w:rsidRPr="005611B9">
        <w:rPr>
          <w:rFonts w:ascii="Times New Roman" w:hAnsi="Times New Roman" w:cs="Times New Roman"/>
          <w:color w:val="000000" w:themeColor="text1"/>
          <w:sz w:val="24"/>
          <w:szCs w:val="24"/>
          <w:lang w:eastAsia="et-EE"/>
        </w:rPr>
        <w:lastRenderedPageBreak/>
        <w:t>vabatahtlikku töövõimetushüvitist.</w:t>
      </w:r>
      <w:r>
        <w:rPr>
          <w:rFonts w:ascii="Times New Roman" w:hAnsi="Times New Roman" w:cs="Times New Roman"/>
          <w:color w:val="000000" w:themeColor="text1"/>
          <w:sz w:val="24"/>
          <w:szCs w:val="24"/>
          <w:lang w:eastAsia="et-EE"/>
        </w:rPr>
        <w:t xml:space="preserve"> Siinkohal on ainus piirang</w:t>
      </w:r>
      <w:r w:rsidR="00721B67">
        <w:rPr>
          <w:rFonts w:ascii="Times New Roman" w:hAnsi="Times New Roman" w:cs="Times New Roman"/>
          <w:color w:val="000000" w:themeColor="text1"/>
          <w:sz w:val="24"/>
          <w:szCs w:val="24"/>
          <w:lang w:eastAsia="et-EE"/>
        </w:rPr>
        <w:t xml:space="preserve"> see</w:t>
      </w:r>
      <w:r>
        <w:rPr>
          <w:rFonts w:ascii="Times New Roman" w:hAnsi="Times New Roman" w:cs="Times New Roman"/>
          <w:color w:val="000000" w:themeColor="text1"/>
          <w:sz w:val="24"/>
          <w:szCs w:val="24"/>
          <w:lang w:eastAsia="et-EE"/>
        </w:rPr>
        <w:t>, et v</w:t>
      </w:r>
      <w:r w:rsidRPr="005611B9">
        <w:rPr>
          <w:rFonts w:ascii="Times New Roman" w:hAnsi="Times New Roman" w:cs="Times New Roman"/>
          <w:color w:val="000000" w:themeColor="text1"/>
          <w:sz w:val="24"/>
          <w:szCs w:val="24"/>
          <w:lang w:eastAsia="et-EE"/>
        </w:rPr>
        <w:t xml:space="preserve">abatahtlik töövõimetushüvitis ei tohi koos </w:t>
      </w:r>
      <w:r>
        <w:rPr>
          <w:rFonts w:ascii="Times New Roman" w:hAnsi="Times New Roman" w:cs="Times New Roman"/>
          <w:color w:val="000000" w:themeColor="text1"/>
          <w:sz w:val="24"/>
          <w:szCs w:val="24"/>
          <w:lang w:eastAsia="et-EE"/>
        </w:rPr>
        <w:t xml:space="preserve">TTOS </w:t>
      </w:r>
      <w:r w:rsidRPr="005611B9">
        <w:rPr>
          <w:rFonts w:ascii="Times New Roman" w:hAnsi="Times New Roman" w:cs="Times New Roman"/>
          <w:color w:val="000000" w:themeColor="text1"/>
          <w:sz w:val="24"/>
          <w:szCs w:val="24"/>
          <w:lang w:eastAsia="et-EE"/>
        </w:rPr>
        <w:t>§ 12</w:t>
      </w:r>
      <w:r w:rsidRPr="005611B9">
        <w:rPr>
          <w:rFonts w:ascii="Times New Roman" w:hAnsi="Times New Roman" w:cs="Times New Roman"/>
          <w:color w:val="000000" w:themeColor="text1"/>
          <w:sz w:val="24"/>
          <w:szCs w:val="24"/>
          <w:vertAlign w:val="superscript"/>
          <w:lang w:eastAsia="et-EE"/>
        </w:rPr>
        <w:t>2</w:t>
      </w:r>
      <w:r w:rsidRPr="005611B9">
        <w:rPr>
          <w:rFonts w:ascii="Times New Roman" w:hAnsi="Times New Roman" w:cs="Times New Roman"/>
          <w:color w:val="000000" w:themeColor="text1"/>
          <w:sz w:val="24"/>
          <w:szCs w:val="24"/>
          <w:lang w:eastAsia="et-EE"/>
        </w:rPr>
        <w:t xml:space="preserve"> alusel makstava haigushüvitisega ületada töölepingu seaduse § 29 lõike 8 alusel arvutatud töötaja keskmist töötasu.</w:t>
      </w:r>
      <w:r>
        <w:rPr>
          <w:rFonts w:ascii="Times New Roman" w:hAnsi="Times New Roman" w:cs="Times New Roman"/>
          <w:color w:val="000000" w:themeColor="text1"/>
          <w:sz w:val="24"/>
          <w:szCs w:val="24"/>
          <w:lang w:eastAsia="et-EE"/>
        </w:rPr>
        <w:t xml:space="preserve"> </w:t>
      </w:r>
      <w:r w:rsidRPr="005367DA">
        <w:rPr>
          <w:rFonts w:ascii="Times New Roman" w:hAnsi="Times New Roman" w:cs="Times New Roman"/>
          <w:color w:val="000000" w:themeColor="text1"/>
          <w:sz w:val="24"/>
          <w:szCs w:val="24"/>
          <w:lang w:eastAsia="et-EE"/>
        </w:rPr>
        <w:t xml:space="preserve">Kui töötajale maksab töövõimetushüvitist Tervisekassa, arvutab tööandja maksimaalse vabatahtliku töövõimetushüvitise suuruse, lahutades töötaja keskmisest töötasust ravikindlustuse seaduses sätestatud töövõimetushüvitise protsendile vastava keskmise töötasu summa ja </w:t>
      </w:r>
      <w:r>
        <w:rPr>
          <w:rFonts w:ascii="Times New Roman" w:hAnsi="Times New Roman" w:cs="Times New Roman"/>
          <w:color w:val="000000" w:themeColor="text1"/>
          <w:sz w:val="24"/>
          <w:szCs w:val="24"/>
          <w:lang w:eastAsia="et-EE"/>
        </w:rPr>
        <w:t>TTOS</w:t>
      </w:r>
      <w:r w:rsidRPr="005367DA">
        <w:rPr>
          <w:rFonts w:ascii="Times New Roman" w:hAnsi="Times New Roman" w:cs="Times New Roman"/>
          <w:color w:val="000000" w:themeColor="text1"/>
          <w:sz w:val="24"/>
          <w:szCs w:val="24"/>
          <w:lang w:eastAsia="et-EE"/>
        </w:rPr>
        <w:t xml:space="preserve"> § 12</w:t>
      </w:r>
      <w:r w:rsidRPr="005367DA">
        <w:rPr>
          <w:rFonts w:ascii="Times New Roman" w:hAnsi="Times New Roman" w:cs="Times New Roman"/>
          <w:color w:val="000000" w:themeColor="text1"/>
          <w:sz w:val="24"/>
          <w:szCs w:val="24"/>
          <w:vertAlign w:val="superscript"/>
          <w:lang w:eastAsia="et-EE"/>
        </w:rPr>
        <w:t>2</w:t>
      </w:r>
      <w:r w:rsidRPr="005367DA">
        <w:rPr>
          <w:rFonts w:ascii="Times New Roman" w:hAnsi="Times New Roman" w:cs="Times New Roman"/>
          <w:color w:val="000000" w:themeColor="text1"/>
          <w:sz w:val="24"/>
          <w:szCs w:val="24"/>
          <w:lang w:eastAsia="et-EE"/>
        </w:rPr>
        <w:t xml:space="preserve"> alusel makstava summa.</w:t>
      </w:r>
      <w:r>
        <w:rPr>
          <w:rFonts w:ascii="Times New Roman" w:hAnsi="Times New Roman" w:cs="Times New Roman"/>
          <w:color w:val="000000" w:themeColor="text1"/>
          <w:sz w:val="24"/>
          <w:szCs w:val="24"/>
          <w:lang w:eastAsia="et-EE"/>
        </w:rPr>
        <w:t xml:space="preserve"> </w:t>
      </w:r>
      <w:r w:rsidRPr="00943F15">
        <w:rPr>
          <w:rFonts w:ascii="Times New Roman" w:hAnsi="Times New Roman" w:cs="Times New Roman"/>
          <w:color w:val="000000" w:themeColor="text1"/>
          <w:sz w:val="24"/>
          <w:szCs w:val="24"/>
          <w:lang w:eastAsia="et-EE"/>
        </w:rPr>
        <w:t xml:space="preserve">Kui töövõimetushüvitise protsendile vastav keskmise töötasu summa ületab ajutise töövõimetushüvitise ülempiiri, saab tööandja </w:t>
      </w:r>
      <w:r w:rsidR="00FA455A">
        <w:rPr>
          <w:rFonts w:ascii="Times New Roman" w:hAnsi="Times New Roman" w:cs="Times New Roman"/>
          <w:color w:val="000000" w:themeColor="text1"/>
          <w:sz w:val="24"/>
          <w:szCs w:val="24"/>
          <w:lang w:eastAsia="et-EE"/>
        </w:rPr>
        <w:t xml:space="preserve">vabatahtliku hüvitisega </w:t>
      </w:r>
      <w:r w:rsidRPr="00943F15">
        <w:rPr>
          <w:rFonts w:ascii="Times New Roman" w:hAnsi="Times New Roman" w:cs="Times New Roman"/>
          <w:color w:val="000000" w:themeColor="text1"/>
          <w:sz w:val="24"/>
          <w:szCs w:val="24"/>
          <w:lang w:eastAsia="et-EE"/>
        </w:rPr>
        <w:t>ülempiiri ületava osa töötajale kompenseerida</w:t>
      </w:r>
      <w:r w:rsidR="00FA455A">
        <w:rPr>
          <w:rFonts w:ascii="Times New Roman" w:hAnsi="Times New Roman" w:cs="Times New Roman"/>
          <w:color w:val="000000" w:themeColor="text1"/>
          <w:sz w:val="24"/>
          <w:szCs w:val="24"/>
          <w:lang w:eastAsia="et-EE"/>
        </w:rPr>
        <w:t xml:space="preserve"> sotsiaalmaksusoodustusega</w:t>
      </w:r>
      <w:r w:rsidRPr="00943F15">
        <w:rPr>
          <w:rFonts w:ascii="Times New Roman" w:hAnsi="Times New Roman" w:cs="Times New Roman"/>
          <w:color w:val="000000" w:themeColor="text1"/>
          <w:sz w:val="24"/>
          <w:szCs w:val="24"/>
          <w:lang w:eastAsia="et-EE"/>
        </w:rPr>
        <w:t>.</w:t>
      </w:r>
    </w:p>
    <w:p w14:paraId="7BD3AA6F" w14:textId="75904A66" w:rsidR="003D135F" w:rsidRDefault="003D135F" w:rsidP="00455205">
      <w:pPr>
        <w:spacing w:after="0" w:line="240" w:lineRule="auto"/>
        <w:jc w:val="both"/>
        <w:rPr>
          <w:rFonts w:ascii="Times New Roman" w:hAnsi="Times New Roman" w:cs="Times New Roman"/>
          <w:b/>
          <w:sz w:val="24"/>
          <w:szCs w:val="24"/>
        </w:rPr>
      </w:pPr>
    </w:p>
    <w:p w14:paraId="6163B6D0" w14:textId="11C555B2" w:rsidR="00B14335" w:rsidRDefault="00D83A07" w:rsidP="004552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w:t>
      </w:r>
      <w:r w:rsidR="003026D4" w:rsidRPr="003026D4">
        <w:rPr>
          <w:rFonts w:ascii="Times New Roman" w:hAnsi="Times New Roman" w:cs="Times New Roman"/>
          <w:bCs/>
          <w:sz w:val="24"/>
          <w:szCs w:val="24"/>
        </w:rPr>
        <w:t xml:space="preserve">jutise töövõimetuse hüvitise ülempiiri seadmine ei kehti </w:t>
      </w:r>
      <w:r>
        <w:rPr>
          <w:rFonts w:ascii="Times New Roman" w:hAnsi="Times New Roman" w:cs="Times New Roman"/>
          <w:bCs/>
          <w:sz w:val="24"/>
          <w:szCs w:val="24"/>
        </w:rPr>
        <w:t xml:space="preserve">siiski </w:t>
      </w:r>
      <w:r w:rsidR="003026D4" w:rsidRPr="003026D4">
        <w:rPr>
          <w:rFonts w:ascii="Times New Roman" w:hAnsi="Times New Roman" w:cs="Times New Roman"/>
          <w:bCs/>
          <w:sz w:val="24"/>
          <w:szCs w:val="24"/>
        </w:rPr>
        <w:t xml:space="preserve">kõigi kindlustusjuhtumite puhul. </w:t>
      </w:r>
      <w:proofErr w:type="spellStart"/>
      <w:r w:rsidR="003026D4" w:rsidRPr="003026D4">
        <w:rPr>
          <w:rFonts w:ascii="Times New Roman" w:hAnsi="Times New Roman" w:cs="Times New Roman"/>
          <w:bCs/>
          <w:sz w:val="24"/>
          <w:szCs w:val="24"/>
        </w:rPr>
        <w:t>RaKS</w:t>
      </w:r>
      <w:proofErr w:type="spellEnd"/>
      <w:r w:rsidR="003026D4" w:rsidRPr="003026D4">
        <w:rPr>
          <w:rFonts w:ascii="Times New Roman" w:hAnsi="Times New Roman" w:cs="Times New Roman"/>
          <w:bCs/>
          <w:sz w:val="24"/>
          <w:szCs w:val="24"/>
        </w:rPr>
        <w:t xml:space="preserve"> § 54 täiendatakse lõigetega, mis näevad ette põhjendatud erandid, mil ajutise töövõimetuse hüvitise ülempiiri ei rakendata. Erandid on ette nähtud elundi või vereloome tüvirakkude doonoriks olemise juht</w:t>
      </w:r>
      <w:r w:rsidR="00251719">
        <w:rPr>
          <w:rFonts w:ascii="Times New Roman" w:hAnsi="Times New Roman" w:cs="Times New Roman"/>
          <w:bCs/>
          <w:sz w:val="24"/>
          <w:szCs w:val="24"/>
        </w:rPr>
        <w:t>udele</w:t>
      </w:r>
      <w:r w:rsidR="003026D4" w:rsidRPr="003026D4">
        <w:rPr>
          <w:rFonts w:ascii="Times New Roman" w:hAnsi="Times New Roman" w:cs="Times New Roman"/>
          <w:bCs/>
          <w:sz w:val="24"/>
          <w:szCs w:val="24"/>
        </w:rPr>
        <w:t xml:space="preserve"> (kindlustatud isik ei ole selle tõttu ajutiselt võimeline töötama oma töö- või ametikohal või jätkama oma ülesannete täitmist või majandus- või kutsetegevust) </w:t>
      </w:r>
      <w:r w:rsidR="00251719">
        <w:rPr>
          <w:rFonts w:ascii="Times New Roman" w:hAnsi="Times New Roman" w:cs="Times New Roman"/>
          <w:bCs/>
          <w:sz w:val="24"/>
          <w:szCs w:val="24"/>
        </w:rPr>
        <w:t>ja</w:t>
      </w:r>
      <w:r w:rsidR="003026D4" w:rsidRPr="003026D4">
        <w:rPr>
          <w:rFonts w:ascii="Times New Roman" w:hAnsi="Times New Roman" w:cs="Times New Roman"/>
          <w:bCs/>
          <w:sz w:val="24"/>
          <w:szCs w:val="24"/>
        </w:rPr>
        <w:t xml:space="preserve"> kindlustusjuhtumitele, mille korral pikaajalisel haiguslehel viibiv inimene pärast 60 haiguspäeva jätkab haiguslehe ajal tervisele kohandatud tingimustes töötamist ja kui rase ja emapuhkuse õigusega töötaja jätkab haiguslehe ajal kergemates ülesannetes töötamist. Sellisel juhul säilitab tööandja inimesele vähemalt 50% kindlustusjuhtumile eelnevast töötasust ja Tervisekassa maksab ülejäänud osas palgavahet. </w:t>
      </w:r>
      <w:r w:rsidR="00B057D7">
        <w:rPr>
          <w:rFonts w:ascii="Times New Roman" w:hAnsi="Times New Roman" w:cs="Times New Roman"/>
          <w:bCs/>
          <w:sz w:val="24"/>
          <w:szCs w:val="24"/>
        </w:rPr>
        <w:t xml:space="preserve">See </w:t>
      </w:r>
      <w:r w:rsidR="003026D4" w:rsidRPr="003026D4">
        <w:rPr>
          <w:rFonts w:ascii="Times New Roman" w:hAnsi="Times New Roman" w:cs="Times New Roman"/>
          <w:bCs/>
          <w:sz w:val="24"/>
          <w:szCs w:val="24"/>
        </w:rPr>
        <w:t xml:space="preserve">tähendab, et tegemist on tööandja ja </w:t>
      </w:r>
      <w:r w:rsidR="00E704CD">
        <w:rPr>
          <w:rFonts w:ascii="Times New Roman" w:hAnsi="Times New Roman" w:cs="Times New Roman"/>
          <w:bCs/>
          <w:sz w:val="24"/>
          <w:szCs w:val="24"/>
        </w:rPr>
        <w:t>T</w:t>
      </w:r>
      <w:r w:rsidR="003026D4" w:rsidRPr="003026D4">
        <w:rPr>
          <w:rFonts w:ascii="Times New Roman" w:hAnsi="Times New Roman" w:cs="Times New Roman"/>
          <w:bCs/>
          <w:sz w:val="24"/>
          <w:szCs w:val="24"/>
        </w:rPr>
        <w:t>ervisekassa ühise panusega, et motiveerida pik</w:t>
      </w:r>
      <w:r w:rsidR="00E704CD">
        <w:rPr>
          <w:rFonts w:ascii="Times New Roman" w:hAnsi="Times New Roman" w:cs="Times New Roman"/>
          <w:bCs/>
          <w:sz w:val="24"/>
          <w:szCs w:val="24"/>
        </w:rPr>
        <w:t>k</w:t>
      </w:r>
      <w:r w:rsidR="003026D4" w:rsidRPr="003026D4">
        <w:rPr>
          <w:rFonts w:ascii="Times New Roman" w:hAnsi="Times New Roman" w:cs="Times New Roman"/>
          <w:bCs/>
          <w:sz w:val="24"/>
          <w:szCs w:val="24"/>
        </w:rPr>
        <w:t>a</w:t>
      </w:r>
      <w:r w:rsidR="00E704CD">
        <w:rPr>
          <w:rFonts w:ascii="Times New Roman" w:hAnsi="Times New Roman" w:cs="Times New Roman"/>
          <w:bCs/>
          <w:sz w:val="24"/>
          <w:szCs w:val="24"/>
        </w:rPr>
        <w:t xml:space="preserve"> aega</w:t>
      </w:r>
      <w:r w:rsidR="003026D4" w:rsidRPr="003026D4">
        <w:rPr>
          <w:rFonts w:ascii="Times New Roman" w:hAnsi="Times New Roman" w:cs="Times New Roman"/>
          <w:bCs/>
          <w:sz w:val="24"/>
          <w:szCs w:val="24"/>
        </w:rPr>
        <w:t xml:space="preserve"> tervise tõttu töölt eemal olevaid inimesi  jätkama osalise ajaga või kergemates ülesannetes töötamist. Sellega ennetatakse inimeste tervise tõttu tööturult väljalangemise ja püsiva töövõimetuse  riske. Samuti on inimeste osalise ajaga või kergemates ülesannetes töötamise jätkamisel positiivne mõju </w:t>
      </w:r>
      <w:r w:rsidR="00BE5BAF">
        <w:rPr>
          <w:rFonts w:ascii="Times New Roman" w:hAnsi="Times New Roman" w:cs="Times New Roman"/>
          <w:bCs/>
          <w:sz w:val="24"/>
          <w:szCs w:val="24"/>
        </w:rPr>
        <w:t>T</w:t>
      </w:r>
      <w:r w:rsidR="003026D4" w:rsidRPr="003026D4">
        <w:rPr>
          <w:rFonts w:ascii="Times New Roman" w:hAnsi="Times New Roman" w:cs="Times New Roman"/>
          <w:bCs/>
          <w:sz w:val="24"/>
          <w:szCs w:val="24"/>
        </w:rPr>
        <w:t>ervisekassa eelarvekulude kokkuhoiule ja riigi maksutulule, võrreldes olukorraga, kus pikaajalise ajutise töövõimetuse vajadusega inimesed või rasedad jääksid pika</w:t>
      </w:r>
      <w:r w:rsidR="002D7244">
        <w:rPr>
          <w:rFonts w:ascii="Times New Roman" w:hAnsi="Times New Roman" w:cs="Times New Roman"/>
          <w:bCs/>
          <w:sz w:val="24"/>
          <w:szCs w:val="24"/>
        </w:rPr>
        <w:t xml:space="preserve">ks </w:t>
      </w:r>
      <w:r w:rsidR="003026D4" w:rsidRPr="003026D4">
        <w:rPr>
          <w:rFonts w:ascii="Times New Roman" w:hAnsi="Times New Roman" w:cs="Times New Roman"/>
          <w:bCs/>
          <w:sz w:val="24"/>
          <w:szCs w:val="24"/>
        </w:rPr>
        <w:t>aja</w:t>
      </w:r>
      <w:r w:rsidR="002D7244">
        <w:rPr>
          <w:rFonts w:ascii="Times New Roman" w:hAnsi="Times New Roman" w:cs="Times New Roman"/>
          <w:bCs/>
          <w:sz w:val="24"/>
          <w:szCs w:val="24"/>
        </w:rPr>
        <w:t>ks</w:t>
      </w:r>
      <w:r w:rsidR="003026D4" w:rsidRPr="003026D4" w:rsidDel="002D7244">
        <w:rPr>
          <w:rFonts w:ascii="Times New Roman" w:hAnsi="Times New Roman" w:cs="Times New Roman"/>
          <w:bCs/>
          <w:sz w:val="24"/>
          <w:szCs w:val="24"/>
        </w:rPr>
        <w:t xml:space="preserve"> </w:t>
      </w:r>
      <w:r w:rsidR="002D7244">
        <w:rPr>
          <w:rFonts w:ascii="Times New Roman" w:hAnsi="Times New Roman" w:cs="Times New Roman"/>
          <w:bCs/>
          <w:sz w:val="24"/>
          <w:szCs w:val="24"/>
        </w:rPr>
        <w:t>(</w:t>
      </w:r>
      <w:r w:rsidR="003026D4" w:rsidRPr="003026D4">
        <w:rPr>
          <w:rFonts w:ascii="Times New Roman" w:hAnsi="Times New Roman" w:cs="Times New Roman"/>
          <w:bCs/>
          <w:sz w:val="24"/>
          <w:szCs w:val="24"/>
        </w:rPr>
        <w:t>kuni 182 päevaks või kuni emapuhkuse alguseni</w:t>
      </w:r>
      <w:r w:rsidR="002D7244">
        <w:rPr>
          <w:rFonts w:ascii="Times New Roman" w:hAnsi="Times New Roman" w:cs="Times New Roman"/>
          <w:bCs/>
          <w:sz w:val="24"/>
          <w:szCs w:val="24"/>
        </w:rPr>
        <w:t>)</w:t>
      </w:r>
      <w:r w:rsidR="003026D4" w:rsidRPr="003026D4">
        <w:rPr>
          <w:rFonts w:ascii="Times New Roman" w:hAnsi="Times New Roman" w:cs="Times New Roman"/>
          <w:bCs/>
          <w:sz w:val="24"/>
          <w:szCs w:val="24"/>
        </w:rPr>
        <w:t xml:space="preserve">  haiguslehele ja kasutaksid haigushüvitist.</w:t>
      </w:r>
    </w:p>
    <w:p w14:paraId="40064B3A" w14:textId="77777777" w:rsidR="00600EAD" w:rsidRDefault="00600EAD" w:rsidP="00455205">
      <w:pPr>
        <w:spacing w:after="0" w:line="240" w:lineRule="auto"/>
        <w:jc w:val="both"/>
        <w:rPr>
          <w:rFonts w:ascii="Times New Roman" w:hAnsi="Times New Roman" w:cs="Times New Roman"/>
          <w:bCs/>
          <w:sz w:val="24"/>
          <w:szCs w:val="24"/>
        </w:rPr>
      </w:pPr>
    </w:p>
    <w:p w14:paraId="0783F119" w14:textId="416DBE8D" w:rsidR="00600EAD" w:rsidRDefault="00600EAD" w:rsidP="00455205">
      <w:pPr>
        <w:spacing w:after="0" w:line="240" w:lineRule="auto"/>
        <w:jc w:val="both"/>
        <w:rPr>
          <w:rFonts w:ascii="Times New Roman" w:hAnsi="Times New Roman" w:cs="Times New Roman"/>
          <w:bCs/>
          <w:sz w:val="24"/>
          <w:szCs w:val="24"/>
        </w:rPr>
      </w:pPr>
      <w:r w:rsidRPr="00600EAD">
        <w:rPr>
          <w:rFonts w:ascii="Times New Roman" w:hAnsi="Times New Roman" w:cs="Times New Roman"/>
          <w:bCs/>
          <w:sz w:val="24"/>
          <w:szCs w:val="24"/>
        </w:rPr>
        <w:t xml:space="preserve">Eelnõuga on ajutise töövõimetuse hüvitise ülempiiri muudatuste jõustumiseks </w:t>
      </w:r>
      <w:r w:rsidR="002D7244" w:rsidRPr="00600EAD">
        <w:rPr>
          <w:rFonts w:ascii="Times New Roman" w:hAnsi="Times New Roman" w:cs="Times New Roman"/>
          <w:bCs/>
          <w:sz w:val="24"/>
          <w:szCs w:val="24"/>
        </w:rPr>
        <w:t xml:space="preserve">ette </w:t>
      </w:r>
      <w:r w:rsidRPr="00600EAD">
        <w:rPr>
          <w:rFonts w:ascii="Times New Roman" w:hAnsi="Times New Roman" w:cs="Times New Roman"/>
          <w:bCs/>
          <w:sz w:val="24"/>
          <w:szCs w:val="24"/>
        </w:rPr>
        <w:t xml:space="preserve">nähtud aastane üleminekuaeg, et inimesed saaksid uue olukorraga piisavalt pika perioodi jooksul kohaneda. Sellist aega võib pidada piisavaks </w:t>
      </w:r>
      <w:proofErr w:type="spellStart"/>
      <w:r w:rsidRPr="00600EAD">
        <w:rPr>
          <w:rFonts w:ascii="Times New Roman" w:hAnsi="Times New Roman" w:cs="Times New Roman"/>
          <w:bCs/>
          <w:i/>
          <w:iCs/>
          <w:sz w:val="24"/>
          <w:szCs w:val="24"/>
        </w:rPr>
        <w:t>vacatio</w:t>
      </w:r>
      <w:proofErr w:type="spellEnd"/>
      <w:r w:rsidRPr="00600EAD">
        <w:rPr>
          <w:rFonts w:ascii="Times New Roman" w:hAnsi="Times New Roman" w:cs="Times New Roman"/>
          <w:bCs/>
          <w:i/>
          <w:iCs/>
          <w:sz w:val="24"/>
          <w:szCs w:val="24"/>
        </w:rPr>
        <w:t xml:space="preserve"> </w:t>
      </w:r>
      <w:proofErr w:type="spellStart"/>
      <w:r w:rsidRPr="00600EAD">
        <w:rPr>
          <w:rFonts w:ascii="Times New Roman" w:hAnsi="Times New Roman" w:cs="Times New Roman"/>
          <w:bCs/>
          <w:i/>
          <w:iCs/>
          <w:sz w:val="24"/>
          <w:szCs w:val="24"/>
        </w:rPr>
        <w:t>legis’</w:t>
      </w:r>
      <w:r w:rsidRPr="00600EAD">
        <w:rPr>
          <w:rFonts w:ascii="Times New Roman" w:hAnsi="Times New Roman" w:cs="Times New Roman"/>
          <w:bCs/>
          <w:sz w:val="24"/>
          <w:szCs w:val="24"/>
        </w:rPr>
        <w:t>eks</w:t>
      </w:r>
      <w:proofErr w:type="spellEnd"/>
      <w:r w:rsidRPr="00600EAD">
        <w:rPr>
          <w:rFonts w:ascii="Times New Roman" w:hAnsi="Times New Roman" w:cs="Times New Roman"/>
          <w:bCs/>
          <w:sz w:val="24"/>
          <w:szCs w:val="24"/>
        </w:rPr>
        <w:t>, arvestades et muudatus puudutab vaid ajutise töövõimetuse hüvitise tulevasi taotlejaid ning seaduse jõustumise ajal juba hüvitist saavate isikute olukord sellest ei muutu.</w:t>
      </w:r>
    </w:p>
    <w:p w14:paraId="5DA170D0" w14:textId="77777777" w:rsidR="008C6FC2" w:rsidRDefault="008C6FC2" w:rsidP="00455205">
      <w:pPr>
        <w:spacing w:after="0" w:line="240" w:lineRule="auto"/>
        <w:jc w:val="both"/>
        <w:rPr>
          <w:rFonts w:ascii="Times New Roman" w:hAnsi="Times New Roman" w:cs="Times New Roman"/>
          <w:bCs/>
          <w:sz w:val="24"/>
          <w:szCs w:val="24"/>
        </w:rPr>
      </w:pPr>
    </w:p>
    <w:p w14:paraId="063BF765" w14:textId="3889EF10" w:rsidR="008C6FC2" w:rsidRDefault="005A3929" w:rsidP="00455205">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Omaosaluse tõus </w:t>
      </w:r>
      <w:r w:rsidR="00E513A4">
        <w:rPr>
          <w:rFonts w:ascii="Times New Roman" w:hAnsi="Times New Roman" w:cs="Times New Roman"/>
          <w:b/>
          <w:i/>
          <w:iCs/>
          <w:sz w:val="24"/>
          <w:szCs w:val="24"/>
        </w:rPr>
        <w:t>ravikindlust</w:t>
      </w:r>
      <w:r w:rsidR="00A2546A">
        <w:rPr>
          <w:rFonts w:ascii="Times New Roman" w:hAnsi="Times New Roman" w:cs="Times New Roman"/>
          <w:b/>
          <w:i/>
          <w:iCs/>
          <w:sz w:val="24"/>
          <w:szCs w:val="24"/>
        </w:rPr>
        <w:t xml:space="preserve">ushüvitise </w:t>
      </w:r>
      <w:r w:rsidR="00CC61BA">
        <w:rPr>
          <w:rFonts w:ascii="Times New Roman" w:hAnsi="Times New Roman" w:cs="Times New Roman"/>
          <w:b/>
          <w:i/>
          <w:iCs/>
          <w:sz w:val="24"/>
          <w:szCs w:val="24"/>
        </w:rPr>
        <w:t xml:space="preserve">saamiseks </w:t>
      </w:r>
    </w:p>
    <w:p w14:paraId="3D071CC6" w14:textId="77777777" w:rsidR="00FD455B" w:rsidRDefault="00FD455B" w:rsidP="00455205">
      <w:pPr>
        <w:spacing w:after="0" w:line="240" w:lineRule="auto"/>
        <w:jc w:val="both"/>
        <w:rPr>
          <w:rFonts w:ascii="Times New Roman" w:hAnsi="Times New Roman" w:cs="Times New Roman"/>
          <w:b/>
          <w:i/>
          <w:iCs/>
          <w:sz w:val="24"/>
          <w:szCs w:val="24"/>
        </w:rPr>
      </w:pPr>
    </w:p>
    <w:p w14:paraId="15A59AF7" w14:textId="648BBD6B" w:rsidR="00FD455B" w:rsidRDefault="00FD455B" w:rsidP="004552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Nagu ka ülal märgitud, siis </w:t>
      </w:r>
      <w:r w:rsidRPr="00FD455B">
        <w:rPr>
          <w:rFonts w:ascii="Times New Roman" w:hAnsi="Times New Roman" w:cs="Times New Roman"/>
          <w:bCs/>
          <w:sz w:val="24"/>
          <w:szCs w:val="24"/>
        </w:rPr>
        <w:t xml:space="preserve">Põhiseadus ei sätesta, millistele konkreetsetele tingimustele peab vastama ravikindlustussüsteem ning selle kujundamisel on seadusandjal avar diskretsiooniõigus. Eelnõuga soovitakse </w:t>
      </w:r>
      <w:r w:rsidR="00235A47">
        <w:rPr>
          <w:rFonts w:ascii="Times New Roman" w:hAnsi="Times New Roman" w:cs="Times New Roman"/>
          <w:bCs/>
          <w:sz w:val="24"/>
          <w:szCs w:val="24"/>
        </w:rPr>
        <w:t>kaasata täiendavaid vahendeid tervishoiu rahastamisse</w:t>
      </w:r>
      <w:r w:rsidRPr="00FD455B">
        <w:rPr>
          <w:rFonts w:ascii="Times New Roman" w:hAnsi="Times New Roman" w:cs="Times New Roman"/>
          <w:bCs/>
          <w:sz w:val="24"/>
          <w:szCs w:val="24"/>
        </w:rPr>
        <w:t>. Seadusandjal on õigus muuta ravikindlustussüsteemi, et tagada riigieelarve jätkusuutlikkus. Muudatuste laiem eesmärk on luua tasakaalustatum ja riigieelarvele jõukohasem ravikindlustussüsteem. Nimetatud eesmärke võib pidada legitiimseks eesmärgiks õiguskindluse ja õiguspärase ootuse põhimõtte riivele.</w:t>
      </w:r>
    </w:p>
    <w:p w14:paraId="0D0219B8" w14:textId="77777777" w:rsidR="00036ECE" w:rsidRDefault="00036ECE" w:rsidP="00455205">
      <w:pPr>
        <w:spacing w:after="0" w:line="240" w:lineRule="auto"/>
        <w:jc w:val="both"/>
        <w:rPr>
          <w:rFonts w:ascii="Times New Roman" w:hAnsi="Times New Roman" w:cs="Times New Roman"/>
          <w:bCs/>
          <w:sz w:val="24"/>
          <w:szCs w:val="24"/>
        </w:rPr>
      </w:pPr>
    </w:p>
    <w:p w14:paraId="5EC4E415" w14:textId="5E2FF9E1" w:rsidR="00036ECE" w:rsidRDefault="00E87313" w:rsidP="004552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Eelnõug</w:t>
      </w:r>
      <w:r w:rsidR="001B0462">
        <w:rPr>
          <w:rFonts w:ascii="Times New Roman" w:hAnsi="Times New Roman" w:cs="Times New Roman"/>
          <w:bCs/>
          <w:sz w:val="24"/>
          <w:szCs w:val="24"/>
        </w:rPr>
        <w:t xml:space="preserve">a tõstetakse </w:t>
      </w:r>
      <w:r w:rsidR="00E2137C">
        <w:rPr>
          <w:rFonts w:ascii="Times New Roman" w:hAnsi="Times New Roman" w:cs="Times New Roman"/>
          <w:bCs/>
          <w:sz w:val="24"/>
          <w:szCs w:val="24"/>
        </w:rPr>
        <w:t xml:space="preserve">apteegist ravimi </w:t>
      </w:r>
      <w:r w:rsidR="003F12C7">
        <w:rPr>
          <w:rFonts w:ascii="Times New Roman" w:hAnsi="Times New Roman" w:cs="Times New Roman"/>
          <w:bCs/>
          <w:sz w:val="24"/>
          <w:szCs w:val="24"/>
        </w:rPr>
        <w:t>väljastamisel</w:t>
      </w:r>
      <w:r w:rsidR="00056B43">
        <w:rPr>
          <w:rFonts w:ascii="Times New Roman" w:hAnsi="Times New Roman" w:cs="Times New Roman"/>
          <w:bCs/>
          <w:sz w:val="24"/>
          <w:szCs w:val="24"/>
        </w:rPr>
        <w:t xml:space="preserve">e kehtestatud </w:t>
      </w:r>
      <w:r w:rsidR="00451B53">
        <w:rPr>
          <w:rFonts w:ascii="Times New Roman" w:hAnsi="Times New Roman" w:cs="Times New Roman"/>
          <w:bCs/>
          <w:sz w:val="24"/>
          <w:szCs w:val="24"/>
        </w:rPr>
        <w:t>omaosaluse alusmäära</w:t>
      </w:r>
      <w:r w:rsidR="00042D9C">
        <w:rPr>
          <w:rFonts w:ascii="Times New Roman" w:hAnsi="Times New Roman" w:cs="Times New Roman"/>
          <w:bCs/>
          <w:sz w:val="24"/>
          <w:szCs w:val="24"/>
        </w:rPr>
        <w:t xml:space="preserve">, samuti </w:t>
      </w:r>
      <w:r w:rsidR="003B04F0">
        <w:rPr>
          <w:rFonts w:ascii="Times New Roman" w:hAnsi="Times New Roman" w:cs="Times New Roman"/>
          <w:bCs/>
          <w:sz w:val="24"/>
          <w:szCs w:val="24"/>
        </w:rPr>
        <w:t xml:space="preserve">tõuseb </w:t>
      </w:r>
      <w:r w:rsidR="006428AF">
        <w:rPr>
          <w:rFonts w:ascii="Times New Roman" w:hAnsi="Times New Roman" w:cs="Times New Roman"/>
          <w:bCs/>
          <w:sz w:val="24"/>
          <w:szCs w:val="24"/>
        </w:rPr>
        <w:t xml:space="preserve">voodipäevatasu ja </w:t>
      </w:r>
      <w:r w:rsidR="006F0E79">
        <w:rPr>
          <w:rFonts w:ascii="Times New Roman" w:hAnsi="Times New Roman" w:cs="Times New Roman"/>
          <w:bCs/>
          <w:sz w:val="24"/>
          <w:szCs w:val="24"/>
        </w:rPr>
        <w:t xml:space="preserve">osadele ravikindlustatutele </w:t>
      </w:r>
      <w:r w:rsidR="00144B6A">
        <w:rPr>
          <w:rFonts w:ascii="Times New Roman" w:hAnsi="Times New Roman" w:cs="Times New Roman"/>
          <w:bCs/>
          <w:sz w:val="24"/>
          <w:szCs w:val="24"/>
        </w:rPr>
        <w:t>visiiditasu</w:t>
      </w:r>
      <w:r w:rsidR="006428AF">
        <w:rPr>
          <w:rFonts w:ascii="Times New Roman" w:hAnsi="Times New Roman" w:cs="Times New Roman"/>
          <w:bCs/>
          <w:sz w:val="24"/>
          <w:szCs w:val="24"/>
        </w:rPr>
        <w:t>.</w:t>
      </w:r>
    </w:p>
    <w:p w14:paraId="7FFBE143" w14:textId="77777777" w:rsidR="0092160D" w:rsidRDefault="0092160D" w:rsidP="00455205">
      <w:pPr>
        <w:spacing w:after="0" w:line="240" w:lineRule="auto"/>
        <w:jc w:val="both"/>
        <w:rPr>
          <w:rFonts w:ascii="Times New Roman" w:hAnsi="Times New Roman" w:cs="Times New Roman"/>
          <w:bCs/>
          <w:sz w:val="24"/>
          <w:szCs w:val="24"/>
        </w:rPr>
      </w:pPr>
    </w:p>
    <w:p w14:paraId="43A1932C" w14:textId="51B0E54F" w:rsidR="0092160D" w:rsidRDefault="000D0942" w:rsidP="004552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Retsepti väljastamisele kehtestatav omaosaluse alusmäär ehk nn retseptitasu tõuseb </w:t>
      </w:r>
      <w:r w:rsidR="00500E98">
        <w:rPr>
          <w:rFonts w:ascii="Times New Roman" w:hAnsi="Times New Roman" w:cs="Times New Roman"/>
          <w:bCs/>
          <w:sz w:val="24"/>
          <w:szCs w:val="24"/>
        </w:rPr>
        <w:t>ravikindlustatud isikutele, kes ostavad välja retseptiravim</w:t>
      </w:r>
      <w:r w:rsidR="00F32F6D">
        <w:rPr>
          <w:rFonts w:ascii="Times New Roman" w:hAnsi="Times New Roman" w:cs="Times New Roman"/>
          <w:bCs/>
          <w:sz w:val="24"/>
          <w:szCs w:val="24"/>
        </w:rPr>
        <w:t xml:space="preserve">eid. </w:t>
      </w:r>
      <w:r w:rsidR="0078067B">
        <w:rPr>
          <w:rFonts w:ascii="Times New Roman" w:hAnsi="Times New Roman" w:cs="Times New Roman"/>
          <w:bCs/>
          <w:sz w:val="24"/>
          <w:szCs w:val="24"/>
        </w:rPr>
        <w:t xml:space="preserve">Kuigi </w:t>
      </w:r>
      <w:r w:rsidR="00F25C1B">
        <w:rPr>
          <w:rFonts w:ascii="Times New Roman" w:hAnsi="Times New Roman" w:cs="Times New Roman"/>
          <w:bCs/>
          <w:sz w:val="24"/>
          <w:szCs w:val="24"/>
        </w:rPr>
        <w:t xml:space="preserve">retseptitasu tõuseb, siis </w:t>
      </w:r>
      <w:r w:rsidR="0000354D">
        <w:rPr>
          <w:rFonts w:ascii="Times New Roman" w:hAnsi="Times New Roman" w:cs="Times New Roman"/>
          <w:bCs/>
          <w:sz w:val="24"/>
          <w:szCs w:val="24"/>
        </w:rPr>
        <w:t xml:space="preserve">teisest küljest </w:t>
      </w:r>
      <w:r w:rsidR="001951B8">
        <w:rPr>
          <w:rFonts w:ascii="Times New Roman" w:hAnsi="Times New Roman" w:cs="Times New Roman"/>
          <w:bCs/>
          <w:sz w:val="24"/>
          <w:szCs w:val="24"/>
        </w:rPr>
        <w:t xml:space="preserve">jääb ka peale muudatusi kehtima </w:t>
      </w:r>
      <w:r w:rsidR="00CE68B6">
        <w:rPr>
          <w:rFonts w:ascii="Times New Roman" w:hAnsi="Times New Roman" w:cs="Times New Roman"/>
          <w:bCs/>
          <w:sz w:val="24"/>
          <w:szCs w:val="24"/>
        </w:rPr>
        <w:t>täiendav ravimi- ja meditsiiniseadme</w:t>
      </w:r>
      <w:r w:rsidR="00DC1E39">
        <w:rPr>
          <w:rFonts w:ascii="Times New Roman" w:hAnsi="Times New Roman" w:cs="Times New Roman"/>
          <w:bCs/>
          <w:sz w:val="24"/>
          <w:szCs w:val="24"/>
        </w:rPr>
        <w:t>hüvitis</w:t>
      </w:r>
      <w:r w:rsidR="00E41FA0">
        <w:rPr>
          <w:rFonts w:ascii="Times New Roman" w:hAnsi="Times New Roman" w:cs="Times New Roman"/>
          <w:bCs/>
          <w:sz w:val="24"/>
          <w:szCs w:val="24"/>
        </w:rPr>
        <w:t xml:space="preserve"> (kuni 31.12.2024 täiendav ravimihüvitis)</w:t>
      </w:r>
      <w:r w:rsidR="00F24AC0">
        <w:rPr>
          <w:rFonts w:ascii="Times New Roman" w:hAnsi="Times New Roman" w:cs="Times New Roman"/>
          <w:bCs/>
          <w:sz w:val="24"/>
          <w:szCs w:val="24"/>
        </w:rPr>
        <w:t xml:space="preserve">, mis tähendab seda, et kui </w:t>
      </w:r>
      <w:r w:rsidR="00286955">
        <w:rPr>
          <w:rFonts w:ascii="Times New Roman" w:hAnsi="Times New Roman" w:cs="Times New Roman"/>
          <w:bCs/>
          <w:sz w:val="24"/>
          <w:szCs w:val="24"/>
        </w:rPr>
        <w:t xml:space="preserve">Tervisekassa soodustusega </w:t>
      </w:r>
      <w:r w:rsidR="006B2C7C">
        <w:rPr>
          <w:rFonts w:ascii="Times New Roman" w:hAnsi="Times New Roman" w:cs="Times New Roman"/>
          <w:bCs/>
          <w:sz w:val="24"/>
          <w:szCs w:val="24"/>
        </w:rPr>
        <w:lastRenderedPageBreak/>
        <w:t>retse</w:t>
      </w:r>
      <w:r w:rsidR="00E35E2F">
        <w:rPr>
          <w:rFonts w:ascii="Times New Roman" w:hAnsi="Times New Roman" w:cs="Times New Roman"/>
          <w:bCs/>
          <w:sz w:val="24"/>
          <w:szCs w:val="24"/>
        </w:rPr>
        <w:t>pti</w:t>
      </w:r>
      <w:r w:rsidR="00F24AC0">
        <w:rPr>
          <w:rFonts w:ascii="Times New Roman" w:hAnsi="Times New Roman" w:cs="Times New Roman"/>
          <w:bCs/>
          <w:sz w:val="24"/>
          <w:szCs w:val="24"/>
        </w:rPr>
        <w:t>ravimitele</w:t>
      </w:r>
      <w:r w:rsidR="005B6781">
        <w:rPr>
          <w:rFonts w:ascii="Times New Roman" w:hAnsi="Times New Roman" w:cs="Times New Roman"/>
          <w:bCs/>
          <w:sz w:val="24"/>
          <w:szCs w:val="24"/>
        </w:rPr>
        <w:t xml:space="preserve"> ja meditsiiniseadmetele</w:t>
      </w:r>
      <w:r w:rsidR="00F24AC0">
        <w:rPr>
          <w:rFonts w:ascii="Times New Roman" w:hAnsi="Times New Roman" w:cs="Times New Roman"/>
          <w:bCs/>
          <w:sz w:val="24"/>
          <w:szCs w:val="24"/>
        </w:rPr>
        <w:t xml:space="preserve"> kulub </w:t>
      </w:r>
      <w:r w:rsidR="00687427">
        <w:rPr>
          <w:rFonts w:ascii="Times New Roman" w:hAnsi="Times New Roman" w:cs="Times New Roman"/>
          <w:bCs/>
          <w:sz w:val="24"/>
          <w:szCs w:val="24"/>
        </w:rPr>
        <w:t xml:space="preserve">kalendriaastas </w:t>
      </w:r>
      <w:r w:rsidR="006B2C7C">
        <w:rPr>
          <w:rFonts w:ascii="Times New Roman" w:hAnsi="Times New Roman" w:cs="Times New Roman"/>
          <w:bCs/>
          <w:sz w:val="24"/>
          <w:szCs w:val="24"/>
        </w:rPr>
        <w:t xml:space="preserve">üle </w:t>
      </w:r>
      <w:r w:rsidR="00E35E2F">
        <w:rPr>
          <w:rFonts w:ascii="Times New Roman" w:hAnsi="Times New Roman" w:cs="Times New Roman"/>
          <w:bCs/>
          <w:sz w:val="24"/>
          <w:szCs w:val="24"/>
        </w:rPr>
        <w:t>100 euro</w:t>
      </w:r>
      <w:r w:rsidR="00E9013A">
        <w:rPr>
          <w:rFonts w:ascii="Times New Roman" w:hAnsi="Times New Roman" w:cs="Times New Roman"/>
          <w:bCs/>
          <w:sz w:val="24"/>
          <w:szCs w:val="24"/>
        </w:rPr>
        <w:t xml:space="preserve"> (v.a summad, mis ületavad </w:t>
      </w:r>
      <w:r w:rsidR="003754E9">
        <w:rPr>
          <w:rFonts w:ascii="Times New Roman" w:hAnsi="Times New Roman" w:cs="Times New Roman"/>
          <w:bCs/>
          <w:sz w:val="24"/>
          <w:szCs w:val="24"/>
        </w:rPr>
        <w:t>piirhinda või hinnakokkuleppes märgitud hinda)</w:t>
      </w:r>
      <w:r w:rsidR="00687427">
        <w:rPr>
          <w:rFonts w:ascii="Times New Roman" w:hAnsi="Times New Roman" w:cs="Times New Roman"/>
          <w:bCs/>
          <w:sz w:val="24"/>
          <w:szCs w:val="24"/>
        </w:rPr>
        <w:t xml:space="preserve">, siis </w:t>
      </w:r>
      <w:r w:rsidR="00B351ED">
        <w:rPr>
          <w:rFonts w:ascii="Times New Roman" w:hAnsi="Times New Roman" w:cs="Times New Roman"/>
          <w:bCs/>
          <w:sz w:val="24"/>
          <w:szCs w:val="24"/>
        </w:rPr>
        <w:t xml:space="preserve">võtab Tervisekassa veel täiendavalt isikult tasu maksmise kohustuse üle. </w:t>
      </w:r>
      <w:r w:rsidR="00507AD0">
        <w:rPr>
          <w:rFonts w:ascii="Times New Roman" w:hAnsi="Times New Roman" w:cs="Times New Roman"/>
          <w:bCs/>
          <w:sz w:val="24"/>
          <w:szCs w:val="24"/>
        </w:rPr>
        <w:t xml:space="preserve">Seega </w:t>
      </w:r>
      <w:r w:rsidR="00DA32EF">
        <w:rPr>
          <w:rFonts w:ascii="Times New Roman" w:hAnsi="Times New Roman" w:cs="Times New Roman"/>
          <w:bCs/>
          <w:sz w:val="24"/>
          <w:szCs w:val="24"/>
        </w:rPr>
        <w:t xml:space="preserve">ei muutu nende isikute jaoks, kellel on </w:t>
      </w:r>
      <w:r w:rsidR="00603B31">
        <w:rPr>
          <w:rFonts w:ascii="Times New Roman" w:hAnsi="Times New Roman" w:cs="Times New Roman"/>
          <w:bCs/>
          <w:sz w:val="24"/>
          <w:szCs w:val="24"/>
        </w:rPr>
        <w:t>retseptiravimitele</w:t>
      </w:r>
      <w:r w:rsidR="00E41FA0">
        <w:rPr>
          <w:rFonts w:ascii="Times New Roman" w:hAnsi="Times New Roman" w:cs="Times New Roman"/>
          <w:bCs/>
          <w:sz w:val="24"/>
          <w:szCs w:val="24"/>
        </w:rPr>
        <w:t xml:space="preserve"> ja meditsiiniseadmetele</w:t>
      </w:r>
      <w:r w:rsidR="00603B31">
        <w:rPr>
          <w:rFonts w:ascii="Times New Roman" w:hAnsi="Times New Roman" w:cs="Times New Roman"/>
          <w:bCs/>
          <w:sz w:val="24"/>
          <w:szCs w:val="24"/>
        </w:rPr>
        <w:t xml:space="preserve"> suured kulud </w:t>
      </w:r>
      <w:r w:rsidR="001011D5">
        <w:rPr>
          <w:rFonts w:ascii="Times New Roman" w:hAnsi="Times New Roman" w:cs="Times New Roman"/>
          <w:bCs/>
          <w:sz w:val="24"/>
          <w:szCs w:val="24"/>
        </w:rPr>
        <w:t xml:space="preserve">olukord palju ebasoodsamaks. </w:t>
      </w:r>
    </w:p>
    <w:p w14:paraId="48472AA4" w14:textId="147DC0E9" w:rsidR="004931B9" w:rsidRDefault="004931B9" w:rsidP="00455205">
      <w:pPr>
        <w:spacing w:after="0" w:line="240" w:lineRule="auto"/>
        <w:jc w:val="both"/>
        <w:rPr>
          <w:rFonts w:ascii="Times New Roman" w:hAnsi="Times New Roman" w:cs="Times New Roman"/>
          <w:bCs/>
          <w:sz w:val="24"/>
          <w:szCs w:val="24"/>
        </w:rPr>
      </w:pPr>
    </w:p>
    <w:p w14:paraId="6CDFAD8D" w14:textId="77777777" w:rsidR="006770F3" w:rsidRDefault="004313E4" w:rsidP="004552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Visiiditasu tõstmise</w:t>
      </w:r>
      <w:r w:rsidR="00E50B2D">
        <w:rPr>
          <w:rFonts w:ascii="Times New Roman" w:hAnsi="Times New Roman" w:cs="Times New Roman"/>
          <w:bCs/>
          <w:sz w:val="24"/>
          <w:szCs w:val="24"/>
        </w:rPr>
        <w:t>ga samaaegselt kehtes</w:t>
      </w:r>
      <w:r w:rsidR="00B57B71">
        <w:rPr>
          <w:rFonts w:ascii="Times New Roman" w:hAnsi="Times New Roman" w:cs="Times New Roman"/>
          <w:bCs/>
          <w:sz w:val="24"/>
          <w:szCs w:val="24"/>
        </w:rPr>
        <w:t xml:space="preserve">tatakse </w:t>
      </w:r>
      <w:r w:rsidR="006F1270">
        <w:rPr>
          <w:rFonts w:ascii="Times New Roman" w:hAnsi="Times New Roman" w:cs="Times New Roman"/>
          <w:bCs/>
          <w:sz w:val="24"/>
          <w:szCs w:val="24"/>
        </w:rPr>
        <w:t xml:space="preserve">selle mõju tasakaalustamiseks </w:t>
      </w:r>
      <w:r w:rsidR="00B57B71">
        <w:rPr>
          <w:rFonts w:ascii="Times New Roman" w:hAnsi="Times New Roman" w:cs="Times New Roman"/>
          <w:bCs/>
          <w:sz w:val="24"/>
          <w:szCs w:val="24"/>
        </w:rPr>
        <w:t>ka isikute ring, kellel visiiditasu üldise</w:t>
      </w:r>
      <w:r w:rsidR="007F2856">
        <w:rPr>
          <w:rFonts w:ascii="Times New Roman" w:hAnsi="Times New Roman" w:cs="Times New Roman"/>
          <w:bCs/>
          <w:sz w:val="24"/>
          <w:szCs w:val="24"/>
        </w:rPr>
        <w:t xml:space="preserve">s korras ei tõuse ehk nende jaoks jääb visiiditasu senisega </w:t>
      </w:r>
      <w:r w:rsidR="00C969A9">
        <w:rPr>
          <w:rFonts w:ascii="Times New Roman" w:hAnsi="Times New Roman" w:cs="Times New Roman"/>
          <w:bCs/>
          <w:sz w:val="24"/>
          <w:szCs w:val="24"/>
        </w:rPr>
        <w:t>võrreldes samaks</w:t>
      </w:r>
      <w:r w:rsidR="007F2856">
        <w:rPr>
          <w:rFonts w:ascii="Times New Roman" w:hAnsi="Times New Roman" w:cs="Times New Roman"/>
          <w:bCs/>
          <w:sz w:val="24"/>
          <w:szCs w:val="24"/>
        </w:rPr>
        <w:t>.</w:t>
      </w:r>
      <w:r w:rsidR="00867CE6">
        <w:rPr>
          <w:rFonts w:ascii="Times New Roman" w:hAnsi="Times New Roman" w:cs="Times New Roman"/>
          <w:bCs/>
          <w:sz w:val="24"/>
          <w:szCs w:val="24"/>
        </w:rPr>
        <w:t xml:space="preserve"> Samas </w:t>
      </w:r>
      <w:r w:rsidR="00AD4C4B">
        <w:rPr>
          <w:rFonts w:ascii="Times New Roman" w:hAnsi="Times New Roman" w:cs="Times New Roman"/>
          <w:bCs/>
          <w:sz w:val="24"/>
          <w:szCs w:val="24"/>
        </w:rPr>
        <w:t>võib</w:t>
      </w:r>
      <w:r w:rsidR="00867CE6">
        <w:rPr>
          <w:rFonts w:ascii="Times New Roman" w:hAnsi="Times New Roman" w:cs="Times New Roman"/>
          <w:bCs/>
          <w:sz w:val="24"/>
          <w:szCs w:val="24"/>
        </w:rPr>
        <w:t xml:space="preserve"> edaspidi nõuda visiiditasu rasedale ja alla kaheaastasele lapsele ambulatoorse eriarstiabi osutamisel.</w:t>
      </w:r>
      <w:r w:rsidR="00981D71">
        <w:rPr>
          <w:rFonts w:ascii="Times New Roman" w:hAnsi="Times New Roman" w:cs="Times New Roman"/>
          <w:bCs/>
          <w:sz w:val="24"/>
          <w:szCs w:val="24"/>
        </w:rPr>
        <w:t xml:space="preserve"> </w:t>
      </w:r>
      <w:r w:rsidR="001D0846">
        <w:rPr>
          <w:rFonts w:ascii="Times New Roman" w:hAnsi="Times New Roman" w:cs="Times New Roman"/>
          <w:bCs/>
          <w:sz w:val="24"/>
          <w:szCs w:val="24"/>
        </w:rPr>
        <w:t xml:space="preserve">Eelnõu kohaselt kuuluvad aga nii rasedad kui alla kaheaastased lapsed </w:t>
      </w:r>
      <w:r w:rsidR="000A1BB6">
        <w:rPr>
          <w:rFonts w:ascii="Times New Roman" w:hAnsi="Times New Roman" w:cs="Times New Roman"/>
          <w:bCs/>
          <w:sz w:val="24"/>
          <w:szCs w:val="24"/>
        </w:rPr>
        <w:t>k</w:t>
      </w:r>
      <w:r w:rsidR="00567193">
        <w:rPr>
          <w:rFonts w:ascii="Times New Roman" w:hAnsi="Times New Roman" w:cs="Times New Roman"/>
          <w:bCs/>
          <w:sz w:val="24"/>
          <w:szCs w:val="24"/>
        </w:rPr>
        <w:t xml:space="preserve">õige haavatavamas olukorras olevatele </w:t>
      </w:r>
      <w:r w:rsidR="00CA3D7C">
        <w:rPr>
          <w:rFonts w:ascii="Times New Roman" w:hAnsi="Times New Roman" w:cs="Times New Roman"/>
          <w:bCs/>
          <w:sz w:val="24"/>
          <w:szCs w:val="24"/>
        </w:rPr>
        <w:t>ravi</w:t>
      </w:r>
      <w:r w:rsidR="00DC649A">
        <w:rPr>
          <w:rFonts w:ascii="Times New Roman" w:hAnsi="Times New Roman" w:cs="Times New Roman"/>
          <w:bCs/>
          <w:sz w:val="24"/>
          <w:szCs w:val="24"/>
        </w:rPr>
        <w:t>kindlustatud</w:t>
      </w:r>
      <w:r w:rsidR="00CA3D7C">
        <w:rPr>
          <w:rFonts w:ascii="Times New Roman" w:hAnsi="Times New Roman" w:cs="Times New Roman"/>
          <w:bCs/>
          <w:sz w:val="24"/>
          <w:szCs w:val="24"/>
        </w:rPr>
        <w:t xml:space="preserve"> inim</w:t>
      </w:r>
      <w:r w:rsidR="009E1AED">
        <w:rPr>
          <w:rFonts w:ascii="Times New Roman" w:hAnsi="Times New Roman" w:cs="Times New Roman"/>
          <w:bCs/>
          <w:sz w:val="24"/>
          <w:szCs w:val="24"/>
        </w:rPr>
        <w:t>este</w:t>
      </w:r>
      <w:r w:rsidR="000A1BB6">
        <w:rPr>
          <w:rFonts w:ascii="Times New Roman" w:hAnsi="Times New Roman" w:cs="Times New Roman"/>
          <w:bCs/>
          <w:sz w:val="24"/>
          <w:szCs w:val="24"/>
        </w:rPr>
        <w:t xml:space="preserve"> gruppi ja seega on nende visiiditasu üldisest visiiditasust </w:t>
      </w:r>
      <w:r w:rsidR="006D2F38">
        <w:rPr>
          <w:rFonts w:ascii="Times New Roman" w:hAnsi="Times New Roman" w:cs="Times New Roman"/>
          <w:bCs/>
          <w:sz w:val="24"/>
          <w:szCs w:val="24"/>
        </w:rPr>
        <w:t>neli korda madalam</w:t>
      </w:r>
      <w:r w:rsidR="00014284">
        <w:rPr>
          <w:rFonts w:ascii="Times New Roman" w:hAnsi="Times New Roman" w:cs="Times New Roman"/>
          <w:bCs/>
          <w:sz w:val="24"/>
          <w:szCs w:val="24"/>
        </w:rPr>
        <w:t xml:space="preserve">. Viidatud haavatavate </w:t>
      </w:r>
      <w:r w:rsidR="00863707">
        <w:rPr>
          <w:rFonts w:ascii="Times New Roman" w:hAnsi="Times New Roman" w:cs="Times New Roman"/>
          <w:bCs/>
          <w:sz w:val="24"/>
          <w:szCs w:val="24"/>
        </w:rPr>
        <w:t>inim</w:t>
      </w:r>
      <w:r w:rsidR="006A563F">
        <w:rPr>
          <w:rFonts w:ascii="Times New Roman" w:hAnsi="Times New Roman" w:cs="Times New Roman"/>
          <w:bCs/>
          <w:sz w:val="24"/>
          <w:szCs w:val="24"/>
        </w:rPr>
        <w:t xml:space="preserve">este gruppi kuuluvad </w:t>
      </w:r>
      <w:r w:rsidR="000E4CF7">
        <w:rPr>
          <w:rFonts w:ascii="Times New Roman" w:hAnsi="Times New Roman" w:cs="Times New Roman"/>
          <w:bCs/>
          <w:sz w:val="24"/>
          <w:szCs w:val="24"/>
        </w:rPr>
        <w:t xml:space="preserve">ka </w:t>
      </w:r>
      <w:r w:rsidR="006A563F">
        <w:rPr>
          <w:rFonts w:ascii="Times New Roman" w:hAnsi="Times New Roman" w:cs="Times New Roman"/>
          <w:bCs/>
          <w:sz w:val="24"/>
          <w:szCs w:val="24"/>
        </w:rPr>
        <w:t>kõik alla 19-aastased lapsed</w:t>
      </w:r>
      <w:r w:rsidR="000E4CF7">
        <w:rPr>
          <w:rFonts w:ascii="Times New Roman" w:hAnsi="Times New Roman" w:cs="Times New Roman"/>
          <w:bCs/>
          <w:sz w:val="24"/>
          <w:szCs w:val="24"/>
        </w:rPr>
        <w:t xml:space="preserve">, alla üheaastaste laste emad, </w:t>
      </w:r>
      <w:r w:rsidR="00726A7F">
        <w:rPr>
          <w:rFonts w:ascii="Times New Roman" w:hAnsi="Times New Roman" w:cs="Times New Roman"/>
          <w:bCs/>
          <w:sz w:val="24"/>
          <w:szCs w:val="24"/>
        </w:rPr>
        <w:t>töötud</w:t>
      </w:r>
      <w:r w:rsidR="00116557">
        <w:rPr>
          <w:rFonts w:ascii="Times New Roman" w:hAnsi="Times New Roman" w:cs="Times New Roman"/>
          <w:bCs/>
          <w:sz w:val="24"/>
          <w:szCs w:val="24"/>
        </w:rPr>
        <w:t>, toimetulekutoetuse saaj</w:t>
      </w:r>
      <w:r w:rsidR="00EB7C2F">
        <w:rPr>
          <w:rFonts w:ascii="Times New Roman" w:hAnsi="Times New Roman" w:cs="Times New Roman"/>
          <w:bCs/>
          <w:sz w:val="24"/>
          <w:szCs w:val="24"/>
        </w:rPr>
        <w:t xml:space="preserve">ad, </w:t>
      </w:r>
      <w:r w:rsidR="00F200B0">
        <w:rPr>
          <w:rFonts w:ascii="Times New Roman" w:hAnsi="Times New Roman" w:cs="Times New Roman"/>
          <w:bCs/>
          <w:sz w:val="24"/>
          <w:szCs w:val="24"/>
        </w:rPr>
        <w:t>üle 63-aastased inimesed</w:t>
      </w:r>
      <w:r w:rsidR="004D5198">
        <w:rPr>
          <w:rFonts w:ascii="Times New Roman" w:hAnsi="Times New Roman" w:cs="Times New Roman"/>
          <w:bCs/>
          <w:sz w:val="24"/>
          <w:szCs w:val="24"/>
        </w:rPr>
        <w:t>, lisaks ka nooremad vanadus- ja töövõimetuspens</w:t>
      </w:r>
      <w:r w:rsidR="00C4570B">
        <w:rPr>
          <w:rFonts w:ascii="Times New Roman" w:hAnsi="Times New Roman" w:cs="Times New Roman"/>
          <w:bCs/>
          <w:sz w:val="24"/>
          <w:szCs w:val="24"/>
        </w:rPr>
        <w:t>i</w:t>
      </w:r>
      <w:r w:rsidR="004D5198">
        <w:rPr>
          <w:rFonts w:ascii="Times New Roman" w:hAnsi="Times New Roman" w:cs="Times New Roman"/>
          <w:bCs/>
          <w:sz w:val="24"/>
          <w:szCs w:val="24"/>
        </w:rPr>
        <w:t xml:space="preserve">onärid </w:t>
      </w:r>
      <w:r w:rsidR="00576D56">
        <w:rPr>
          <w:rFonts w:ascii="Times New Roman" w:hAnsi="Times New Roman" w:cs="Times New Roman"/>
          <w:bCs/>
          <w:sz w:val="24"/>
          <w:szCs w:val="24"/>
        </w:rPr>
        <w:t>ning osalise või puuduva töövõimega inimesed.</w:t>
      </w:r>
      <w:r w:rsidR="00AD4C4B">
        <w:rPr>
          <w:rFonts w:ascii="Times New Roman" w:hAnsi="Times New Roman" w:cs="Times New Roman"/>
          <w:bCs/>
          <w:sz w:val="24"/>
          <w:szCs w:val="24"/>
        </w:rPr>
        <w:t xml:space="preserve"> Täiendava</w:t>
      </w:r>
      <w:r w:rsidR="007F76DF">
        <w:rPr>
          <w:rFonts w:ascii="Times New Roman" w:hAnsi="Times New Roman" w:cs="Times New Roman"/>
          <w:bCs/>
          <w:sz w:val="24"/>
          <w:szCs w:val="24"/>
        </w:rPr>
        <w:t xml:space="preserve"> muudatusi tasakaalustava meetmena kehtestataks</w:t>
      </w:r>
      <w:r w:rsidR="004B6C10">
        <w:rPr>
          <w:rFonts w:ascii="Times New Roman" w:hAnsi="Times New Roman" w:cs="Times New Roman"/>
          <w:bCs/>
          <w:sz w:val="24"/>
          <w:szCs w:val="24"/>
        </w:rPr>
        <w:t xml:space="preserve">e, et kui isik on jäänud </w:t>
      </w:r>
      <w:r w:rsidR="00CF52B0">
        <w:rPr>
          <w:rFonts w:ascii="Times New Roman" w:hAnsi="Times New Roman" w:cs="Times New Roman"/>
          <w:bCs/>
          <w:sz w:val="24"/>
          <w:szCs w:val="24"/>
        </w:rPr>
        <w:t>eri</w:t>
      </w:r>
      <w:r w:rsidR="004B6C10">
        <w:rPr>
          <w:rFonts w:ascii="Times New Roman" w:hAnsi="Times New Roman" w:cs="Times New Roman"/>
          <w:bCs/>
          <w:sz w:val="24"/>
          <w:szCs w:val="24"/>
        </w:rPr>
        <w:t xml:space="preserve">arsti juurde jälgimisele nt käies arsti juures iga kahe kuu tagant, siis võib </w:t>
      </w:r>
      <w:r w:rsidR="00193A15">
        <w:rPr>
          <w:rFonts w:ascii="Times New Roman" w:hAnsi="Times New Roman" w:cs="Times New Roman"/>
          <w:bCs/>
          <w:sz w:val="24"/>
          <w:szCs w:val="24"/>
        </w:rPr>
        <w:t xml:space="preserve">see eriarstiabi osutaja võtta isikult visiiditasu </w:t>
      </w:r>
      <w:r w:rsidR="00CF52B0">
        <w:rPr>
          <w:rFonts w:ascii="Times New Roman" w:hAnsi="Times New Roman" w:cs="Times New Roman"/>
          <w:bCs/>
          <w:sz w:val="24"/>
          <w:szCs w:val="24"/>
        </w:rPr>
        <w:t>vaid korra aastas.</w:t>
      </w:r>
      <w:r w:rsidR="00576D56">
        <w:rPr>
          <w:rFonts w:ascii="Times New Roman" w:hAnsi="Times New Roman" w:cs="Times New Roman"/>
          <w:bCs/>
          <w:sz w:val="24"/>
          <w:szCs w:val="24"/>
        </w:rPr>
        <w:t xml:space="preserve"> </w:t>
      </w:r>
      <w:r w:rsidR="00FC12C6">
        <w:rPr>
          <w:rFonts w:ascii="Times New Roman" w:hAnsi="Times New Roman" w:cs="Times New Roman"/>
          <w:bCs/>
          <w:sz w:val="24"/>
          <w:szCs w:val="24"/>
        </w:rPr>
        <w:t xml:space="preserve">Perearsti juures käies ei ole samuti endiselt visiiditasu. </w:t>
      </w:r>
      <w:r w:rsidR="00CF52B0">
        <w:rPr>
          <w:rFonts w:ascii="Times New Roman" w:hAnsi="Times New Roman" w:cs="Times New Roman"/>
          <w:bCs/>
          <w:sz w:val="24"/>
          <w:szCs w:val="24"/>
        </w:rPr>
        <w:t>Eeltoodust tulenevalt</w:t>
      </w:r>
      <w:r w:rsidR="009B1471">
        <w:rPr>
          <w:rFonts w:ascii="Times New Roman" w:hAnsi="Times New Roman" w:cs="Times New Roman"/>
          <w:bCs/>
          <w:sz w:val="24"/>
          <w:szCs w:val="24"/>
        </w:rPr>
        <w:t xml:space="preserve"> </w:t>
      </w:r>
      <w:r w:rsidR="002146D4">
        <w:rPr>
          <w:rFonts w:ascii="Times New Roman" w:hAnsi="Times New Roman" w:cs="Times New Roman"/>
          <w:bCs/>
          <w:sz w:val="24"/>
          <w:szCs w:val="24"/>
        </w:rPr>
        <w:t>võib öelda, et visiiditasu tõuseb üksnes töövõimelistel ja töötavatel kindlustatud isikutel.</w:t>
      </w:r>
    </w:p>
    <w:p w14:paraId="0E1CBB5E" w14:textId="77777777" w:rsidR="006770F3" w:rsidRDefault="006770F3" w:rsidP="00455205">
      <w:pPr>
        <w:spacing w:after="0" w:line="240" w:lineRule="auto"/>
        <w:jc w:val="both"/>
        <w:rPr>
          <w:rFonts w:ascii="Times New Roman" w:hAnsi="Times New Roman" w:cs="Times New Roman"/>
          <w:bCs/>
          <w:sz w:val="24"/>
          <w:szCs w:val="24"/>
        </w:rPr>
      </w:pPr>
    </w:p>
    <w:p w14:paraId="58CF8353" w14:textId="35751EE9" w:rsidR="004931B9" w:rsidRDefault="006770F3" w:rsidP="004552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Visiiditasu võtmise õigus tekib eelnõu kohaselt ka iseseisva</w:t>
      </w:r>
      <w:r w:rsidR="002A5604">
        <w:rPr>
          <w:rFonts w:ascii="Times New Roman" w:hAnsi="Times New Roman" w:cs="Times New Roman"/>
          <w:bCs/>
          <w:sz w:val="24"/>
          <w:szCs w:val="24"/>
        </w:rPr>
        <w:t>lt füsioteraapia</w:t>
      </w:r>
      <w:r w:rsidR="00D24110">
        <w:rPr>
          <w:rFonts w:ascii="Times New Roman" w:hAnsi="Times New Roman" w:cs="Times New Roman"/>
          <w:bCs/>
          <w:sz w:val="24"/>
          <w:szCs w:val="24"/>
        </w:rPr>
        <w:t xml:space="preserve"> teenust, </w:t>
      </w:r>
      <w:r w:rsidR="0080660F">
        <w:rPr>
          <w:rFonts w:ascii="Times New Roman" w:hAnsi="Times New Roman" w:cs="Times New Roman"/>
          <w:bCs/>
          <w:sz w:val="24"/>
          <w:szCs w:val="24"/>
        </w:rPr>
        <w:t xml:space="preserve">logopeedilist ja psühholoogilist ravi osutavatele </w:t>
      </w:r>
      <w:r w:rsidR="00213E93">
        <w:rPr>
          <w:rFonts w:ascii="Times New Roman" w:hAnsi="Times New Roman" w:cs="Times New Roman"/>
          <w:bCs/>
          <w:sz w:val="24"/>
          <w:szCs w:val="24"/>
        </w:rPr>
        <w:t xml:space="preserve">füsioterapeutidele, </w:t>
      </w:r>
      <w:r w:rsidR="00520043">
        <w:rPr>
          <w:rFonts w:ascii="Times New Roman" w:hAnsi="Times New Roman" w:cs="Times New Roman"/>
          <w:bCs/>
          <w:sz w:val="24"/>
          <w:szCs w:val="24"/>
        </w:rPr>
        <w:t>logopeedidele ja kliinilistele psühholoogidele</w:t>
      </w:r>
      <w:r w:rsidR="00D8559B">
        <w:rPr>
          <w:rFonts w:ascii="Times New Roman" w:hAnsi="Times New Roman" w:cs="Times New Roman"/>
          <w:bCs/>
          <w:sz w:val="24"/>
          <w:szCs w:val="24"/>
        </w:rPr>
        <w:t xml:space="preserve">. </w:t>
      </w:r>
      <w:r w:rsidR="004A3A40">
        <w:rPr>
          <w:rFonts w:ascii="Times New Roman" w:hAnsi="Times New Roman" w:cs="Times New Roman"/>
          <w:bCs/>
          <w:sz w:val="24"/>
          <w:szCs w:val="24"/>
        </w:rPr>
        <w:t xml:space="preserve">Nimetatud </w:t>
      </w:r>
      <w:r w:rsidR="007F47ED">
        <w:rPr>
          <w:rFonts w:ascii="Times New Roman" w:hAnsi="Times New Roman" w:cs="Times New Roman"/>
          <w:bCs/>
          <w:sz w:val="24"/>
          <w:szCs w:val="24"/>
        </w:rPr>
        <w:t>spetsialist</w:t>
      </w:r>
      <w:r w:rsidR="00E537CF">
        <w:rPr>
          <w:rFonts w:ascii="Times New Roman" w:hAnsi="Times New Roman" w:cs="Times New Roman"/>
          <w:bCs/>
          <w:sz w:val="24"/>
          <w:szCs w:val="24"/>
        </w:rPr>
        <w:t xml:space="preserve">ide </w:t>
      </w:r>
      <w:r w:rsidR="006C448C">
        <w:rPr>
          <w:rFonts w:ascii="Times New Roman" w:hAnsi="Times New Roman" w:cs="Times New Roman"/>
          <w:bCs/>
          <w:sz w:val="24"/>
          <w:szCs w:val="24"/>
        </w:rPr>
        <w:t xml:space="preserve">iseseisev </w:t>
      </w:r>
      <w:r w:rsidR="00E537CF">
        <w:rPr>
          <w:rFonts w:ascii="Times New Roman" w:hAnsi="Times New Roman" w:cs="Times New Roman"/>
          <w:bCs/>
          <w:sz w:val="24"/>
          <w:szCs w:val="24"/>
        </w:rPr>
        <w:t xml:space="preserve">tegevus on reguleeritud </w:t>
      </w:r>
      <w:r w:rsidR="006C448C">
        <w:rPr>
          <w:rFonts w:ascii="Times New Roman" w:hAnsi="Times New Roman" w:cs="Times New Roman"/>
          <w:bCs/>
          <w:sz w:val="24"/>
          <w:szCs w:val="24"/>
        </w:rPr>
        <w:t xml:space="preserve">alates </w:t>
      </w:r>
      <w:r w:rsidR="00C9562F">
        <w:rPr>
          <w:rFonts w:ascii="Times New Roman" w:hAnsi="Times New Roman" w:cs="Times New Roman"/>
          <w:bCs/>
          <w:sz w:val="24"/>
          <w:szCs w:val="24"/>
        </w:rPr>
        <w:t xml:space="preserve">01.10.2023. </w:t>
      </w:r>
      <w:r w:rsidR="00CE4952">
        <w:rPr>
          <w:rFonts w:ascii="Times New Roman" w:hAnsi="Times New Roman" w:cs="Times New Roman"/>
          <w:bCs/>
          <w:sz w:val="24"/>
          <w:szCs w:val="24"/>
        </w:rPr>
        <w:t xml:space="preserve">Seni neil </w:t>
      </w:r>
      <w:r w:rsidR="00C9562F">
        <w:rPr>
          <w:rFonts w:ascii="Times New Roman" w:hAnsi="Times New Roman" w:cs="Times New Roman"/>
          <w:bCs/>
          <w:sz w:val="24"/>
          <w:szCs w:val="24"/>
        </w:rPr>
        <w:t xml:space="preserve">osutades teenuseid Tervisekassa lepingu alusel </w:t>
      </w:r>
      <w:r w:rsidR="003F0F91">
        <w:rPr>
          <w:rFonts w:ascii="Times New Roman" w:hAnsi="Times New Roman" w:cs="Times New Roman"/>
          <w:bCs/>
          <w:sz w:val="24"/>
          <w:szCs w:val="24"/>
        </w:rPr>
        <w:t xml:space="preserve">ravikindlustatud isikutele </w:t>
      </w:r>
      <w:r w:rsidR="00CE4952">
        <w:rPr>
          <w:rFonts w:ascii="Times New Roman" w:hAnsi="Times New Roman" w:cs="Times New Roman"/>
          <w:bCs/>
          <w:sz w:val="24"/>
          <w:szCs w:val="24"/>
        </w:rPr>
        <w:t>visiiditasu võtmise õigust ei olnud</w:t>
      </w:r>
      <w:r w:rsidR="005811BF">
        <w:rPr>
          <w:rFonts w:ascii="Times New Roman" w:hAnsi="Times New Roman" w:cs="Times New Roman"/>
          <w:bCs/>
          <w:sz w:val="24"/>
          <w:szCs w:val="24"/>
        </w:rPr>
        <w:t xml:space="preserve">. </w:t>
      </w:r>
      <w:r w:rsidR="00F005FA">
        <w:rPr>
          <w:rFonts w:ascii="Times New Roman" w:hAnsi="Times New Roman" w:cs="Times New Roman"/>
          <w:bCs/>
          <w:sz w:val="24"/>
          <w:szCs w:val="24"/>
        </w:rPr>
        <w:t>Neile kehtivad samad piirangud visiiditasu nõudmisel, mis eriarstiabis (vt eelmine lõik)</w:t>
      </w:r>
      <w:r w:rsidR="001B5DBC">
        <w:rPr>
          <w:rFonts w:ascii="Times New Roman" w:hAnsi="Times New Roman" w:cs="Times New Roman"/>
          <w:bCs/>
          <w:sz w:val="24"/>
          <w:szCs w:val="24"/>
        </w:rPr>
        <w:t xml:space="preserve">, see tähendab, et lapsed, </w:t>
      </w:r>
      <w:r w:rsidR="008D67CE">
        <w:rPr>
          <w:rFonts w:ascii="Times New Roman" w:hAnsi="Times New Roman" w:cs="Times New Roman"/>
          <w:bCs/>
          <w:sz w:val="24"/>
          <w:szCs w:val="24"/>
        </w:rPr>
        <w:t>töötud, piiratud töövõim</w:t>
      </w:r>
      <w:r w:rsidR="00B45D12">
        <w:rPr>
          <w:rFonts w:ascii="Times New Roman" w:hAnsi="Times New Roman" w:cs="Times New Roman"/>
          <w:bCs/>
          <w:sz w:val="24"/>
          <w:szCs w:val="24"/>
        </w:rPr>
        <w:t xml:space="preserve">ega isikud jt </w:t>
      </w:r>
      <w:r w:rsidR="00A770E9">
        <w:rPr>
          <w:rFonts w:ascii="Times New Roman" w:hAnsi="Times New Roman" w:cs="Times New Roman"/>
          <w:bCs/>
          <w:sz w:val="24"/>
          <w:szCs w:val="24"/>
        </w:rPr>
        <w:t xml:space="preserve">ülal välja toodud isikud maksavad visiiditasu 5 eurot </w:t>
      </w:r>
      <w:r w:rsidR="00FA75B4">
        <w:rPr>
          <w:rFonts w:ascii="Times New Roman" w:hAnsi="Times New Roman" w:cs="Times New Roman"/>
          <w:bCs/>
          <w:sz w:val="24"/>
          <w:szCs w:val="24"/>
        </w:rPr>
        <w:t xml:space="preserve">ja samuti kehtib </w:t>
      </w:r>
      <w:r w:rsidR="00A236D8">
        <w:rPr>
          <w:rFonts w:ascii="Times New Roman" w:hAnsi="Times New Roman" w:cs="Times New Roman"/>
          <w:bCs/>
          <w:sz w:val="24"/>
          <w:szCs w:val="24"/>
        </w:rPr>
        <w:t>korra aastas visiiditasu võtmise piirang, kui patsient on jäetud jälgimisele või ravile. Seega</w:t>
      </w:r>
      <w:r w:rsidR="00E11BF8">
        <w:rPr>
          <w:rFonts w:ascii="Times New Roman" w:hAnsi="Times New Roman" w:cs="Times New Roman"/>
          <w:bCs/>
          <w:sz w:val="24"/>
          <w:szCs w:val="24"/>
        </w:rPr>
        <w:t xml:space="preserve"> hakkavad ka siin </w:t>
      </w:r>
      <w:r w:rsidR="000C2305">
        <w:rPr>
          <w:rFonts w:ascii="Times New Roman" w:hAnsi="Times New Roman" w:cs="Times New Roman"/>
          <w:bCs/>
          <w:sz w:val="24"/>
          <w:szCs w:val="24"/>
        </w:rPr>
        <w:t xml:space="preserve">visiiditasu maksma </w:t>
      </w:r>
      <w:r w:rsidR="00710857">
        <w:rPr>
          <w:rFonts w:ascii="Times New Roman" w:hAnsi="Times New Roman" w:cs="Times New Roman"/>
          <w:bCs/>
          <w:sz w:val="24"/>
          <w:szCs w:val="24"/>
        </w:rPr>
        <w:t>selle tavapärases suuruses (20 eurot) töö</w:t>
      </w:r>
      <w:r w:rsidR="00382645">
        <w:rPr>
          <w:rFonts w:ascii="Times New Roman" w:hAnsi="Times New Roman" w:cs="Times New Roman"/>
          <w:bCs/>
          <w:sz w:val="24"/>
          <w:szCs w:val="24"/>
        </w:rPr>
        <w:t xml:space="preserve">võimelised ja töötavad kindlustatud isikud. </w:t>
      </w:r>
    </w:p>
    <w:p w14:paraId="28D1E33B" w14:textId="77777777" w:rsidR="00A64DCF" w:rsidRDefault="00A64DCF" w:rsidP="00455205">
      <w:pPr>
        <w:spacing w:after="0" w:line="240" w:lineRule="auto"/>
        <w:jc w:val="both"/>
        <w:rPr>
          <w:rFonts w:ascii="Times New Roman" w:hAnsi="Times New Roman" w:cs="Times New Roman"/>
          <w:bCs/>
          <w:sz w:val="24"/>
          <w:szCs w:val="24"/>
        </w:rPr>
      </w:pPr>
    </w:p>
    <w:p w14:paraId="07114915" w14:textId="25BD5BD9" w:rsidR="00A64DCF" w:rsidRDefault="00A64DCF" w:rsidP="004552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Voodipäevatasu </w:t>
      </w:r>
      <w:r w:rsidR="00ED7D02">
        <w:rPr>
          <w:rFonts w:ascii="Times New Roman" w:hAnsi="Times New Roman" w:cs="Times New Roman"/>
          <w:bCs/>
          <w:sz w:val="24"/>
          <w:szCs w:val="24"/>
        </w:rPr>
        <w:t xml:space="preserve">tõuseb </w:t>
      </w:r>
      <w:r w:rsidR="00A7566A">
        <w:rPr>
          <w:rFonts w:ascii="Times New Roman" w:hAnsi="Times New Roman" w:cs="Times New Roman"/>
          <w:bCs/>
          <w:sz w:val="24"/>
          <w:szCs w:val="24"/>
        </w:rPr>
        <w:t>kõigil kindlustatud isikutel</w:t>
      </w:r>
      <w:r w:rsidR="006A22AE">
        <w:rPr>
          <w:rFonts w:ascii="Times New Roman" w:hAnsi="Times New Roman" w:cs="Times New Roman"/>
          <w:bCs/>
          <w:sz w:val="24"/>
          <w:szCs w:val="24"/>
        </w:rPr>
        <w:t xml:space="preserve">, kuid samas jäävad kehtima ka </w:t>
      </w:r>
      <w:r w:rsidR="003D734C">
        <w:rPr>
          <w:rFonts w:ascii="Times New Roman" w:hAnsi="Times New Roman" w:cs="Times New Roman"/>
          <w:bCs/>
          <w:sz w:val="24"/>
          <w:szCs w:val="24"/>
        </w:rPr>
        <w:t>olemasolevad</w:t>
      </w:r>
      <w:r w:rsidR="003970BE">
        <w:rPr>
          <w:rFonts w:ascii="Times New Roman" w:hAnsi="Times New Roman" w:cs="Times New Roman"/>
          <w:bCs/>
          <w:sz w:val="24"/>
          <w:szCs w:val="24"/>
        </w:rPr>
        <w:t xml:space="preserve"> ja seega</w:t>
      </w:r>
      <w:r w:rsidR="006A22AE">
        <w:rPr>
          <w:rFonts w:ascii="Times New Roman" w:hAnsi="Times New Roman" w:cs="Times New Roman"/>
          <w:bCs/>
          <w:sz w:val="24"/>
          <w:szCs w:val="24"/>
        </w:rPr>
        <w:t xml:space="preserve"> </w:t>
      </w:r>
      <w:r w:rsidR="003D734C">
        <w:rPr>
          <w:rFonts w:ascii="Times New Roman" w:hAnsi="Times New Roman" w:cs="Times New Roman"/>
          <w:bCs/>
          <w:sz w:val="24"/>
          <w:szCs w:val="24"/>
        </w:rPr>
        <w:t>tõusu tasakaalustavad meetmed</w:t>
      </w:r>
      <w:r w:rsidR="008130EE">
        <w:rPr>
          <w:rFonts w:ascii="Times New Roman" w:hAnsi="Times New Roman" w:cs="Times New Roman"/>
          <w:bCs/>
          <w:sz w:val="24"/>
          <w:szCs w:val="24"/>
        </w:rPr>
        <w:t xml:space="preserve">. Voodipäevatasu võib võtta maksimaalselt </w:t>
      </w:r>
      <w:r w:rsidR="00AF6BFC">
        <w:rPr>
          <w:rFonts w:ascii="Times New Roman" w:hAnsi="Times New Roman" w:cs="Times New Roman"/>
          <w:bCs/>
          <w:sz w:val="24"/>
          <w:szCs w:val="24"/>
        </w:rPr>
        <w:t xml:space="preserve">kümne </w:t>
      </w:r>
      <w:r w:rsidR="00AB7AD8">
        <w:rPr>
          <w:rFonts w:ascii="Times New Roman" w:hAnsi="Times New Roman" w:cs="Times New Roman"/>
          <w:bCs/>
          <w:sz w:val="24"/>
          <w:szCs w:val="24"/>
        </w:rPr>
        <w:t xml:space="preserve">kalendripäeva eest </w:t>
      </w:r>
      <w:r w:rsidR="009F1E06">
        <w:rPr>
          <w:rFonts w:ascii="Times New Roman" w:hAnsi="Times New Roman" w:cs="Times New Roman"/>
          <w:bCs/>
          <w:sz w:val="24"/>
          <w:szCs w:val="24"/>
        </w:rPr>
        <w:t xml:space="preserve">ühe haigusjuhtumi </w:t>
      </w:r>
      <w:r w:rsidR="009571AE">
        <w:rPr>
          <w:rFonts w:ascii="Times New Roman" w:hAnsi="Times New Roman" w:cs="Times New Roman"/>
          <w:bCs/>
          <w:sz w:val="24"/>
          <w:szCs w:val="24"/>
        </w:rPr>
        <w:t>korral</w:t>
      </w:r>
      <w:r w:rsidR="00F248BC">
        <w:rPr>
          <w:rFonts w:ascii="Times New Roman" w:hAnsi="Times New Roman" w:cs="Times New Roman"/>
          <w:bCs/>
          <w:sz w:val="24"/>
          <w:szCs w:val="24"/>
        </w:rPr>
        <w:t xml:space="preserve">, seega on selle </w:t>
      </w:r>
      <w:r w:rsidR="00EB228E">
        <w:rPr>
          <w:rFonts w:ascii="Times New Roman" w:hAnsi="Times New Roman" w:cs="Times New Roman"/>
          <w:bCs/>
          <w:sz w:val="24"/>
          <w:szCs w:val="24"/>
        </w:rPr>
        <w:t xml:space="preserve">lisatasu </w:t>
      </w:r>
      <w:r w:rsidR="002A4EAF">
        <w:rPr>
          <w:rFonts w:ascii="Times New Roman" w:hAnsi="Times New Roman" w:cs="Times New Roman"/>
          <w:bCs/>
          <w:sz w:val="24"/>
          <w:szCs w:val="24"/>
        </w:rPr>
        <w:t xml:space="preserve">suurus </w:t>
      </w:r>
      <w:r w:rsidR="005A4BB6">
        <w:rPr>
          <w:rFonts w:ascii="Times New Roman" w:hAnsi="Times New Roman" w:cs="Times New Roman"/>
          <w:bCs/>
          <w:sz w:val="24"/>
          <w:szCs w:val="24"/>
        </w:rPr>
        <w:t>alati piiratud.</w:t>
      </w:r>
      <w:r w:rsidR="00F92D0E">
        <w:rPr>
          <w:rFonts w:ascii="Times New Roman" w:hAnsi="Times New Roman" w:cs="Times New Roman"/>
          <w:bCs/>
          <w:sz w:val="24"/>
          <w:szCs w:val="24"/>
        </w:rPr>
        <w:t xml:space="preserve"> Voodipäeva tasu ei </w:t>
      </w:r>
      <w:r w:rsidR="00FD5A9B">
        <w:rPr>
          <w:rFonts w:ascii="Times New Roman" w:hAnsi="Times New Roman" w:cs="Times New Roman"/>
          <w:bCs/>
          <w:sz w:val="24"/>
          <w:szCs w:val="24"/>
        </w:rPr>
        <w:t xml:space="preserve">maksa isik, </w:t>
      </w:r>
      <w:r w:rsidR="000C4A8C">
        <w:rPr>
          <w:rFonts w:ascii="Times New Roman" w:hAnsi="Times New Roman" w:cs="Times New Roman"/>
          <w:bCs/>
          <w:sz w:val="24"/>
          <w:szCs w:val="24"/>
        </w:rPr>
        <w:t xml:space="preserve">kellele osutatakse </w:t>
      </w:r>
      <w:r w:rsidR="00BA3588">
        <w:rPr>
          <w:rFonts w:ascii="Times New Roman" w:hAnsi="Times New Roman" w:cs="Times New Roman"/>
          <w:bCs/>
          <w:sz w:val="24"/>
          <w:szCs w:val="24"/>
        </w:rPr>
        <w:t>intensiivravi</w:t>
      </w:r>
      <w:r w:rsidR="004F3C21">
        <w:rPr>
          <w:rFonts w:ascii="Times New Roman" w:hAnsi="Times New Roman" w:cs="Times New Roman"/>
          <w:bCs/>
          <w:sz w:val="24"/>
          <w:szCs w:val="24"/>
        </w:rPr>
        <w:t xml:space="preserve">, raseduse- või sünnitusega </w:t>
      </w:r>
      <w:r w:rsidR="0005542A">
        <w:rPr>
          <w:rFonts w:ascii="Times New Roman" w:hAnsi="Times New Roman" w:cs="Times New Roman"/>
          <w:bCs/>
          <w:sz w:val="24"/>
          <w:szCs w:val="24"/>
        </w:rPr>
        <w:t xml:space="preserve">seotud </w:t>
      </w:r>
      <w:r w:rsidR="003C2657">
        <w:rPr>
          <w:rFonts w:ascii="Times New Roman" w:hAnsi="Times New Roman" w:cs="Times New Roman"/>
          <w:bCs/>
          <w:sz w:val="24"/>
          <w:szCs w:val="24"/>
        </w:rPr>
        <w:t>eriarstiabi</w:t>
      </w:r>
      <w:r w:rsidR="00DB7288">
        <w:rPr>
          <w:rFonts w:ascii="Times New Roman" w:hAnsi="Times New Roman" w:cs="Times New Roman"/>
          <w:bCs/>
          <w:sz w:val="24"/>
          <w:szCs w:val="24"/>
        </w:rPr>
        <w:t xml:space="preserve"> </w:t>
      </w:r>
      <w:r w:rsidR="0013724B">
        <w:rPr>
          <w:rFonts w:ascii="Times New Roman" w:hAnsi="Times New Roman" w:cs="Times New Roman"/>
          <w:bCs/>
          <w:sz w:val="24"/>
          <w:szCs w:val="24"/>
        </w:rPr>
        <w:t xml:space="preserve">või kes on alaealine. </w:t>
      </w:r>
      <w:r w:rsidR="00E1538E">
        <w:rPr>
          <w:rFonts w:ascii="Times New Roman" w:hAnsi="Times New Roman" w:cs="Times New Roman"/>
          <w:bCs/>
          <w:sz w:val="24"/>
          <w:szCs w:val="24"/>
        </w:rPr>
        <w:t xml:space="preserve">Seega </w:t>
      </w:r>
      <w:r w:rsidR="00896C02">
        <w:rPr>
          <w:rFonts w:ascii="Times New Roman" w:hAnsi="Times New Roman" w:cs="Times New Roman"/>
          <w:bCs/>
          <w:sz w:val="24"/>
          <w:szCs w:val="24"/>
        </w:rPr>
        <w:t>on</w:t>
      </w:r>
      <w:r w:rsidR="003A1030">
        <w:rPr>
          <w:rFonts w:ascii="Times New Roman" w:hAnsi="Times New Roman" w:cs="Times New Roman"/>
          <w:bCs/>
          <w:sz w:val="24"/>
          <w:szCs w:val="24"/>
        </w:rPr>
        <w:t xml:space="preserve"> ka siin</w:t>
      </w:r>
      <w:r w:rsidR="00896C02">
        <w:rPr>
          <w:rFonts w:ascii="Times New Roman" w:hAnsi="Times New Roman" w:cs="Times New Roman"/>
          <w:bCs/>
          <w:sz w:val="24"/>
          <w:szCs w:val="24"/>
        </w:rPr>
        <w:t xml:space="preserve"> osad</w:t>
      </w:r>
      <w:r w:rsidR="008226DC">
        <w:rPr>
          <w:rFonts w:ascii="Times New Roman" w:hAnsi="Times New Roman" w:cs="Times New Roman"/>
          <w:bCs/>
          <w:sz w:val="24"/>
          <w:szCs w:val="24"/>
        </w:rPr>
        <w:t xml:space="preserve"> </w:t>
      </w:r>
      <w:r w:rsidR="00CB455C">
        <w:rPr>
          <w:rFonts w:ascii="Times New Roman" w:hAnsi="Times New Roman" w:cs="Times New Roman"/>
          <w:bCs/>
          <w:sz w:val="24"/>
          <w:szCs w:val="24"/>
        </w:rPr>
        <w:t xml:space="preserve">haavatavamad sihtgrupid </w:t>
      </w:r>
      <w:r w:rsidR="003A7469">
        <w:rPr>
          <w:rFonts w:ascii="Times New Roman" w:hAnsi="Times New Roman" w:cs="Times New Roman"/>
          <w:bCs/>
          <w:sz w:val="24"/>
          <w:szCs w:val="24"/>
        </w:rPr>
        <w:t>soodsamalt koheldud</w:t>
      </w:r>
      <w:r w:rsidR="003A1030">
        <w:rPr>
          <w:rFonts w:ascii="Times New Roman" w:hAnsi="Times New Roman" w:cs="Times New Roman"/>
          <w:bCs/>
          <w:sz w:val="24"/>
          <w:szCs w:val="24"/>
        </w:rPr>
        <w:t>, kui ülejäänud ravikindlustatud isikud</w:t>
      </w:r>
      <w:r w:rsidR="003A7469">
        <w:rPr>
          <w:rFonts w:ascii="Times New Roman" w:hAnsi="Times New Roman" w:cs="Times New Roman"/>
          <w:bCs/>
          <w:sz w:val="24"/>
          <w:szCs w:val="24"/>
        </w:rPr>
        <w:t xml:space="preserve">. </w:t>
      </w:r>
    </w:p>
    <w:p w14:paraId="34AAFEC7" w14:textId="77777777" w:rsidR="00FA39D2" w:rsidRDefault="00FA39D2" w:rsidP="00455205">
      <w:pPr>
        <w:spacing w:after="0" w:line="240" w:lineRule="auto"/>
        <w:jc w:val="both"/>
        <w:rPr>
          <w:rFonts w:ascii="Times New Roman" w:hAnsi="Times New Roman" w:cs="Times New Roman"/>
          <w:bCs/>
          <w:sz w:val="24"/>
          <w:szCs w:val="24"/>
        </w:rPr>
      </w:pPr>
    </w:p>
    <w:p w14:paraId="19079F60" w14:textId="3991BE62" w:rsidR="00FA39D2" w:rsidRPr="00FD455B" w:rsidRDefault="000D0B5F" w:rsidP="004552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Visiiditasu ja voodipäevatasu </w:t>
      </w:r>
      <w:r w:rsidR="00F82B37">
        <w:rPr>
          <w:rFonts w:ascii="Times New Roman" w:hAnsi="Times New Roman" w:cs="Times New Roman"/>
          <w:bCs/>
          <w:sz w:val="24"/>
          <w:szCs w:val="24"/>
        </w:rPr>
        <w:t xml:space="preserve">tõusu osas on eelnõuga planeeritud </w:t>
      </w:r>
      <w:r w:rsidR="00B350F6">
        <w:rPr>
          <w:rFonts w:ascii="Times New Roman" w:hAnsi="Times New Roman" w:cs="Times New Roman"/>
          <w:bCs/>
          <w:sz w:val="24"/>
          <w:szCs w:val="24"/>
        </w:rPr>
        <w:t>vähemalt kolmekuuline üleminekuaeg (olenevalt sellest, millal eelnõu vastu võetakse)</w:t>
      </w:r>
      <w:r w:rsidR="008C4743">
        <w:rPr>
          <w:rFonts w:ascii="Times New Roman" w:hAnsi="Times New Roman" w:cs="Times New Roman"/>
          <w:bCs/>
          <w:sz w:val="24"/>
          <w:szCs w:val="24"/>
        </w:rPr>
        <w:t xml:space="preserve"> </w:t>
      </w:r>
      <w:r w:rsidR="003A1030">
        <w:rPr>
          <w:rFonts w:ascii="Times New Roman" w:hAnsi="Times New Roman" w:cs="Times New Roman"/>
          <w:bCs/>
          <w:sz w:val="24"/>
          <w:szCs w:val="24"/>
        </w:rPr>
        <w:t>–</w:t>
      </w:r>
      <w:r w:rsidR="008C4743">
        <w:rPr>
          <w:rFonts w:ascii="Times New Roman" w:hAnsi="Times New Roman" w:cs="Times New Roman"/>
          <w:bCs/>
          <w:sz w:val="24"/>
          <w:szCs w:val="24"/>
        </w:rPr>
        <w:t xml:space="preserve"> v</w:t>
      </w:r>
      <w:r w:rsidR="00B350F6">
        <w:rPr>
          <w:rFonts w:ascii="Times New Roman" w:hAnsi="Times New Roman" w:cs="Times New Roman"/>
          <w:bCs/>
          <w:sz w:val="24"/>
          <w:szCs w:val="24"/>
        </w:rPr>
        <w:t xml:space="preserve">iidatud </w:t>
      </w:r>
      <w:r w:rsidR="00BA61D2">
        <w:rPr>
          <w:rFonts w:ascii="Times New Roman" w:hAnsi="Times New Roman" w:cs="Times New Roman"/>
          <w:bCs/>
          <w:sz w:val="24"/>
          <w:szCs w:val="24"/>
        </w:rPr>
        <w:t xml:space="preserve">lisatasude tõusud </w:t>
      </w:r>
      <w:r w:rsidR="008241D3">
        <w:rPr>
          <w:rFonts w:ascii="Times New Roman" w:hAnsi="Times New Roman" w:cs="Times New Roman"/>
          <w:bCs/>
          <w:sz w:val="24"/>
          <w:szCs w:val="24"/>
        </w:rPr>
        <w:t xml:space="preserve">rakenduvad alates </w:t>
      </w:r>
      <w:r w:rsidR="002F4915">
        <w:rPr>
          <w:rFonts w:ascii="Times New Roman" w:hAnsi="Times New Roman" w:cs="Times New Roman"/>
          <w:bCs/>
          <w:sz w:val="24"/>
          <w:szCs w:val="24"/>
        </w:rPr>
        <w:t>2025. aasta aprillist</w:t>
      </w:r>
      <w:r w:rsidR="008D550A">
        <w:rPr>
          <w:rFonts w:ascii="Times New Roman" w:hAnsi="Times New Roman" w:cs="Times New Roman"/>
          <w:bCs/>
          <w:sz w:val="24"/>
          <w:szCs w:val="24"/>
        </w:rPr>
        <w:t xml:space="preserve">, seega on </w:t>
      </w:r>
      <w:r w:rsidR="009F2B2F">
        <w:rPr>
          <w:rFonts w:ascii="Times New Roman" w:hAnsi="Times New Roman" w:cs="Times New Roman"/>
          <w:bCs/>
          <w:sz w:val="24"/>
          <w:szCs w:val="24"/>
        </w:rPr>
        <w:t xml:space="preserve">selles osas </w:t>
      </w:r>
      <w:r w:rsidR="008D550A">
        <w:rPr>
          <w:rFonts w:ascii="Times New Roman" w:hAnsi="Times New Roman" w:cs="Times New Roman"/>
          <w:bCs/>
          <w:sz w:val="24"/>
          <w:szCs w:val="24"/>
        </w:rPr>
        <w:t xml:space="preserve">jäetud ka mõningane </w:t>
      </w:r>
      <w:proofErr w:type="spellStart"/>
      <w:r w:rsidR="008D550A" w:rsidRPr="00600EAD">
        <w:rPr>
          <w:rFonts w:ascii="Times New Roman" w:hAnsi="Times New Roman" w:cs="Times New Roman"/>
          <w:bCs/>
          <w:i/>
          <w:iCs/>
          <w:sz w:val="24"/>
          <w:szCs w:val="24"/>
        </w:rPr>
        <w:t>vacatio</w:t>
      </w:r>
      <w:proofErr w:type="spellEnd"/>
      <w:r w:rsidR="008D550A" w:rsidRPr="00600EAD">
        <w:rPr>
          <w:rFonts w:ascii="Times New Roman" w:hAnsi="Times New Roman" w:cs="Times New Roman"/>
          <w:bCs/>
          <w:i/>
          <w:iCs/>
          <w:sz w:val="24"/>
          <w:szCs w:val="24"/>
        </w:rPr>
        <w:t xml:space="preserve"> </w:t>
      </w:r>
      <w:proofErr w:type="spellStart"/>
      <w:r w:rsidR="008D550A" w:rsidRPr="00600EAD">
        <w:rPr>
          <w:rFonts w:ascii="Times New Roman" w:hAnsi="Times New Roman" w:cs="Times New Roman"/>
          <w:bCs/>
          <w:i/>
          <w:iCs/>
          <w:sz w:val="24"/>
          <w:szCs w:val="24"/>
        </w:rPr>
        <w:t>legis</w:t>
      </w:r>
      <w:proofErr w:type="spellEnd"/>
      <w:r w:rsidR="002F4915">
        <w:rPr>
          <w:rFonts w:ascii="Times New Roman" w:hAnsi="Times New Roman" w:cs="Times New Roman"/>
          <w:bCs/>
          <w:sz w:val="24"/>
          <w:szCs w:val="24"/>
        </w:rPr>
        <w:t xml:space="preserve">. </w:t>
      </w:r>
    </w:p>
    <w:p w14:paraId="3862F8CF" w14:textId="77777777" w:rsidR="00FB35A4" w:rsidRDefault="00FB35A4" w:rsidP="00455205">
      <w:pPr>
        <w:spacing w:after="0" w:line="240" w:lineRule="auto"/>
        <w:jc w:val="both"/>
        <w:rPr>
          <w:rFonts w:ascii="Times New Roman" w:hAnsi="Times New Roman" w:cs="Times New Roman"/>
          <w:bCs/>
          <w:sz w:val="24"/>
          <w:szCs w:val="24"/>
        </w:rPr>
      </w:pPr>
    </w:p>
    <w:p w14:paraId="5CCB18F6" w14:textId="3729E2E1" w:rsidR="00FB35A4" w:rsidRPr="00B22664" w:rsidRDefault="00FB35A4" w:rsidP="00455205">
      <w:pPr>
        <w:spacing w:after="0" w:line="240" w:lineRule="auto"/>
        <w:jc w:val="both"/>
        <w:rPr>
          <w:rFonts w:ascii="Times New Roman" w:hAnsi="Times New Roman" w:cs="Times New Roman"/>
          <w:b/>
          <w:i/>
          <w:iCs/>
          <w:sz w:val="24"/>
          <w:szCs w:val="24"/>
        </w:rPr>
      </w:pPr>
      <w:bookmarkStart w:id="9" w:name="_Hlk175930140"/>
      <w:r w:rsidRPr="00B22664">
        <w:rPr>
          <w:rFonts w:ascii="Times New Roman" w:hAnsi="Times New Roman" w:cs="Times New Roman"/>
          <w:b/>
          <w:i/>
          <w:iCs/>
          <w:sz w:val="24"/>
          <w:szCs w:val="24"/>
        </w:rPr>
        <w:t>Riigi makstava sotsiaalmaksu muudatused</w:t>
      </w:r>
    </w:p>
    <w:bookmarkEnd w:id="9"/>
    <w:p w14:paraId="3B17238E" w14:textId="77777777" w:rsidR="00FB35A4" w:rsidRDefault="00FB35A4" w:rsidP="00455205">
      <w:pPr>
        <w:spacing w:after="0" w:line="240" w:lineRule="auto"/>
        <w:jc w:val="both"/>
        <w:rPr>
          <w:rFonts w:ascii="Times New Roman" w:hAnsi="Times New Roman" w:cs="Times New Roman"/>
          <w:bCs/>
          <w:sz w:val="24"/>
          <w:szCs w:val="24"/>
        </w:rPr>
      </w:pPr>
    </w:p>
    <w:p w14:paraId="290D86B1" w14:textId="69E86917" w:rsidR="00F07B01" w:rsidRPr="005C7048" w:rsidRDefault="00F07B01" w:rsidP="00F07B01">
      <w:pPr>
        <w:spacing w:after="0" w:line="240" w:lineRule="auto"/>
        <w:jc w:val="both"/>
        <w:rPr>
          <w:rFonts w:ascii="Times New Roman" w:hAnsi="Times New Roman" w:cs="Times New Roman"/>
          <w:color w:val="000000" w:themeColor="text1"/>
          <w:sz w:val="24"/>
          <w:szCs w:val="24"/>
          <w:lang w:eastAsia="et-EE"/>
        </w:rPr>
      </w:pPr>
      <w:r w:rsidRPr="005C7048">
        <w:rPr>
          <w:rFonts w:ascii="Times New Roman" w:hAnsi="Times New Roman" w:cs="Times New Roman"/>
          <w:color w:val="000000"/>
          <w:sz w:val="24"/>
          <w:szCs w:val="24"/>
          <w:lang w:eastAsia="et-EE"/>
        </w:rPr>
        <w:t xml:space="preserve">Põhiseadus ei sätesta, millistele konkreetsetele tingimustele peab tervisekindlustussüsteem </w:t>
      </w:r>
      <w:r w:rsidR="00C4248F" w:rsidRPr="005C7048">
        <w:rPr>
          <w:rFonts w:ascii="Times New Roman" w:hAnsi="Times New Roman" w:cs="Times New Roman"/>
          <w:color w:val="000000"/>
          <w:sz w:val="24"/>
          <w:szCs w:val="24"/>
          <w:lang w:eastAsia="et-EE"/>
        </w:rPr>
        <w:t xml:space="preserve">vastama </w:t>
      </w:r>
      <w:r w:rsidRPr="005C7048">
        <w:rPr>
          <w:rFonts w:ascii="Times New Roman" w:hAnsi="Times New Roman" w:cs="Times New Roman"/>
          <w:color w:val="000000"/>
          <w:sz w:val="24"/>
          <w:szCs w:val="24"/>
          <w:lang w:eastAsia="et-EE"/>
        </w:rPr>
        <w:t>ning selle kujundamisel on seadusandjal avar diskretsiooniõigus. Majandus- ja sotsiaalpoliitika ning eelarve kujundamine on seadusandja pädevuses. Selle alla kuuluvad ka riigi poolt ravikindlustuse tagamises tehtavad muudatused. Riigikohus on leidnud ka, et SMS § 6 l</w:t>
      </w:r>
      <w:r w:rsidR="00C4248F">
        <w:rPr>
          <w:rFonts w:ascii="Times New Roman" w:hAnsi="Times New Roman" w:cs="Times New Roman"/>
          <w:color w:val="000000"/>
          <w:sz w:val="24"/>
          <w:szCs w:val="24"/>
          <w:lang w:eastAsia="et-EE"/>
        </w:rPr>
        <w:t>õikega</w:t>
      </w:r>
      <w:r w:rsidRPr="005C7048">
        <w:rPr>
          <w:rFonts w:ascii="Times New Roman" w:hAnsi="Times New Roman" w:cs="Times New Roman"/>
          <w:color w:val="000000"/>
          <w:sz w:val="24"/>
          <w:szCs w:val="24"/>
          <w:lang w:eastAsia="et-EE"/>
        </w:rPr>
        <w:t xml:space="preserve"> 1 p</w:t>
      </w:r>
      <w:r w:rsidR="00C4248F">
        <w:rPr>
          <w:rFonts w:ascii="Times New Roman" w:hAnsi="Times New Roman" w:cs="Times New Roman"/>
          <w:color w:val="000000"/>
          <w:sz w:val="24"/>
          <w:szCs w:val="24"/>
          <w:lang w:eastAsia="et-EE"/>
        </w:rPr>
        <w:t>unktis</w:t>
      </w:r>
      <w:r w:rsidRPr="005C7048">
        <w:rPr>
          <w:rFonts w:ascii="Times New Roman" w:hAnsi="Times New Roman" w:cs="Times New Roman"/>
          <w:color w:val="000000"/>
          <w:sz w:val="24"/>
          <w:szCs w:val="24"/>
          <w:lang w:eastAsia="et-EE"/>
        </w:rPr>
        <w:t xml:space="preserve"> 1 sätestatud hüvitis ei kuulu PS § 28 lõike 2 kaitsealasse, sest seda ei ole seatud sõltuvusse õigustatud isiku või tema pere majanduslikust olukorrast.</w:t>
      </w:r>
      <w:r w:rsidRPr="00322157">
        <w:rPr>
          <w:rStyle w:val="Allmrkuseviide"/>
          <w:rFonts w:ascii="Times New Roman" w:hAnsi="Times New Roman" w:cs="Times New Roman"/>
          <w:sz w:val="24"/>
          <w:szCs w:val="24"/>
        </w:rPr>
        <w:footnoteReference w:id="2"/>
      </w:r>
      <w:r w:rsidRPr="005C7048">
        <w:rPr>
          <w:rFonts w:ascii="Times New Roman" w:hAnsi="Times New Roman" w:cs="Times New Roman"/>
          <w:color w:val="000000"/>
          <w:sz w:val="24"/>
          <w:szCs w:val="24"/>
          <w:lang w:eastAsia="et-EE"/>
        </w:rPr>
        <w:t xml:space="preserve"> Seega on ka </w:t>
      </w:r>
      <w:r w:rsidRPr="005C7048">
        <w:rPr>
          <w:rFonts w:ascii="Times New Roman" w:hAnsi="Times New Roman" w:cs="Times New Roman"/>
          <w:color w:val="000000"/>
          <w:sz w:val="24"/>
          <w:szCs w:val="24"/>
          <w:lang w:eastAsia="et-EE"/>
        </w:rPr>
        <w:lastRenderedPageBreak/>
        <w:t>seetõttu taolise hüvitise kujundamisel seadusandjal avar otsustusõigus. Tegemist on hüvega, mida riik on jaganud isikutele sotsiaalpoliitilistel kaalutlustel.</w:t>
      </w:r>
      <w:r w:rsidRPr="00322157">
        <w:rPr>
          <w:rStyle w:val="Allmrkuseviide"/>
          <w:rFonts w:ascii="Times New Roman" w:hAnsi="Times New Roman" w:cs="Times New Roman"/>
          <w:sz w:val="24"/>
          <w:szCs w:val="24"/>
        </w:rPr>
        <w:footnoteReference w:id="3"/>
      </w:r>
      <w:r w:rsidRPr="00322157">
        <w:rPr>
          <w:rFonts w:ascii="Times New Roman" w:hAnsi="Times New Roman" w:cs="Times New Roman"/>
          <w:sz w:val="24"/>
          <w:szCs w:val="24"/>
        </w:rPr>
        <w:t xml:space="preserve"> </w:t>
      </w:r>
      <w:r w:rsidRPr="005C7048">
        <w:rPr>
          <w:rFonts w:ascii="Times New Roman" w:hAnsi="Times New Roman" w:cs="Times New Roman"/>
          <w:color w:val="000000"/>
          <w:sz w:val="24"/>
          <w:szCs w:val="24"/>
          <w:lang w:eastAsia="et-EE"/>
        </w:rPr>
        <w:t xml:space="preserve">  </w:t>
      </w:r>
    </w:p>
    <w:p w14:paraId="1D5F4B4D" w14:textId="77777777" w:rsidR="00FB35A4" w:rsidRDefault="00FB35A4" w:rsidP="00455205">
      <w:pPr>
        <w:spacing w:after="0" w:line="240" w:lineRule="auto"/>
        <w:jc w:val="both"/>
        <w:rPr>
          <w:rFonts w:ascii="Times New Roman" w:hAnsi="Times New Roman" w:cs="Times New Roman"/>
          <w:bCs/>
          <w:sz w:val="24"/>
          <w:szCs w:val="24"/>
        </w:rPr>
      </w:pPr>
    </w:p>
    <w:p w14:paraId="7338091C" w14:textId="528C10A6" w:rsidR="008A3A73" w:rsidRPr="008A3A73" w:rsidRDefault="008A3A73" w:rsidP="008A3A73">
      <w:pPr>
        <w:spacing w:after="0" w:line="240" w:lineRule="auto"/>
        <w:jc w:val="both"/>
        <w:rPr>
          <w:rFonts w:ascii="Times New Roman" w:hAnsi="Times New Roman" w:cs="Times New Roman"/>
          <w:bCs/>
          <w:sz w:val="24"/>
          <w:szCs w:val="24"/>
        </w:rPr>
      </w:pPr>
      <w:r w:rsidRPr="008A3A73">
        <w:rPr>
          <w:rFonts w:ascii="Times New Roman" w:hAnsi="Times New Roman" w:cs="Times New Roman"/>
          <w:bCs/>
          <w:sz w:val="24"/>
          <w:szCs w:val="24"/>
        </w:rPr>
        <w:t xml:space="preserve">Antud juhul ei jäta riik muudatusest puudutatud isikuid ravikindlustusest ilma, sest kui mittetöötavad isikud kasutavad riigi abi töö leidmisel, mis on ka PS § 29 lõikes 2 </w:t>
      </w:r>
      <w:r w:rsidR="000702AC">
        <w:rPr>
          <w:rFonts w:ascii="Times New Roman" w:hAnsi="Times New Roman" w:cs="Times New Roman"/>
          <w:bCs/>
          <w:sz w:val="24"/>
          <w:szCs w:val="24"/>
        </w:rPr>
        <w:t>sätestatud</w:t>
      </w:r>
      <w:r w:rsidRPr="008A3A73">
        <w:rPr>
          <w:rFonts w:ascii="Times New Roman" w:hAnsi="Times New Roman" w:cs="Times New Roman"/>
          <w:bCs/>
          <w:sz w:val="24"/>
          <w:szCs w:val="24"/>
        </w:rPr>
        <w:t xml:space="preserve"> riigi kohustus ja nad võetakse töötuna arvele, tekib neil samuti õigus saada riigi poolt ravikindlustus. Põhiseadus ei sätesta, et muudatusest mõjutatud mittetöötavatele isikutele peaks riik tagama ravikindlustuse ilma, et nad otsiksid tööd ja astuksid endale ravikindlustuse saamiseks ka ise samme. Neile täiskasvanud isikutele, kelle töötamine on takistatud tervise või hoolduskohustuse täitmise tõttu on ravikindlustuskaitse samuti tagatud: vähenenud või puuduva töövõimega isikud loetakse </w:t>
      </w:r>
      <w:proofErr w:type="spellStart"/>
      <w:r w:rsidRPr="008A3A73">
        <w:rPr>
          <w:rFonts w:ascii="Times New Roman" w:hAnsi="Times New Roman" w:cs="Times New Roman"/>
          <w:bCs/>
          <w:sz w:val="24"/>
          <w:szCs w:val="24"/>
        </w:rPr>
        <w:t>RaKSi</w:t>
      </w:r>
      <w:proofErr w:type="spellEnd"/>
      <w:r w:rsidRPr="008A3A73">
        <w:rPr>
          <w:rFonts w:ascii="Times New Roman" w:hAnsi="Times New Roman" w:cs="Times New Roman"/>
          <w:bCs/>
          <w:sz w:val="24"/>
          <w:szCs w:val="24"/>
        </w:rPr>
        <w:t xml:space="preserve"> alusel ravikindlustatutega võrdsustatud isikuteks, hoolduskohustusega isiku eest tasub ravikindlustusmakseid kohalik omavalitsus. Lisaks on kõigile kättesaadav ka tasuta vältimatu arstiabi. </w:t>
      </w:r>
    </w:p>
    <w:p w14:paraId="47C27966" w14:textId="77777777" w:rsidR="008A3A73" w:rsidRPr="008A3A73" w:rsidRDefault="008A3A73" w:rsidP="008A3A73">
      <w:pPr>
        <w:spacing w:after="0" w:line="240" w:lineRule="auto"/>
        <w:jc w:val="both"/>
        <w:rPr>
          <w:rFonts w:ascii="Times New Roman" w:hAnsi="Times New Roman" w:cs="Times New Roman"/>
          <w:bCs/>
          <w:sz w:val="24"/>
          <w:szCs w:val="24"/>
        </w:rPr>
      </w:pPr>
    </w:p>
    <w:p w14:paraId="0AB80C35" w14:textId="5FE37318" w:rsidR="008A3A73" w:rsidRPr="008A3A73" w:rsidRDefault="008A3A73" w:rsidP="008A3A73">
      <w:pPr>
        <w:spacing w:after="0" w:line="240" w:lineRule="auto"/>
        <w:jc w:val="both"/>
        <w:rPr>
          <w:rFonts w:ascii="Times New Roman" w:hAnsi="Times New Roman" w:cs="Times New Roman"/>
          <w:bCs/>
          <w:sz w:val="24"/>
          <w:szCs w:val="24"/>
        </w:rPr>
      </w:pPr>
      <w:r w:rsidRPr="008A3A73">
        <w:rPr>
          <w:rFonts w:ascii="Times New Roman" w:hAnsi="Times New Roman" w:cs="Times New Roman"/>
          <w:bCs/>
          <w:sz w:val="24"/>
          <w:szCs w:val="24"/>
        </w:rPr>
        <w:t xml:space="preserve">Samuti tagab riik ka edaspidi ravikindlustuse alla 3-aastase lapse vanemale ja paljulapselise pere vanemale, kelle noorim laps on alla 8-aastane. </w:t>
      </w:r>
      <w:r w:rsidR="007D44D5">
        <w:rPr>
          <w:rFonts w:ascii="Times New Roman" w:hAnsi="Times New Roman" w:cs="Times New Roman"/>
          <w:bCs/>
          <w:sz w:val="24"/>
          <w:szCs w:val="24"/>
        </w:rPr>
        <w:t>See</w:t>
      </w:r>
      <w:r w:rsidRPr="008A3A73">
        <w:rPr>
          <w:rFonts w:ascii="Times New Roman" w:hAnsi="Times New Roman" w:cs="Times New Roman"/>
          <w:bCs/>
          <w:sz w:val="24"/>
          <w:szCs w:val="24"/>
        </w:rPr>
        <w:t xml:space="preserve">juures </w:t>
      </w:r>
      <w:r w:rsidR="00F0388D">
        <w:rPr>
          <w:rFonts w:ascii="Times New Roman" w:hAnsi="Times New Roman" w:cs="Times New Roman"/>
          <w:bCs/>
          <w:sz w:val="24"/>
          <w:szCs w:val="24"/>
        </w:rPr>
        <w:t xml:space="preserve">on </w:t>
      </w:r>
      <w:r w:rsidRPr="008A3A73">
        <w:rPr>
          <w:rFonts w:ascii="Times New Roman" w:hAnsi="Times New Roman" w:cs="Times New Roman"/>
          <w:bCs/>
          <w:sz w:val="24"/>
          <w:szCs w:val="24"/>
        </w:rPr>
        <w:t>nimetatud vanematele</w:t>
      </w:r>
      <w:r w:rsidRPr="008A3A73" w:rsidDel="00F0388D">
        <w:rPr>
          <w:rFonts w:ascii="Times New Roman" w:hAnsi="Times New Roman" w:cs="Times New Roman"/>
          <w:bCs/>
          <w:sz w:val="24"/>
          <w:szCs w:val="24"/>
        </w:rPr>
        <w:t xml:space="preserve"> </w:t>
      </w:r>
      <w:r w:rsidRPr="008A3A73">
        <w:rPr>
          <w:rFonts w:ascii="Times New Roman" w:hAnsi="Times New Roman" w:cs="Times New Roman"/>
          <w:bCs/>
          <w:sz w:val="24"/>
          <w:szCs w:val="24"/>
        </w:rPr>
        <w:t xml:space="preserve">riigi poolt </w:t>
      </w:r>
      <w:r w:rsidR="00F0388D" w:rsidRPr="008A3A73">
        <w:rPr>
          <w:rFonts w:ascii="Times New Roman" w:hAnsi="Times New Roman" w:cs="Times New Roman"/>
          <w:bCs/>
          <w:sz w:val="24"/>
          <w:szCs w:val="24"/>
        </w:rPr>
        <w:t xml:space="preserve">tagatud </w:t>
      </w:r>
      <w:r w:rsidRPr="008A3A73">
        <w:rPr>
          <w:rFonts w:ascii="Times New Roman" w:hAnsi="Times New Roman" w:cs="Times New Roman"/>
          <w:bCs/>
          <w:sz w:val="24"/>
          <w:szCs w:val="24"/>
        </w:rPr>
        <w:t>ka pensionikindlustus, sest nende eest makstakse ka sotsiaalmaksu pensionikindlustuse osa.</w:t>
      </w:r>
    </w:p>
    <w:p w14:paraId="51B9120A" w14:textId="77777777" w:rsidR="008A3A73" w:rsidRPr="008A3A73" w:rsidRDefault="008A3A73" w:rsidP="008A3A73">
      <w:pPr>
        <w:spacing w:after="0" w:line="240" w:lineRule="auto"/>
        <w:jc w:val="both"/>
        <w:rPr>
          <w:rFonts w:ascii="Times New Roman" w:hAnsi="Times New Roman" w:cs="Times New Roman"/>
          <w:bCs/>
          <w:sz w:val="24"/>
          <w:szCs w:val="24"/>
        </w:rPr>
      </w:pPr>
    </w:p>
    <w:p w14:paraId="43F5D9BB" w14:textId="33C33C7B" w:rsidR="008A3A73" w:rsidRPr="008A3A73" w:rsidRDefault="008A3A73" w:rsidP="008A3A73">
      <w:pPr>
        <w:spacing w:after="0" w:line="240" w:lineRule="auto"/>
        <w:jc w:val="both"/>
        <w:rPr>
          <w:rFonts w:ascii="Times New Roman" w:hAnsi="Times New Roman" w:cs="Times New Roman"/>
          <w:bCs/>
          <w:sz w:val="24"/>
          <w:szCs w:val="24"/>
        </w:rPr>
      </w:pPr>
      <w:r w:rsidRPr="008A3A73">
        <w:rPr>
          <w:rFonts w:ascii="Times New Roman" w:hAnsi="Times New Roman" w:cs="Times New Roman"/>
          <w:bCs/>
          <w:sz w:val="24"/>
          <w:szCs w:val="24"/>
        </w:rPr>
        <w:t>Põhiseadusest tulenev õiguspärase ootuse põhimõte ei tähenda, et isikute õiguste piiramine või soodustuste lõpetamine on üldse lubamatu. Regulatsiooni, mille kehtima jäämist kaitseb isiku õiguspärane ootus, on võimalik põhiseaduspäraselt muuta, kui muudatusel on eesmärk, mis kaalub üles isiku õiguspärase ootuse regulatsiooni kehtima jäämiseks. Riigi eelarveliste vahendite kokkuhoid on selliseks eesmärgiks. Samuti peab uue regulatsiooni jõustumiseks olema ette nähtud mõistlik aeg, mille jooksul normi adressaadid saavad oma tegevuse vajaduse</w:t>
      </w:r>
      <w:r w:rsidR="008D51F8">
        <w:rPr>
          <w:rFonts w:ascii="Times New Roman" w:hAnsi="Times New Roman" w:cs="Times New Roman"/>
          <w:bCs/>
          <w:sz w:val="24"/>
          <w:szCs w:val="24"/>
        </w:rPr>
        <w:t xml:space="preserve"> korra</w:t>
      </w:r>
      <w:r w:rsidRPr="008A3A73">
        <w:rPr>
          <w:rFonts w:ascii="Times New Roman" w:hAnsi="Times New Roman" w:cs="Times New Roman"/>
          <w:bCs/>
          <w:sz w:val="24"/>
          <w:szCs w:val="24"/>
        </w:rPr>
        <w:t xml:space="preserve">l ümber korraldada. </w:t>
      </w:r>
    </w:p>
    <w:p w14:paraId="49AEBB71" w14:textId="77777777" w:rsidR="008A3A73" w:rsidRPr="008A3A73" w:rsidRDefault="008A3A73" w:rsidP="008A3A73">
      <w:pPr>
        <w:spacing w:after="0" w:line="240" w:lineRule="auto"/>
        <w:jc w:val="both"/>
        <w:rPr>
          <w:rFonts w:ascii="Times New Roman" w:hAnsi="Times New Roman" w:cs="Times New Roman"/>
          <w:bCs/>
          <w:sz w:val="24"/>
          <w:szCs w:val="24"/>
        </w:rPr>
      </w:pPr>
    </w:p>
    <w:p w14:paraId="4F59B617" w14:textId="03724B4E" w:rsidR="008A3A73" w:rsidRPr="008A3A73" w:rsidRDefault="008A3A73" w:rsidP="008A3A73">
      <w:pPr>
        <w:spacing w:after="0" w:line="240" w:lineRule="auto"/>
        <w:jc w:val="both"/>
        <w:rPr>
          <w:rFonts w:ascii="Times New Roman" w:hAnsi="Times New Roman" w:cs="Times New Roman"/>
          <w:bCs/>
          <w:sz w:val="24"/>
          <w:szCs w:val="24"/>
        </w:rPr>
      </w:pPr>
      <w:r w:rsidRPr="008A3A73">
        <w:rPr>
          <w:rFonts w:ascii="Times New Roman" w:hAnsi="Times New Roman" w:cs="Times New Roman"/>
          <w:bCs/>
          <w:sz w:val="24"/>
          <w:szCs w:val="24"/>
        </w:rPr>
        <w:t xml:space="preserve">Kõnealuse muudatuse eesmärk </w:t>
      </w:r>
      <w:r w:rsidR="00D83A07">
        <w:rPr>
          <w:rFonts w:ascii="Times New Roman" w:hAnsi="Times New Roman" w:cs="Times New Roman"/>
          <w:bCs/>
          <w:sz w:val="24"/>
          <w:szCs w:val="24"/>
        </w:rPr>
        <w:t xml:space="preserve">on hoida </w:t>
      </w:r>
      <w:r w:rsidRPr="008A3A73">
        <w:rPr>
          <w:rFonts w:ascii="Times New Roman" w:hAnsi="Times New Roman" w:cs="Times New Roman"/>
          <w:bCs/>
          <w:sz w:val="24"/>
          <w:szCs w:val="24"/>
        </w:rPr>
        <w:t xml:space="preserve">kokku riigi rahalisi vahendeid isikuid vähim riivaval moel ja ühtlasi viia riigipoolse sotsiaalmaksu ravikindlustuse osa maksmise erandid kooskõlla töö ja pereelu </w:t>
      </w:r>
      <w:r w:rsidR="009F7FEC">
        <w:rPr>
          <w:rFonts w:ascii="Times New Roman" w:hAnsi="Times New Roman" w:cs="Times New Roman"/>
          <w:bCs/>
          <w:sz w:val="24"/>
          <w:szCs w:val="24"/>
        </w:rPr>
        <w:t xml:space="preserve">ühitamise </w:t>
      </w:r>
      <w:r w:rsidRPr="008A3A73">
        <w:rPr>
          <w:rFonts w:ascii="Times New Roman" w:hAnsi="Times New Roman" w:cs="Times New Roman"/>
          <w:bCs/>
          <w:sz w:val="24"/>
          <w:szCs w:val="24"/>
        </w:rPr>
        <w:t>eesmärkidega ja muut</w:t>
      </w:r>
      <w:r w:rsidR="009F7FEC">
        <w:rPr>
          <w:rFonts w:ascii="Times New Roman" w:hAnsi="Times New Roman" w:cs="Times New Roman"/>
          <w:bCs/>
          <w:sz w:val="24"/>
          <w:szCs w:val="24"/>
        </w:rPr>
        <w:t>u</w:t>
      </w:r>
      <w:r w:rsidRPr="008A3A73">
        <w:rPr>
          <w:rFonts w:ascii="Times New Roman" w:hAnsi="Times New Roman" w:cs="Times New Roman"/>
          <w:bCs/>
          <w:sz w:val="24"/>
          <w:szCs w:val="24"/>
        </w:rPr>
        <w:t>nud peremudelitega. Töö ja pereelu ühitamise eesmär</w:t>
      </w:r>
      <w:r w:rsidR="00C7087C">
        <w:rPr>
          <w:rFonts w:ascii="Times New Roman" w:hAnsi="Times New Roman" w:cs="Times New Roman"/>
          <w:bCs/>
          <w:sz w:val="24"/>
          <w:szCs w:val="24"/>
        </w:rPr>
        <w:t>k</w:t>
      </w:r>
      <w:r w:rsidRPr="008A3A73">
        <w:rPr>
          <w:rFonts w:ascii="Times New Roman" w:hAnsi="Times New Roman" w:cs="Times New Roman"/>
          <w:bCs/>
          <w:sz w:val="24"/>
          <w:szCs w:val="24"/>
        </w:rPr>
        <w:t xml:space="preserve"> on muu</w:t>
      </w:r>
      <w:r w:rsidR="00C7087C">
        <w:rPr>
          <w:rFonts w:ascii="Times New Roman" w:hAnsi="Times New Roman" w:cs="Times New Roman"/>
          <w:bCs/>
          <w:sz w:val="24"/>
          <w:szCs w:val="24"/>
        </w:rPr>
        <w:t xml:space="preserve"> </w:t>
      </w:r>
      <w:r w:rsidRPr="008A3A73">
        <w:rPr>
          <w:rFonts w:ascii="Times New Roman" w:hAnsi="Times New Roman" w:cs="Times New Roman"/>
          <w:bCs/>
          <w:sz w:val="24"/>
          <w:szCs w:val="24"/>
        </w:rPr>
        <w:t xml:space="preserve">hulgas toetada mõlema vanema tööturul püsimist. Samuti on see laiemalt kooskõlas sotsiaalkindlustusskeemides tehtud muudatustega, mis soodustavad töötamist ja tööturul püsimist (töövõimereform, ajutise töövõimetushüvitise saamise ajal osalise koormusega töötamise võimaldamine jms). Riik ei peaks soosima ravikindlustuse tagamisega tööturult eemalejäämist ja sellega ka väljajäämist ülejäänud sotsiaalkindlustussüsteemist (pensioni- ja töötuskindlustus). </w:t>
      </w:r>
    </w:p>
    <w:p w14:paraId="3FAB7A9B" w14:textId="77777777" w:rsidR="008A3A73" w:rsidRPr="008A3A73" w:rsidRDefault="008A3A73" w:rsidP="008A3A73">
      <w:pPr>
        <w:spacing w:after="0" w:line="240" w:lineRule="auto"/>
        <w:jc w:val="both"/>
        <w:rPr>
          <w:rFonts w:ascii="Times New Roman" w:hAnsi="Times New Roman" w:cs="Times New Roman"/>
          <w:bCs/>
          <w:sz w:val="24"/>
          <w:szCs w:val="24"/>
        </w:rPr>
      </w:pPr>
    </w:p>
    <w:p w14:paraId="308B5584" w14:textId="095C60F8" w:rsidR="008A3A73" w:rsidRPr="008A3A73" w:rsidRDefault="008A3A73" w:rsidP="008A3A73">
      <w:pPr>
        <w:spacing w:after="0" w:line="240" w:lineRule="auto"/>
        <w:jc w:val="both"/>
        <w:rPr>
          <w:rFonts w:ascii="Times New Roman" w:hAnsi="Times New Roman" w:cs="Times New Roman"/>
          <w:bCs/>
          <w:sz w:val="24"/>
          <w:szCs w:val="24"/>
        </w:rPr>
      </w:pPr>
      <w:r w:rsidRPr="008A3A73">
        <w:rPr>
          <w:rFonts w:ascii="Times New Roman" w:hAnsi="Times New Roman" w:cs="Times New Roman"/>
          <w:bCs/>
          <w:sz w:val="24"/>
          <w:szCs w:val="24"/>
        </w:rPr>
        <w:t>Samuti on puudutatud isikutele kavas jätta aasta aega (eelnõu on kavas vastu võtta enne 2025. aasta algust, kõnealune muudatus omab isikutele mõju sisuliselt alates 1. veebruarist 2026. a, kui võtta arvesse ka ravikindlustuse garantiiaeg) muudatustega kohaneda, mis on piisavalt pikk aeg, et planeerida muudatusi oma elukorralduses (</w:t>
      </w:r>
      <w:r w:rsidR="00C7087C" w:rsidRPr="008A3A73">
        <w:rPr>
          <w:rFonts w:ascii="Times New Roman" w:hAnsi="Times New Roman" w:cs="Times New Roman"/>
          <w:bCs/>
          <w:sz w:val="24"/>
          <w:szCs w:val="24"/>
        </w:rPr>
        <w:t xml:space="preserve">nt </w:t>
      </w:r>
      <w:r w:rsidRPr="008A3A73">
        <w:rPr>
          <w:rFonts w:ascii="Times New Roman" w:hAnsi="Times New Roman" w:cs="Times New Roman"/>
          <w:bCs/>
          <w:sz w:val="24"/>
          <w:szCs w:val="24"/>
        </w:rPr>
        <w:t xml:space="preserve">alustada tööotsinguid). </w:t>
      </w:r>
    </w:p>
    <w:p w14:paraId="6C5C6E2F" w14:textId="77777777" w:rsidR="008A3A73" w:rsidRPr="008A3A73" w:rsidRDefault="008A3A73" w:rsidP="008A3A73">
      <w:pPr>
        <w:spacing w:after="0" w:line="240" w:lineRule="auto"/>
        <w:jc w:val="both"/>
        <w:rPr>
          <w:rFonts w:ascii="Times New Roman" w:hAnsi="Times New Roman" w:cs="Times New Roman"/>
          <w:bCs/>
          <w:sz w:val="24"/>
          <w:szCs w:val="24"/>
        </w:rPr>
      </w:pPr>
    </w:p>
    <w:p w14:paraId="46AAAE04" w14:textId="3800C331" w:rsidR="00403890" w:rsidRDefault="008A3A73" w:rsidP="008A3A73">
      <w:pPr>
        <w:spacing w:after="0" w:line="240" w:lineRule="auto"/>
        <w:jc w:val="both"/>
        <w:rPr>
          <w:rFonts w:ascii="Times New Roman" w:hAnsi="Times New Roman" w:cs="Times New Roman"/>
          <w:bCs/>
          <w:sz w:val="24"/>
          <w:szCs w:val="24"/>
        </w:rPr>
      </w:pPr>
      <w:r w:rsidRPr="008A3A73">
        <w:rPr>
          <w:rFonts w:ascii="Times New Roman" w:hAnsi="Times New Roman" w:cs="Times New Roman"/>
          <w:bCs/>
          <w:sz w:val="24"/>
          <w:szCs w:val="24"/>
        </w:rPr>
        <w:t xml:space="preserve">Eelnevat kokku võttes võib öelda, et eelnõuga kavandatavad muudatused on kooskõlas </w:t>
      </w:r>
      <w:proofErr w:type="spellStart"/>
      <w:r w:rsidRPr="008A3A73">
        <w:rPr>
          <w:rFonts w:ascii="Times New Roman" w:hAnsi="Times New Roman" w:cs="Times New Roman"/>
          <w:bCs/>
          <w:sz w:val="24"/>
          <w:szCs w:val="24"/>
        </w:rPr>
        <w:t>PS-iga</w:t>
      </w:r>
      <w:proofErr w:type="spellEnd"/>
      <w:r w:rsidRPr="008A3A73">
        <w:rPr>
          <w:rFonts w:ascii="Times New Roman" w:hAnsi="Times New Roman" w:cs="Times New Roman"/>
          <w:bCs/>
          <w:sz w:val="24"/>
          <w:szCs w:val="24"/>
        </w:rPr>
        <w:t xml:space="preserve">, arvestades muudatuste eesmärki, muudatustega seotud avalikku huvi ja isikutele kavandatud kohanemisaega, mistõttu </w:t>
      </w:r>
      <w:r w:rsidR="004A674F">
        <w:rPr>
          <w:rFonts w:ascii="Times New Roman" w:hAnsi="Times New Roman" w:cs="Times New Roman"/>
          <w:bCs/>
          <w:sz w:val="24"/>
          <w:szCs w:val="24"/>
        </w:rPr>
        <w:t xml:space="preserve">kaalub </w:t>
      </w:r>
      <w:r w:rsidRPr="008A3A73">
        <w:rPr>
          <w:rFonts w:ascii="Times New Roman" w:hAnsi="Times New Roman" w:cs="Times New Roman"/>
          <w:bCs/>
          <w:sz w:val="24"/>
          <w:szCs w:val="24"/>
        </w:rPr>
        <w:t>muudatustega saavutatav legitiimne kasu üles riivest tingitud kahju.</w:t>
      </w:r>
    </w:p>
    <w:p w14:paraId="16D41C55" w14:textId="77777777" w:rsidR="00E85572" w:rsidRDefault="00E85572" w:rsidP="008A3A73">
      <w:pPr>
        <w:spacing w:after="0" w:line="240" w:lineRule="auto"/>
        <w:jc w:val="both"/>
        <w:rPr>
          <w:rFonts w:ascii="Times New Roman" w:hAnsi="Times New Roman" w:cs="Times New Roman"/>
          <w:bCs/>
          <w:sz w:val="24"/>
          <w:szCs w:val="24"/>
        </w:rPr>
      </w:pPr>
    </w:p>
    <w:p w14:paraId="26C5F759" w14:textId="13EF1749" w:rsidR="00E85572" w:rsidRDefault="00E85572" w:rsidP="008A3A73">
      <w:pPr>
        <w:spacing w:after="0" w:line="240" w:lineRule="auto"/>
        <w:jc w:val="both"/>
        <w:rPr>
          <w:rFonts w:ascii="Times New Roman" w:hAnsi="Times New Roman" w:cs="Times New Roman"/>
          <w:bCs/>
          <w:sz w:val="24"/>
          <w:szCs w:val="24"/>
          <w:u w:val="single"/>
        </w:rPr>
      </w:pPr>
      <w:r w:rsidRPr="00E85572">
        <w:rPr>
          <w:rFonts w:ascii="Times New Roman" w:hAnsi="Times New Roman" w:cs="Times New Roman"/>
          <w:bCs/>
          <w:sz w:val="24"/>
          <w:szCs w:val="24"/>
          <w:u w:val="single"/>
        </w:rPr>
        <w:t>Eelnõu vastavus  Euroopa sotsiaalkindlustuskoodeksile</w:t>
      </w:r>
    </w:p>
    <w:p w14:paraId="4C3E8550" w14:textId="77777777" w:rsidR="00E85572" w:rsidRDefault="00E85572" w:rsidP="008A3A73">
      <w:pPr>
        <w:spacing w:after="0" w:line="240" w:lineRule="auto"/>
        <w:jc w:val="both"/>
        <w:rPr>
          <w:rFonts w:ascii="Times New Roman" w:hAnsi="Times New Roman" w:cs="Times New Roman"/>
          <w:bCs/>
          <w:sz w:val="24"/>
          <w:szCs w:val="24"/>
          <w:u w:val="single"/>
        </w:rPr>
      </w:pPr>
    </w:p>
    <w:p w14:paraId="09627276" w14:textId="473FAB7A" w:rsidR="0043361F" w:rsidRPr="002B19F1" w:rsidRDefault="0043361F" w:rsidP="0043361F">
      <w:pPr>
        <w:spacing w:after="0" w:line="240" w:lineRule="auto"/>
        <w:jc w:val="both"/>
        <w:rPr>
          <w:rFonts w:ascii="Times New Roman" w:hAnsi="Times New Roman" w:cs="Times New Roman"/>
          <w:color w:val="000000" w:themeColor="text1"/>
          <w:sz w:val="24"/>
          <w:szCs w:val="24"/>
          <w:lang w:eastAsia="et-EE"/>
        </w:rPr>
      </w:pPr>
      <w:r w:rsidRPr="002B19F1">
        <w:rPr>
          <w:rFonts w:ascii="Times New Roman" w:hAnsi="Times New Roman" w:cs="Times New Roman"/>
          <w:color w:val="000000" w:themeColor="text1"/>
          <w:sz w:val="24"/>
          <w:szCs w:val="24"/>
          <w:lang w:eastAsia="et-EE"/>
        </w:rPr>
        <w:lastRenderedPageBreak/>
        <w:t>Eelnõu § 1 p</w:t>
      </w:r>
      <w:r>
        <w:rPr>
          <w:rFonts w:ascii="Times New Roman" w:hAnsi="Times New Roman" w:cs="Times New Roman"/>
          <w:color w:val="000000" w:themeColor="text1"/>
          <w:sz w:val="24"/>
          <w:szCs w:val="24"/>
          <w:lang w:eastAsia="et-EE"/>
        </w:rPr>
        <w:t>unktiga</w:t>
      </w:r>
      <w:r w:rsidRPr="002B19F1">
        <w:rPr>
          <w:rFonts w:ascii="Times New Roman" w:hAnsi="Times New Roman" w:cs="Times New Roman"/>
          <w:color w:val="000000" w:themeColor="text1"/>
          <w:sz w:val="24"/>
          <w:szCs w:val="24"/>
          <w:lang w:eastAsia="et-EE"/>
        </w:rPr>
        <w:t xml:space="preserve"> 3 (ema vanemahüvitise</w:t>
      </w:r>
      <w:r>
        <w:rPr>
          <w:rFonts w:ascii="Times New Roman" w:hAnsi="Times New Roman" w:cs="Times New Roman"/>
          <w:color w:val="000000" w:themeColor="text1"/>
          <w:sz w:val="24"/>
          <w:szCs w:val="24"/>
          <w:lang w:eastAsia="et-EE"/>
        </w:rPr>
        <w:t>le</w:t>
      </w:r>
      <w:r w:rsidRPr="002B19F1">
        <w:rPr>
          <w:rFonts w:ascii="Times New Roman" w:hAnsi="Times New Roman" w:cs="Times New Roman"/>
          <w:color w:val="000000" w:themeColor="text1"/>
          <w:sz w:val="24"/>
          <w:szCs w:val="24"/>
          <w:lang w:eastAsia="et-EE"/>
        </w:rPr>
        <w:t xml:space="preserve"> ülempiiri kehtestamine), § 3 p</w:t>
      </w:r>
      <w:r>
        <w:rPr>
          <w:rFonts w:ascii="Times New Roman" w:hAnsi="Times New Roman" w:cs="Times New Roman"/>
          <w:color w:val="000000" w:themeColor="text1"/>
          <w:sz w:val="24"/>
          <w:szCs w:val="24"/>
          <w:lang w:eastAsia="et-EE"/>
        </w:rPr>
        <w:t>unktiga</w:t>
      </w:r>
      <w:r w:rsidRPr="002B19F1">
        <w:rPr>
          <w:rFonts w:ascii="Times New Roman" w:hAnsi="Times New Roman" w:cs="Times New Roman"/>
          <w:color w:val="000000" w:themeColor="text1"/>
          <w:sz w:val="24"/>
          <w:szCs w:val="24"/>
          <w:lang w:eastAsia="et-EE"/>
        </w:rPr>
        <w:t xml:space="preserve"> 3 (ajutise töövõimetuse</w:t>
      </w:r>
      <w:r>
        <w:rPr>
          <w:rFonts w:ascii="Times New Roman" w:hAnsi="Times New Roman" w:cs="Times New Roman"/>
          <w:color w:val="000000" w:themeColor="text1"/>
          <w:sz w:val="24"/>
          <w:szCs w:val="24"/>
          <w:lang w:eastAsia="et-EE"/>
        </w:rPr>
        <w:t xml:space="preserve"> hüvitise</w:t>
      </w:r>
      <w:r w:rsidRPr="002B19F1">
        <w:rPr>
          <w:rFonts w:ascii="Times New Roman" w:hAnsi="Times New Roman" w:cs="Times New Roman"/>
          <w:color w:val="000000" w:themeColor="text1"/>
          <w:sz w:val="24"/>
          <w:szCs w:val="24"/>
          <w:lang w:eastAsia="et-EE"/>
        </w:rPr>
        <w:t>le ülempiiri kehtestamine) ja §</w:t>
      </w:r>
      <w:r>
        <w:rPr>
          <w:rFonts w:ascii="Times New Roman" w:hAnsi="Times New Roman" w:cs="Times New Roman"/>
          <w:color w:val="000000" w:themeColor="text1"/>
          <w:sz w:val="24"/>
          <w:szCs w:val="24"/>
          <w:lang w:eastAsia="et-EE"/>
        </w:rPr>
        <w:t>-ga</w:t>
      </w:r>
      <w:r w:rsidRPr="002B19F1">
        <w:rPr>
          <w:rFonts w:ascii="Times New Roman" w:hAnsi="Times New Roman" w:cs="Times New Roman"/>
          <w:color w:val="000000" w:themeColor="text1"/>
          <w:sz w:val="24"/>
          <w:szCs w:val="24"/>
          <w:lang w:eastAsia="et-EE"/>
        </w:rPr>
        <w:t xml:space="preserve"> 5</w:t>
      </w:r>
      <w:r>
        <w:rPr>
          <w:rFonts w:ascii="Times New Roman" w:hAnsi="Times New Roman" w:cs="Times New Roman"/>
          <w:color w:val="000000" w:themeColor="text1"/>
          <w:sz w:val="24"/>
          <w:szCs w:val="24"/>
          <w:lang w:eastAsia="et-EE"/>
        </w:rPr>
        <w:t xml:space="preserve"> (riigi poolt ravikindlustuse tagamise lõpetamine)</w:t>
      </w:r>
      <w:r w:rsidRPr="002B19F1">
        <w:rPr>
          <w:rFonts w:ascii="Times New Roman" w:hAnsi="Times New Roman" w:cs="Times New Roman"/>
          <w:color w:val="000000" w:themeColor="text1"/>
          <w:sz w:val="24"/>
          <w:szCs w:val="24"/>
          <w:lang w:eastAsia="et-EE"/>
        </w:rPr>
        <w:t xml:space="preserve"> </w:t>
      </w:r>
      <w:r>
        <w:rPr>
          <w:rFonts w:ascii="Times New Roman" w:hAnsi="Times New Roman" w:cs="Times New Roman"/>
          <w:color w:val="000000" w:themeColor="text1"/>
          <w:sz w:val="24"/>
          <w:szCs w:val="24"/>
          <w:lang w:eastAsia="et-EE"/>
        </w:rPr>
        <w:t>kavandatavad</w:t>
      </w:r>
      <w:r w:rsidRPr="002B19F1">
        <w:rPr>
          <w:rFonts w:ascii="Times New Roman" w:hAnsi="Times New Roman" w:cs="Times New Roman"/>
          <w:color w:val="000000" w:themeColor="text1"/>
          <w:sz w:val="24"/>
          <w:szCs w:val="24"/>
          <w:lang w:eastAsia="et-EE"/>
        </w:rPr>
        <w:t xml:space="preserve"> muudatused on kooskõlas Euroopa sotsiaalkindlustuskoodeksiga. Eesti on ennast seotuks lugenud m</w:t>
      </w:r>
      <w:r w:rsidR="004A674F">
        <w:rPr>
          <w:rFonts w:ascii="Times New Roman" w:hAnsi="Times New Roman" w:cs="Times New Roman"/>
          <w:color w:val="000000" w:themeColor="text1"/>
          <w:sz w:val="24"/>
          <w:szCs w:val="24"/>
          <w:lang w:eastAsia="et-EE"/>
        </w:rPr>
        <w:t>uu hulgas</w:t>
      </w:r>
      <w:r w:rsidRPr="002B19F1">
        <w:rPr>
          <w:rFonts w:ascii="Times New Roman" w:hAnsi="Times New Roman" w:cs="Times New Roman"/>
          <w:color w:val="000000" w:themeColor="text1"/>
          <w:sz w:val="24"/>
          <w:szCs w:val="24"/>
          <w:lang w:eastAsia="et-EE"/>
        </w:rPr>
        <w:t xml:space="preserve"> haigushüvitise</w:t>
      </w:r>
      <w:r>
        <w:rPr>
          <w:rFonts w:ascii="Times New Roman" w:hAnsi="Times New Roman" w:cs="Times New Roman"/>
          <w:color w:val="000000" w:themeColor="text1"/>
          <w:sz w:val="24"/>
          <w:szCs w:val="24"/>
          <w:lang w:eastAsia="et-EE"/>
        </w:rPr>
        <w:t xml:space="preserve">, </w:t>
      </w:r>
      <w:r w:rsidRPr="002B19F1">
        <w:rPr>
          <w:rFonts w:ascii="Times New Roman" w:hAnsi="Times New Roman" w:cs="Times New Roman"/>
          <w:color w:val="000000" w:themeColor="text1"/>
          <w:sz w:val="24"/>
          <w:szCs w:val="24"/>
          <w:lang w:eastAsia="et-EE"/>
        </w:rPr>
        <w:t xml:space="preserve">emadushüvitise </w:t>
      </w:r>
      <w:r w:rsidR="003555B0">
        <w:rPr>
          <w:rFonts w:ascii="Times New Roman" w:hAnsi="Times New Roman" w:cs="Times New Roman"/>
          <w:color w:val="000000" w:themeColor="text1"/>
          <w:sz w:val="24"/>
          <w:szCs w:val="24"/>
          <w:lang w:eastAsia="et-EE"/>
        </w:rPr>
        <w:t>ja</w:t>
      </w:r>
      <w:r w:rsidRPr="002B19F1">
        <w:rPr>
          <w:rFonts w:ascii="Times New Roman" w:hAnsi="Times New Roman" w:cs="Times New Roman"/>
          <w:color w:val="000000" w:themeColor="text1"/>
          <w:sz w:val="24"/>
          <w:szCs w:val="24"/>
          <w:lang w:eastAsia="et-EE"/>
        </w:rPr>
        <w:t xml:space="preserve"> arstiabiga seotud õigustega. </w:t>
      </w:r>
    </w:p>
    <w:p w14:paraId="20CDE17A" w14:textId="77777777" w:rsidR="0043361F" w:rsidRPr="002B19F1" w:rsidRDefault="0043361F" w:rsidP="0043361F">
      <w:pPr>
        <w:spacing w:after="0" w:line="240" w:lineRule="auto"/>
        <w:jc w:val="both"/>
        <w:rPr>
          <w:rFonts w:ascii="Times New Roman" w:hAnsi="Times New Roman" w:cs="Times New Roman"/>
          <w:color w:val="000000" w:themeColor="text1"/>
          <w:sz w:val="24"/>
          <w:szCs w:val="24"/>
          <w:lang w:eastAsia="et-EE"/>
        </w:rPr>
      </w:pPr>
    </w:p>
    <w:p w14:paraId="154FB92C" w14:textId="63C90B4B" w:rsidR="0043361F" w:rsidRPr="002B19F1" w:rsidRDefault="0043361F" w:rsidP="0043361F">
      <w:pPr>
        <w:spacing w:after="0" w:line="240" w:lineRule="auto"/>
        <w:jc w:val="both"/>
        <w:rPr>
          <w:rFonts w:ascii="Times New Roman" w:hAnsi="Times New Roman" w:cs="Times New Roman"/>
          <w:color w:val="000000" w:themeColor="text1"/>
          <w:sz w:val="24"/>
          <w:szCs w:val="24"/>
          <w:lang w:eastAsia="et-EE"/>
        </w:rPr>
      </w:pPr>
      <w:r w:rsidRPr="002B19F1">
        <w:rPr>
          <w:rFonts w:ascii="Times New Roman" w:hAnsi="Times New Roman" w:cs="Times New Roman"/>
          <w:color w:val="000000" w:themeColor="text1"/>
          <w:sz w:val="24"/>
          <w:szCs w:val="24"/>
          <w:lang w:eastAsia="et-EE"/>
        </w:rPr>
        <w:t xml:space="preserve">Haigushüvitisele ja emadushüvitisele ülempiiri </w:t>
      </w:r>
      <w:r>
        <w:rPr>
          <w:rFonts w:ascii="Times New Roman" w:hAnsi="Times New Roman" w:cs="Times New Roman"/>
          <w:color w:val="000000" w:themeColor="text1"/>
          <w:sz w:val="24"/>
          <w:szCs w:val="24"/>
          <w:lang w:eastAsia="et-EE"/>
        </w:rPr>
        <w:t xml:space="preserve">seadmist </w:t>
      </w:r>
      <w:r w:rsidRPr="002B19F1">
        <w:rPr>
          <w:rFonts w:ascii="Times New Roman" w:hAnsi="Times New Roman" w:cs="Times New Roman"/>
          <w:color w:val="000000" w:themeColor="text1"/>
          <w:sz w:val="24"/>
          <w:szCs w:val="24"/>
          <w:lang w:eastAsia="et-EE"/>
        </w:rPr>
        <w:t>lubab sätestada koodeksi art 65 l</w:t>
      </w:r>
      <w:r>
        <w:rPr>
          <w:rFonts w:ascii="Times New Roman" w:hAnsi="Times New Roman" w:cs="Times New Roman"/>
          <w:color w:val="000000" w:themeColor="text1"/>
          <w:sz w:val="24"/>
          <w:szCs w:val="24"/>
          <w:lang w:eastAsia="et-EE"/>
        </w:rPr>
        <w:t>õige</w:t>
      </w:r>
      <w:r w:rsidRPr="002B19F1">
        <w:rPr>
          <w:rFonts w:ascii="Times New Roman" w:hAnsi="Times New Roman" w:cs="Times New Roman"/>
          <w:color w:val="000000" w:themeColor="text1"/>
          <w:sz w:val="24"/>
          <w:szCs w:val="24"/>
          <w:lang w:eastAsia="et-EE"/>
        </w:rPr>
        <w:t xml:space="preserve"> 3. Kui hüvitisesaaja või tema ülalpidaja eelnev töine tulu on meesoskustöölise pal</w:t>
      </w:r>
      <w:r w:rsidR="00DF5019">
        <w:rPr>
          <w:rFonts w:ascii="Times New Roman" w:hAnsi="Times New Roman" w:cs="Times New Roman"/>
          <w:color w:val="000000" w:themeColor="text1"/>
          <w:sz w:val="24"/>
          <w:szCs w:val="24"/>
          <w:lang w:eastAsia="et-EE"/>
        </w:rPr>
        <w:t xml:space="preserve">gaga võrdne või sellest </w:t>
      </w:r>
      <w:r w:rsidR="00DF5019" w:rsidRPr="5363DFC3">
        <w:rPr>
          <w:rFonts w:ascii="Times New Roman" w:hAnsi="Times New Roman" w:cs="Times New Roman"/>
          <w:color w:val="000000" w:themeColor="text1"/>
          <w:sz w:val="24"/>
          <w:szCs w:val="24"/>
          <w:lang w:eastAsia="et-EE"/>
        </w:rPr>
        <w:t>väiksem</w:t>
      </w:r>
      <w:r w:rsidRPr="002B19F1">
        <w:rPr>
          <w:rFonts w:ascii="Times New Roman" w:hAnsi="Times New Roman" w:cs="Times New Roman"/>
          <w:color w:val="000000" w:themeColor="text1"/>
          <w:sz w:val="24"/>
          <w:szCs w:val="24"/>
          <w:lang w:eastAsia="et-EE"/>
        </w:rPr>
        <w:t>, ei pea täiendavaid arvutus</w:t>
      </w:r>
      <w:r w:rsidR="00544531">
        <w:rPr>
          <w:rFonts w:ascii="Times New Roman" w:hAnsi="Times New Roman" w:cs="Times New Roman"/>
          <w:color w:val="000000" w:themeColor="text1"/>
          <w:sz w:val="24"/>
          <w:szCs w:val="24"/>
          <w:lang w:eastAsia="et-EE"/>
        </w:rPr>
        <w:t>i</w:t>
      </w:r>
      <w:r w:rsidRPr="002B19F1">
        <w:rPr>
          <w:rFonts w:ascii="Times New Roman" w:hAnsi="Times New Roman" w:cs="Times New Roman"/>
          <w:color w:val="000000" w:themeColor="text1"/>
          <w:sz w:val="24"/>
          <w:szCs w:val="24"/>
          <w:lang w:eastAsia="et-EE"/>
        </w:rPr>
        <w:t xml:space="preserve"> hüvitise piisavuse osas tegema. 2023. aasta brutopalgaks oli meesoskustöölisel 2193,79 eurot ja kui ülempiir oleks kehtinud samal aastal, oleks see olnud 2860,86 eurot, mistõttu täiendavat arvutust vastavuse tagamiseks </w:t>
      </w:r>
      <w:r w:rsidRPr="002B19F1" w:rsidDel="00DF5019">
        <w:rPr>
          <w:rFonts w:ascii="Times New Roman" w:hAnsi="Times New Roman" w:cs="Times New Roman"/>
          <w:color w:val="000000" w:themeColor="text1"/>
          <w:sz w:val="24"/>
          <w:szCs w:val="24"/>
          <w:lang w:eastAsia="et-EE"/>
        </w:rPr>
        <w:t xml:space="preserve">teha ei ole </w:t>
      </w:r>
      <w:r w:rsidRPr="002B19F1">
        <w:rPr>
          <w:rFonts w:ascii="Times New Roman" w:hAnsi="Times New Roman" w:cs="Times New Roman"/>
          <w:color w:val="000000" w:themeColor="text1"/>
          <w:sz w:val="24"/>
          <w:szCs w:val="24"/>
          <w:lang w:eastAsia="et-EE"/>
        </w:rPr>
        <w:t>vaja</w:t>
      </w:r>
      <w:r w:rsidRPr="5363DFC3">
        <w:rPr>
          <w:rFonts w:ascii="Times New Roman" w:hAnsi="Times New Roman" w:cs="Times New Roman"/>
          <w:color w:val="000000" w:themeColor="text1"/>
          <w:sz w:val="24"/>
          <w:szCs w:val="24"/>
          <w:lang w:eastAsia="et-EE"/>
        </w:rPr>
        <w:t xml:space="preserve">. </w:t>
      </w:r>
      <w:r w:rsidR="00DF5019" w:rsidRPr="5363DFC3">
        <w:rPr>
          <w:rFonts w:ascii="Times New Roman" w:hAnsi="Times New Roman" w:cs="Times New Roman"/>
          <w:color w:val="000000" w:themeColor="text1"/>
          <w:sz w:val="24"/>
          <w:szCs w:val="24"/>
          <w:lang w:eastAsia="et-EE"/>
        </w:rPr>
        <w:t>K</w:t>
      </w:r>
      <w:r w:rsidRPr="5363DFC3">
        <w:rPr>
          <w:rFonts w:ascii="Times New Roman" w:hAnsi="Times New Roman" w:cs="Times New Roman"/>
          <w:color w:val="000000" w:themeColor="text1"/>
          <w:sz w:val="24"/>
          <w:szCs w:val="24"/>
          <w:lang w:eastAsia="et-EE"/>
        </w:rPr>
        <w:t>ui</w:t>
      </w:r>
      <w:r w:rsidRPr="002B19F1">
        <w:rPr>
          <w:rFonts w:ascii="Times New Roman" w:hAnsi="Times New Roman" w:cs="Times New Roman"/>
          <w:color w:val="000000" w:themeColor="text1"/>
          <w:sz w:val="24"/>
          <w:szCs w:val="24"/>
          <w:lang w:eastAsia="et-EE"/>
        </w:rPr>
        <w:t xml:space="preserve"> meesoskustöölise palk peaks mingil põhjusel tõusma oluliselt kiiremini kui ülempiiri arvutamise aluseks olev keskmine tulu, tuleb vastavuse tagamiseks teha täiendavad arvutused koodeksi § 65 l</w:t>
      </w:r>
      <w:r>
        <w:rPr>
          <w:rFonts w:ascii="Times New Roman" w:hAnsi="Times New Roman" w:cs="Times New Roman"/>
          <w:color w:val="000000" w:themeColor="text1"/>
          <w:sz w:val="24"/>
          <w:szCs w:val="24"/>
          <w:lang w:eastAsia="et-EE"/>
        </w:rPr>
        <w:t>õike</w:t>
      </w:r>
      <w:r w:rsidRPr="002B19F1">
        <w:rPr>
          <w:rFonts w:ascii="Times New Roman" w:hAnsi="Times New Roman" w:cs="Times New Roman"/>
          <w:color w:val="000000" w:themeColor="text1"/>
          <w:sz w:val="24"/>
          <w:szCs w:val="24"/>
          <w:lang w:eastAsia="et-EE"/>
        </w:rPr>
        <w:t xml:space="preserve"> 1 alusel.</w:t>
      </w:r>
    </w:p>
    <w:p w14:paraId="62E1BEDB" w14:textId="77777777" w:rsidR="00E85572" w:rsidRDefault="00E85572" w:rsidP="008A3A73">
      <w:pPr>
        <w:spacing w:after="0" w:line="240" w:lineRule="auto"/>
        <w:jc w:val="both"/>
        <w:rPr>
          <w:rFonts w:ascii="Times New Roman" w:hAnsi="Times New Roman" w:cs="Times New Roman"/>
          <w:bCs/>
          <w:sz w:val="24"/>
          <w:szCs w:val="24"/>
          <w:u w:val="single"/>
        </w:rPr>
      </w:pPr>
    </w:p>
    <w:p w14:paraId="60B25363" w14:textId="570962D2" w:rsidR="00087C41" w:rsidRPr="00EF0771" w:rsidRDefault="00087C41" w:rsidP="00087C41">
      <w:pPr>
        <w:spacing w:after="0" w:line="240" w:lineRule="auto"/>
        <w:jc w:val="both"/>
        <w:rPr>
          <w:rFonts w:ascii="Times New Roman" w:hAnsi="Times New Roman" w:cs="Times New Roman"/>
          <w:color w:val="000000" w:themeColor="text1"/>
          <w:sz w:val="24"/>
          <w:szCs w:val="24"/>
          <w:lang w:eastAsia="et-EE"/>
        </w:rPr>
      </w:pPr>
      <w:r w:rsidRPr="002B19F1">
        <w:rPr>
          <w:rFonts w:ascii="Times New Roman" w:hAnsi="Times New Roman" w:cs="Times New Roman"/>
          <w:color w:val="000000" w:themeColor="text1"/>
          <w:sz w:val="24"/>
          <w:szCs w:val="24"/>
          <w:lang w:eastAsia="et-EE"/>
        </w:rPr>
        <w:t xml:space="preserve">Arstiabi </w:t>
      </w:r>
      <w:r w:rsidR="00710FF4">
        <w:rPr>
          <w:rFonts w:ascii="Times New Roman" w:hAnsi="Times New Roman" w:cs="Times New Roman"/>
          <w:color w:val="000000" w:themeColor="text1"/>
          <w:sz w:val="24"/>
          <w:szCs w:val="24"/>
          <w:lang w:eastAsia="et-EE"/>
        </w:rPr>
        <w:t>puhul</w:t>
      </w:r>
      <w:r w:rsidRPr="002B19F1">
        <w:rPr>
          <w:rFonts w:ascii="Times New Roman" w:hAnsi="Times New Roman" w:cs="Times New Roman"/>
          <w:color w:val="000000" w:themeColor="text1"/>
          <w:sz w:val="24"/>
          <w:szCs w:val="24"/>
          <w:lang w:eastAsia="et-EE"/>
        </w:rPr>
        <w:t xml:space="preserve"> annab koodeks lepinguriikidele valikuvõimaluse kaitstud isikute ringi valikuks olenevalt riigi ravikindlustussüsteemist (artikkel 9). Eesti on lähtunud artik</w:t>
      </w:r>
      <w:r w:rsidR="00710FF4">
        <w:rPr>
          <w:rFonts w:ascii="Times New Roman" w:hAnsi="Times New Roman" w:cs="Times New Roman"/>
          <w:color w:val="000000" w:themeColor="text1"/>
          <w:sz w:val="24"/>
          <w:szCs w:val="24"/>
          <w:lang w:eastAsia="et-EE"/>
        </w:rPr>
        <w:t>li</w:t>
      </w:r>
      <w:r w:rsidRPr="002B19F1">
        <w:rPr>
          <w:rFonts w:ascii="Times New Roman" w:hAnsi="Times New Roman" w:cs="Times New Roman"/>
          <w:color w:val="000000" w:themeColor="text1"/>
          <w:sz w:val="24"/>
          <w:szCs w:val="24"/>
          <w:lang w:eastAsia="et-EE"/>
        </w:rPr>
        <w:t>l 9 punktiga c sätestatud isikute ringist, mille alusel on kaitstavateks isikuteks elanike kategooriad, kes moodustavad vähemalt 50% kõikidest elanikest. Viimase avaldatud Eesti esitatud raporti alusel on kindlustatud 95,5% elanikkonnast (2022. andmete alusel).</w:t>
      </w:r>
      <w:r>
        <w:rPr>
          <w:rStyle w:val="Allmrkuseviide"/>
          <w:rFonts w:ascii="Times New Roman" w:hAnsi="Times New Roman" w:cs="Times New Roman"/>
          <w:color w:val="000000" w:themeColor="text1"/>
          <w:sz w:val="24"/>
          <w:szCs w:val="24"/>
          <w:lang w:eastAsia="et-EE"/>
        </w:rPr>
        <w:footnoteReference w:id="4"/>
      </w:r>
      <w:r w:rsidRPr="002B19F1">
        <w:rPr>
          <w:rFonts w:ascii="Times New Roman" w:hAnsi="Times New Roman" w:cs="Times New Roman"/>
          <w:color w:val="000000" w:themeColor="text1"/>
          <w:sz w:val="24"/>
          <w:szCs w:val="24"/>
          <w:lang w:eastAsia="et-EE"/>
        </w:rPr>
        <w:t xml:space="preserve">  Kuna muudatusest mõjutatud isikute arv on väike (vt täpsemalt mõjuanalüüsist) ja ne</w:t>
      </w:r>
      <w:r>
        <w:rPr>
          <w:rFonts w:ascii="Times New Roman" w:hAnsi="Times New Roman" w:cs="Times New Roman"/>
          <w:color w:val="000000" w:themeColor="text1"/>
          <w:sz w:val="24"/>
          <w:szCs w:val="24"/>
          <w:lang w:eastAsia="et-EE"/>
        </w:rPr>
        <w:t>il</w:t>
      </w:r>
      <w:r w:rsidRPr="002B19F1">
        <w:rPr>
          <w:rFonts w:ascii="Times New Roman" w:hAnsi="Times New Roman" w:cs="Times New Roman"/>
          <w:color w:val="000000" w:themeColor="text1"/>
          <w:sz w:val="24"/>
          <w:szCs w:val="24"/>
          <w:lang w:eastAsia="et-EE"/>
        </w:rPr>
        <w:t xml:space="preserve"> on võimalik saada ravikindlustuskaitse edaspidi muul alusel (nt töötamine, tööotsingud või kuulumine mõnda muusse isikute gruppi, kelle riik või KOV tagab ravikindlustuskaitse), ei mõjuta </w:t>
      </w:r>
      <w:r w:rsidR="00EC69FA">
        <w:rPr>
          <w:rFonts w:ascii="Times New Roman" w:hAnsi="Times New Roman" w:cs="Times New Roman"/>
          <w:color w:val="000000" w:themeColor="text1"/>
          <w:sz w:val="24"/>
          <w:szCs w:val="24"/>
          <w:lang w:eastAsia="et-EE"/>
        </w:rPr>
        <w:t xml:space="preserve">nimetatud </w:t>
      </w:r>
      <w:r w:rsidRPr="002B19F1">
        <w:rPr>
          <w:rFonts w:ascii="Times New Roman" w:hAnsi="Times New Roman" w:cs="Times New Roman"/>
          <w:color w:val="000000" w:themeColor="text1"/>
          <w:sz w:val="24"/>
          <w:szCs w:val="24"/>
          <w:lang w:eastAsia="et-EE"/>
        </w:rPr>
        <w:t xml:space="preserve">muudatus </w:t>
      </w:r>
      <w:r>
        <w:rPr>
          <w:rFonts w:ascii="Times New Roman" w:hAnsi="Times New Roman" w:cs="Times New Roman"/>
          <w:color w:val="000000" w:themeColor="text1"/>
          <w:sz w:val="24"/>
          <w:szCs w:val="24"/>
          <w:lang w:eastAsia="et-EE"/>
        </w:rPr>
        <w:t xml:space="preserve">kooskõla </w:t>
      </w:r>
      <w:r w:rsidRPr="002B19F1">
        <w:rPr>
          <w:rFonts w:ascii="Times New Roman" w:hAnsi="Times New Roman" w:cs="Times New Roman"/>
          <w:color w:val="000000" w:themeColor="text1"/>
          <w:sz w:val="24"/>
          <w:szCs w:val="24"/>
          <w:lang w:eastAsia="et-EE"/>
        </w:rPr>
        <w:t>koodeksi artikli</w:t>
      </w:r>
      <w:r>
        <w:rPr>
          <w:rFonts w:ascii="Times New Roman" w:hAnsi="Times New Roman" w:cs="Times New Roman"/>
          <w:color w:val="000000" w:themeColor="text1"/>
          <w:sz w:val="24"/>
          <w:szCs w:val="24"/>
          <w:lang w:eastAsia="et-EE"/>
        </w:rPr>
        <w:t>ga</w:t>
      </w:r>
      <w:r w:rsidRPr="002B19F1">
        <w:rPr>
          <w:rFonts w:ascii="Times New Roman" w:hAnsi="Times New Roman" w:cs="Times New Roman"/>
          <w:color w:val="000000" w:themeColor="text1"/>
          <w:sz w:val="24"/>
          <w:szCs w:val="24"/>
          <w:lang w:eastAsia="et-EE"/>
        </w:rPr>
        <w:t xml:space="preserve"> 9.  </w:t>
      </w:r>
    </w:p>
    <w:p w14:paraId="45F88DDF" w14:textId="77777777" w:rsidR="00087C41" w:rsidRDefault="00087C41" w:rsidP="008A3A73">
      <w:pPr>
        <w:spacing w:after="0" w:line="240" w:lineRule="auto"/>
        <w:jc w:val="both"/>
        <w:rPr>
          <w:rFonts w:ascii="Times New Roman" w:hAnsi="Times New Roman" w:cs="Times New Roman"/>
          <w:bCs/>
          <w:sz w:val="24"/>
          <w:szCs w:val="24"/>
          <w:u w:val="single"/>
        </w:rPr>
      </w:pPr>
    </w:p>
    <w:p w14:paraId="0823B436" w14:textId="35E7862A" w:rsidR="000B6212" w:rsidRPr="00322C2E" w:rsidRDefault="000B6212" w:rsidP="00A7272E">
      <w:pPr>
        <w:pStyle w:val="Loendilik"/>
        <w:spacing w:after="0" w:line="240" w:lineRule="auto"/>
        <w:ind w:left="360" w:hanging="360"/>
        <w:jc w:val="both"/>
        <w:rPr>
          <w:rFonts w:ascii="Times New Roman" w:eastAsia="Times New Roman" w:hAnsi="Times New Roman" w:cs="Times New Roman"/>
          <w:b/>
          <w:sz w:val="24"/>
          <w:szCs w:val="24"/>
        </w:rPr>
      </w:pPr>
      <w:r w:rsidRPr="00322C2E">
        <w:rPr>
          <w:rFonts w:ascii="Times New Roman" w:eastAsia="Times New Roman" w:hAnsi="Times New Roman" w:cs="Times New Roman"/>
          <w:b/>
          <w:sz w:val="24"/>
          <w:szCs w:val="24"/>
        </w:rPr>
        <w:t>4.</w:t>
      </w:r>
      <w:r w:rsidRPr="00322C2E">
        <w:rPr>
          <w:rFonts w:ascii="Times New Roman" w:eastAsia="Times New Roman" w:hAnsi="Times New Roman" w:cs="Times New Roman"/>
          <w:b/>
          <w:sz w:val="24"/>
          <w:szCs w:val="24"/>
        </w:rPr>
        <w:tab/>
        <w:t>Eelnõu terminoloogia</w:t>
      </w:r>
      <w:r w:rsidR="00A7272E" w:rsidRPr="00322C2E">
        <w:rPr>
          <w:rFonts w:ascii="Times New Roman" w:eastAsia="Times New Roman" w:hAnsi="Times New Roman" w:cs="Times New Roman"/>
          <w:b/>
          <w:sz w:val="24"/>
          <w:szCs w:val="24"/>
        </w:rPr>
        <w:t>t</w:t>
      </w:r>
    </w:p>
    <w:p w14:paraId="117916BE" w14:textId="25184E37" w:rsidR="000B6212" w:rsidRPr="000B6212" w:rsidRDefault="000B6212" w:rsidP="000B6212">
      <w:pPr>
        <w:spacing w:after="0" w:line="240" w:lineRule="auto"/>
        <w:jc w:val="both"/>
        <w:rPr>
          <w:rFonts w:ascii="Times New Roman" w:hAnsi="Times New Roman" w:cs="Times New Roman"/>
          <w:bCs/>
          <w:sz w:val="24"/>
          <w:szCs w:val="24"/>
        </w:rPr>
      </w:pPr>
    </w:p>
    <w:p w14:paraId="02117CF5" w14:textId="6D6A2C25" w:rsidR="000B6212" w:rsidRDefault="000B6212" w:rsidP="000B6212">
      <w:pPr>
        <w:spacing w:after="0" w:line="240" w:lineRule="auto"/>
        <w:jc w:val="both"/>
        <w:rPr>
          <w:rFonts w:ascii="Times New Roman" w:hAnsi="Times New Roman" w:cs="Times New Roman"/>
          <w:bCs/>
          <w:sz w:val="24"/>
          <w:szCs w:val="24"/>
        </w:rPr>
      </w:pPr>
      <w:r w:rsidRPr="000B6212">
        <w:rPr>
          <w:rFonts w:ascii="Times New Roman" w:hAnsi="Times New Roman" w:cs="Times New Roman"/>
          <w:bCs/>
          <w:sz w:val="24"/>
          <w:szCs w:val="24"/>
        </w:rPr>
        <w:t>Eelnõus ei kasutata uut terminoloogiat.</w:t>
      </w:r>
    </w:p>
    <w:p w14:paraId="061E6963" w14:textId="77777777" w:rsidR="00CB02CE" w:rsidRDefault="00CB02CE" w:rsidP="000B6212">
      <w:pPr>
        <w:spacing w:after="0" w:line="240" w:lineRule="auto"/>
        <w:jc w:val="both"/>
        <w:rPr>
          <w:rFonts w:ascii="Times New Roman" w:hAnsi="Times New Roman" w:cs="Times New Roman"/>
          <w:bCs/>
          <w:sz w:val="24"/>
          <w:szCs w:val="24"/>
        </w:rPr>
      </w:pPr>
    </w:p>
    <w:p w14:paraId="21D4627E" w14:textId="45D8BCB0" w:rsidR="00CB02CE" w:rsidRPr="00B0335E" w:rsidRDefault="00CB02CE" w:rsidP="00B0335E">
      <w:pPr>
        <w:pStyle w:val="Loendilik"/>
        <w:spacing w:after="0" w:line="240" w:lineRule="auto"/>
        <w:ind w:left="360" w:hanging="360"/>
        <w:jc w:val="both"/>
        <w:rPr>
          <w:rFonts w:ascii="Times New Roman" w:eastAsia="Times New Roman" w:hAnsi="Times New Roman" w:cs="Times New Roman"/>
          <w:b/>
          <w:sz w:val="24"/>
          <w:szCs w:val="24"/>
        </w:rPr>
      </w:pPr>
      <w:r w:rsidRPr="00B0335E">
        <w:rPr>
          <w:rFonts w:ascii="Times New Roman" w:eastAsia="Times New Roman" w:hAnsi="Times New Roman" w:cs="Times New Roman"/>
          <w:b/>
          <w:sz w:val="24"/>
          <w:szCs w:val="24"/>
        </w:rPr>
        <w:t>5.</w:t>
      </w:r>
      <w:r w:rsidRPr="00B0335E">
        <w:rPr>
          <w:rFonts w:ascii="Times New Roman" w:eastAsia="Times New Roman" w:hAnsi="Times New Roman" w:cs="Times New Roman"/>
          <w:b/>
          <w:sz w:val="24"/>
          <w:szCs w:val="24"/>
        </w:rPr>
        <w:tab/>
        <w:t>Eelnõu vastavus Euroopa Liidu õigusele</w:t>
      </w:r>
    </w:p>
    <w:p w14:paraId="2E858789" w14:textId="77777777" w:rsidR="00423182" w:rsidRDefault="00423182" w:rsidP="000B6212">
      <w:pPr>
        <w:spacing w:after="0" w:line="240" w:lineRule="auto"/>
        <w:jc w:val="both"/>
        <w:rPr>
          <w:rFonts w:ascii="Times New Roman" w:hAnsi="Times New Roman" w:cs="Times New Roman"/>
          <w:bCs/>
          <w:sz w:val="24"/>
          <w:szCs w:val="24"/>
        </w:rPr>
      </w:pPr>
    </w:p>
    <w:p w14:paraId="031D351F" w14:textId="7D463742" w:rsidR="00423182" w:rsidRDefault="00423182" w:rsidP="00423182">
      <w:pPr>
        <w:pStyle w:val="Normaallaadveeb"/>
        <w:spacing w:before="0" w:beforeAutospacing="0" w:after="0" w:afterAutospacing="0"/>
        <w:jc w:val="both"/>
      </w:pPr>
      <w:r>
        <w:t>E</w:t>
      </w:r>
      <w:r w:rsidRPr="00E21E9F">
        <w:t xml:space="preserve">ma vanemahüvitise ülempiiri seadmine on </w:t>
      </w:r>
      <w:r>
        <w:t xml:space="preserve">seotud </w:t>
      </w:r>
      <w:r w:rsidRPr="00E21E9F">
        <w:t xml:space="preserve">Euroopa </w:t>
      </w:r>
      <w:r>
        <w:t xml:space="preserve">Ühenduste nõukogu </w:t>
      </w:r>
      <w:hyperlink r:id="rId12" w:history="1">
        <w:r w:rsidRPr="001D6808">
          <w:rPr>
            <w:rStyle w:val="Hperlink"/>
          </w:rPr>
          <w:t>direktiiviga 92/85/EMÜ</w:t>
        </w:r>
      </w:hyperlink>
      <w:r>
        <w:t xml:space="preserve"> </w:t>
      </w:r>
      <w:r w:rsidRPr="0002782E">
        <w:t>rasedate, hiljuti sünnitanud ja rinnaga toitvate töötajate tööohutuse ja töötervishoiu</w:t>
      </w:r>
      <w:r>
        <w:t xml:space="preserve"> </w:t>
      </w:r>
      <w:r w:rsidRPr="00FB0E92">
        <w:t>parandamise meetmete kehtestamise kohta (kümnes üksikdirektiiv direktiivi 89/391</w:t>
      </w:r>
      <w:r w:rsidRPr="0022417B">
        <w:t>/EMÜ</w:t>
      </w:r>
      <w:r w:rsidRPr="00FB0E92">
        <w:t xml:space="preserve"> artikli 16 lõike 1 tähenduses)</w:t>
      </w:r>
      <w:r w:rsidRPr="0002782E">
        <w:t>.</w:t>
      </w:r>
      <w:r>
        <w:t xml:space="preserve"> Nimetatud direktiivi artikkel 8 reguleerib naiste õigust raseduse ja sünnitusega seotud puhkusele, mis peab tulenevalt artikli 11 lõike 2 punktist b olema piisavalt tasustatud. Piisavaks loetakse tasu juhul, kui see on vähemalt võrdne tervislikel põhjustel töö katkestamisest </w:t>
      </w:r>
      <w:r w:rsidRPr="0002782E">
        <w:t>saa</w:t>
      </w:r>
      <w:r>
        <w:t>da</w:t>
      </w:r>
      <w:r w:rsidRPr="0002782E">
        <w:t>va</w:t>
      </w:r>
      <w:r>
        <w:t xml:space="preserve"> hüvitisega. Lisaks on riigil õigus sätestada hüvitistele ülempiir (art 11 lg 3).</w:t>
      </w:r>
      <w:r w:rsidDel="006378C7">
        <w:t xml:space="preserve"> </w:t>
      </w:r>
      <w:r>
        <w:t xml:space="preserve">Kuivõrd eelnõuga kehtestatakse ema vanemahüvitisele ja ajutise töövõimetuse hüvitisele ühtne ülempiir, on eelnõu kooskõlas nimetatud direktiivi nõuetega. </w:t>
      </w:r>
    </w:p>
    <w:p w14:paraId="128B8ECD" w14:textId="77777777" w:rsidR="00423182" w:rsidRDefault="00423182" w:rsidP="00423182">
      <w:pPr>
        <w:spacing w:after="0" w:line="240" w:lineRule="auto"/>
        <w:jc w:val="both"/>
        <w:rPr>
          <w:rFonts w:ascii="Times New Roman" w:hAnsi="Times New Roman" w:cs="Times New Roman"/>
          <w:sz w:val="24"/>
          <w:szCs w:val="24"/>
        </w:rPr>
      </w:pPr>
    </w:p>
    <w:p w14:paraId="0EF20C38" w14:textId="77777777" w:rsidR="00423182" w:rsidRDefault="00423182" w:rsidP="00423182">
      <w:pPr>
        <w:spacing w:after="0" w:line="240" w:lineRule="auto"/>
        <w:jc w:val="both"/>
        <w:rPr>
          <w:rFonts w:ascii="Times New Roman" w:hAnsi="Times New Roman" w:cs="Times New Roman"/>
          <w:sz w:val="24"/>
          <w:szCs w:val="24"/>
        </w:rPr>
      </w:pPr>
      <w:r w:rsidRPr="0002782E">
        <w:rPr>
          <w:rFonts w:ascii="Times New Roman" w:hAnsi="Times New Roman" w:cs="Times New Roman"/>
          <w:sz w:val="24"/>
          <w:szCs w:val="24"/>
        </w:rPr>
        <w:t xml:space="preserve">Vanemahüvitise ülempiiri seadmine on kooskõlas </w:t>
      </w:r>
      <w:r w:rsidRPr="00440603">
        <w:rPr>
          <w:rFonts w:ascii="Times New Roman" w:hAnsi="Times New Roman" w:cs="Times New Roman"/>
          <w:sz w:val="24"/>
          <w:szCs w:val="24"/>
        </w:rPr>
        <w:t xml:space="preserve">Euroopa </w:t>
      </w:r>
      <w:r w:rsidRPr="00FA2139">
        <w:rPr>
          <w:rFonts w:ascii="Times New Roman" w:hAnsi="Times New Roman" w:cs="Times New Roman"/>
          <w:sz w:val="24"/>
          <w:szCs w:val="24"/>
        </w:rPr>
        <w:t xml:space="preserve">Parlamendi ja nõukogu </w:t>
      </w:r>
      <w:hyperlink r:id="rId13" w:history="1">
        <w:r w:rsidRPr="00AE24C5">
          <w:rPr>
            <w:rStyle w:val="Hperlink"/>
            <w:rFonts w:ascii="Times New Roman" w:hAnsi="Times New Roman" w:cs="Times New Roman"/>
            <w:sz w:val="24"/>
            <w:szCs w:val="24"/>
          </w:rPr>
          <w:t>direktiiviga 2019/1158</w:t>
        </w:r>
      </w:hyperlink>
      <w:r w:rsidRPr="00FA2139">
        <w:rPr>
          <w:rFonts w:ascii="Times New Roman" w:hAnsi="Times New Roman" w:cs="Times New Roman"/>
          <w:sz w:val="24"/>
          <w:szCs w:val="24"/>
        </w:rPr>
        <w:t>, milles käsitletakse lapsevanemate ja hooldajate töö- ja eraelu tasakaalu ning millega tunnistatakse kehtetuks nõukogu direktiiv 2010/18/EL</w:t>
      </w:r>
      <w:r w:rsidRPr="0002782E">
        <w:rPr>
          <w:rFonts w:ascii="Times New Roman" w:hAnsi="Times New Roman" w:cs="Times New Roman"/>
          <w:sz w:val="24"/>
          <w:szCs w:val="24"/>
        </w:rPr>
        <w:t>. Nimetatud direktiivi artikkel 5 reguleerib</w:t>
      </w:r>
      <w:r w:rsidRPr="0002782E" w:rsidDel="002F1296">
        <w:rPr>
          <w:rFonts w:ascii="Times New Roman" w:hAnsi="Times New Roman" w:cs="Times New Roman"/>
          <w:sz w:val="24"/>
          <w:szCs w:val="24"/>
        </w:rPr>
        <w:t xml:space="preserve"> </w:t>
      </w:r>
      <w:r w:rsidRPr="0002782E">
        <w:rPr>
          <w:rFonts w:ascii="Times New Roman" w:hAnsi="Times New Roman" w:cs="Times New Roman"/>
          <w:sz w:val="24"/>
          <w:szCs w:val="24"/>
        </w:rPr>
        <w:t>iga töötaja õigust vanemapuhkusele</w:t>
      </w:r>
      <w:r>
        <w:rPr>
          <w:rFonts w:ascii="Times New Roman" w:hAnsi="Times New Roman" w:cs="Times New Roman"/>
          <w:sz w:val="24"/>
          <w:szCs w:val="24"/>
        </w:rPr>
        <w:t xml:space="preserve"> ning</w:t>
      </w:r>
      <w:r w:rsidRPr="0002782E">
        <w:rPr>
          <w:rFonts w:ascii="Times New Roman" w:hAnsi="Times New Roman" w:cs="Times New Roman"/>
          <w:sz w:val="24"/>
          <w:szCs w:val="24"/>
        </w:rPr>
        <w:t xml:space="preserve"> artik</w:t>
      </w:r>
      <w:r>
        <w:rPr>
          <w:rFonts w:ascii="Times New Roman" w:hAnsi="Times New Roman" w:cs="Times New Roman"/>
          <w:sz w:val="24"/>
          <w:szCs w:val="24"/>
        </w:rPr>
        <w:t>li</w:t>
      </w:r>
      <w:r w:rsidRPr="0002782E">
        <w:rPr>
          <w:rFonts w:ascii="Times New Roman" w:hAnsi="Times New Roman" w:cs="Times New Roman"/>
          <w:sz w:val="24"/>
          <w:szCs w:val="24"/>
        </w:rPr>
        <w:t xml:space="preserve"> 8 lõige 3 käsitleb hüvitise maksmist vanemapuhkuse ajal. Kuigi direktiivis ei ole sätestatud konkreetset hüvitise suurust, rõhutatakse vajadust tagada vanemapuhkusel olevatele vanematele piisav tasu või hüvitis, mis võimaldaks neil puhkust kasutada. Hüvitise määr peab olema piisav, et soodustada töö- ja pereelu tasakaalu. Seega on vanemahüvitise ülempiiri seadmine vastavuses direktiivi nõuetega.</w:t>
      </w:r>
    </w:p>
    <w:p w14:paraId="3AC5A10A" w14:textId="77777777" w:rsidR="00423182" w:rsidRDefault="00423182" w:rsidP="000B6212">
      <w:pPr>
        <w:spacing w:after="0" w:line="240" w:lineRule="auto"/>
        <w:jc w:val="both"/>
        <w:rPr>
          <w:rFonts w:ascii="Times New Roman" w:hAnsi="Times New Roman" w:cs="Times New Roman"/>
          <w:bCs/>
          <w:sz w:val="24"/>
          <w:szCs w:val="24"/>
        </w:rPr>
      </w:pPr>
    </w:p>
    <w:p w14:paraId="6548CFE1" w14:textId="74BD2F58" w:rsidR="004F6745" w:rsidRDefault="004F6745" w:rsidP="000B6212">
      <w:pPr>
        <w:spacing w:after="0" w:line="240" w:lineRule="auto"/>
        <w:jc w:val="both"/>
        <w:rPr>
          <w:rFonts w:ascii="Times New Roman" w:hAnsi="Times New Roman" w:cs="Times New Roman"/>
          <w:bCs/>
          <w:sz w:val="24"/>
          <w:szCs w:val="24"/>
        </w:rPr>
      </w:pPr>
      <w:r w:rsidRPr="004F6745">
        <w:rPr>
          <w:rFonts w:ascii="Times New Roman" w:hAnsi="Times New Roman" w:cs="Times New Roman"/>
          <w:bCs/>
          <w:sz w:val="24"/>
          <w:szCs w:val="24"/>
        </w:rPr>
        <w:t xml:space="preserve">Eelnõu § 1 punktiga 3 (ema vanemahüvitisele ülempiiri kehtestamine), § 3 punktiga </w:t>
      </w:r>
      <w:r w:rsidR="00E8588F">
        <w:rPr>
          <w:rFonts w:ascii="Times New Roman" w:hAnsi="Times New Roman" w:cs="Times New Roman"/>
          <w:bCs/>
          <w:sz w:val="24"/>
          <w:szCs w:val="24"/>
        </w:rPr>
        <w:t>3</w:t>
      </w:r>
      <w:r w:rsidRPr="004F6745">
        <w:rPr>
          <w:rFonts w:ascii="Times New Roman" w:hAnsi="Times New Roman" w:cs="Times New Roman"/>
          <w:bCs/>
          <w:sz w:val="24"/>
          <w:szCs w:val="24"/>
        </w:rPr>
        <w:t xml:space="preserve"> (ajutisele töövõimetuse hüvitisele ülempiiri kehtestamine) ja §</w:t>
      </w:r>
      <w:r w:rsidR="007026F5">
        <w:rPr>
          <w:rFonts w:ascii="Times New Roman" w:hAnsi="Times New Roman" w:cs="Times New Roman"/>
          <w:bCs/>
          <w:sz w:val="24"/>
          <w:szCs w:val="24"/>
        </w:rPr>
        <w:t>-ga</w:t>
      </w:r>
      <w:r w:rsidRPr="004F6745">
        <w:rPr>
          <w:rFonts w:ascii="Times New Roman" w:hAnsi="Times New Roman" w:cs="Times New Roman"/>
          <w:bCs/>
          <w:sz w:val="24"/>
          <w:szCs w:val="24"/>
        </w:rPr>
        <w:t xml:space="preserve"> 5 (riigi poolt ravikindlustuse tagamise lõpetamine) kavandatavad muudatused on kooskõlas Euroopa sotsiaalkindlustuskoodeksiga. Eesti on ennast seotuks lugenud m</w:t>
      </w:r>
      <w:r w:rsidR="0000383C">
        <w:rPr>
          <w:rFonts w:ascii="Times New Roman" w:hAnsi="Times New Roman" w:cs="Times New Roman"/>
          <w:bCs/>
          <w:sz w:val="24"/>
          <w:szCs w:val="24"/>
        </w:rPr>
        <w:t xml:space="preserve">uu </w:t>
      </w:r>
      <w:r w:rsidRPr="004F6745">
        <w:rPr>
          <w:rFonts w:ascii="Times New Roman" w:hAnsi="Times New Roman" w:cs="Times New Roman"/>
          <w:bCs/>
          <w:sz w:val="24"/>
          <w:szCs w:val="24"/>
        </w:rPr>
        <w:t>h</w:t>
      </w:r>
      <w:r w:rsidR="0000383C">
        <w:rPr>
          <w:rFonts w:ascii="Times New Roman" w:hAnsi="Times New Roman" w:cs="Times New Roman"/>
          <w:bCs/>
          <w:sz w:val="24"/>
          <w:szCs w:val="24"/>
        </w:rPr>
        <w:t>ulgas</w:t>
      </w:r>
      <w:r w:rsidRPr="004F6745">
        <w:rPr>
          <w:rFonts w:ascii="Times New Roman" w:hAnsi="Times New Roman" w:cs="Times New Roman"/>
          <w:bCs/>
          <w:sz w:val="24"/>
          <w:szCs w:val="24"/>
        </w:rPr>
        <w:t xml:space="preserve"> haigushüvitise ja emadushüvitise ning arstiabiga seotud õigustega.</w:t>
      </w:r>
    </w:p>
    <w:p w14:paraId="4CB67918" w14:textId="77777777" w:rsidR="006F777F" w:rsidRDefault="006F777F" w:rsidP="000B6212">
      <w:pPr>
        <w:spacing w:after="0" w:line="240" w:lineRule="auto"/>
        <w:jc w:val="both"/>
        <w:rPr>
          <w:rFonts w:ascii="Times New Roman" w:hAnsi="Times New Roman" w:cs="Times New Roman"/>
          <w:bCs/>
          <w:sz w:val="24"/>
          <w:szCs w:val="24"/>
        </w:rPr>
      </w:pPr>
    </w:p>
    <w:p w14:paraId="450D1533" w14:textId="77777777" w:rsidR="006F777F" w:rsidRPr="00292D0D" w:rsidRDefault="006F777F" w:rsidP="00292D0D">
      <w:pPr>
        <w:pStyle w:val="Loendilik"/>
        <w:spacing w:after="0" w:line="240" w:lineRule="auto"/>
        <w:ind w:left="360" w:hanging="360"/>
        <w:jc w:val="both"/>
        <w:rPr>
          <w:rFonts w:ascii="Times New Roman" w:eastAsia="Times New Roman" w:hAnsi="Times New Roman" w:cs="Times New Roman"/>
          <w:b/>
          <w:sz w:val="24"/>
          <w:szCs w:val="24"/>
        </w:rPr>
      </w:pPr>
      <w:r w:rsidRPr="00292D0D">
        <w:rPr>
          <w:rFonts w:ascii="Times New Roman" w:eastAsia="Times New Roman" w:hAnsi="Times New Roman" w:cs="Times New Roman"/>
          <w:b/>
          <w:sz w:val="24"/>
          <w:szCs w:val="24"/>
        </w:rPr>
        <w:t>6.</w:t>
      </w:r>
      <w:r w:rsidRPr="00292D0D">
        <w:rPr>
          <w:rFonts w:ascii="Times New Roman" w:eastAsia="Times New Roman" w:hAnsi="Times New Roman" w:cs="Times New Roman"/>
          <w:b/>
          <w:sz w:val="24"/>
          <w:szCs w:val="24"/>
        </w:rPr>
        <w:tab/>
        <w:t>Seaduse mõjud</w:t>
      </w:r>
    </w:p>
    <w:p w14:paraId="08D8D5E0" w14:textId="5EDBA66D" w:rsidR="006F777F" w:rsidRPr="006F777F" w:rsidRDefault="006F777F" w:rsidP="006F777F">
      <w:pPr>
        <w:spacing w:after="0" w:line="240" w:lineRule="auto"/>
        <w:jc w:val="both"/>
        <w:rPr>
          <w:rFonts w:ascii="Times New Roman" w:hAnsi="Times New Roman" w:cs="Times New Roman"/>
          <w:bCs/>
          <w:sz w:val="24"/>
          <w:szCs w:val="24"/>
        </w:rPr>
      </w:pPr>
      <w:r w:rsidRPr="006F777F">
        <w:rPr>
          <w:rFonts w:ascii="Times New Roman" w:hAnsi="Times New Roman" w:cs="Times New Roman"/>
          <w:bCs/>
          <w:sz w:val="24"/>
          <w:szCs w:val="24"/>
        </w:rPr>
        <w:t xml:space="preserve"> </w:t>
      </w:r>
    </w:p>
    <w:p w14:paraId="1C7920E1" w14:textId="7BD28D28" w:rsidR="006F777F" w:rsidRPr="00764101" w:rsidRDefault="006F777F" w:rsidP="00764101">
      <w:pPr>
        <w:pStyle w:val="Loendilik"/>
        <w:spacing w:after="0" w:line="240" w:lineRule="auto"/>
        <w:ind w:left="360" w:hanging="360"/>
        <w:jc w:val="both"/>
        <w:rPr>
          <w:rFonts w:ascii="Times New Roman" w:eastAsia="Times New Roman" w:hAnsi="Times New Roman" w:cs="Times New Roman"/>
          <w:b/>
          <w:bCs/>
          <w:sz w:val="24"/>
          <w:szCs w:val="24"/>
        </w:rPr>
      </w:pPr>
      <w:r w:rsidRPr="00764101">
        <w:rPr>
          <w:rFonts w:ascii="Times New Roman" w:eastAsia="Times New Roman" w:hAnsi="Times New Roman" w:cs="Times New Roman"/>
          <w:b/>
          <w:bCs/>
          <w:sz w:val="24"/>
          <w:szCs w:val="24"/>
        </w:rPr>
        <w:t>6.1.</w:t>
      </w:r>
      <w:r w:rsidRPr="00764101">
        <w:rPr>
          <w:rFonts w:ascii="Times New Roman" w:eastAsia="Times New Roman" w:hAnsi="Times New Roman" w:cs="Times New Roman"/>
          <w:b/>
          <w:bCs/>
          <w:sz w:val="24"/>
          <w:szCs w:val="24"/>
        </w:rPr>
        <w:tab/>
        <w:t xml:space="preserve"> Vanemahüvitise ülempiiri vähendamine </w:t>
      </w:r>
      <w:r w:rsidR="0000383C">
        <w:rPr>
          <w:rFonts w:ascii="Times New Roman" w:eastAsia="Times New Roman" w:hAnsi="Times New Roman" w:cs="Times New Roman"/>
          <w:b/>
          <w:bCs/>
          <w:sz w:val="24"/>
          <w:szCs w:val="24"/>
        </w:rPr>
        <w:t>ja</w:t>
      </w:r>
      <w:r w:rsidRPr="00764101">
        <w:rPr>
          <w:rFonts w:ascii="Times New Roman" w:eastAsia="Times New Roman" w:hAnsi="Times New Roman" w:cs="Times New Roman"/>
          <w:b/>
          <w:bCs/>
          <w:sz w:val="24"/>
          <w:szCs w:val="24"/>
        </w:rPr>
        <w:t xml:space="preserve"> vanemahüvitise </w:t>
      </w:r>
      <w:r w:rsidR="0000383C">
        <w:rPr>
          <w:rFonts w:ascii="Times New Roman" w:eastAsia="Times New Roman" w:hAnsi="Times New Roman" w:cs="Times New Roman"/>
          <w:b/>
          <w:bCs/>
          <w:sz w:val="24"/>
          <w:szCs w:val="24"/>
        </w:rPr>
        <w:t xml:space="preserve">saamise </w:t>
      </w:r>
      <w:r w:rsidRPr="00764101">
        <w:rPr>
          <w:rFonts w:ascii="Times New Roman" w:eastAsia="Times New Roman" w:hAnsi="Times New Roman" w:cs="Times New Roman"/>
          <w:b/>
          <w:bCs/>
          <w:sz w:val="24"/>
          <w:szCs w:val="24"/>
        </w:rPr>
        <w:t>ajal töötamise piirangu kaotamine</w:t>
      </w:r>
    </w:p>
    <w:p w14:paraId="2F87D300" w14:textId="77777777" w:rsidR="003C1B57" w:rsidRDefault="003C1B57" w:rsidP="006F777F">
      <w:pPr>
        <w:spacing w:after="0" w:line="240" w:lineRule="auto"/>
        <w:jc w:val="both"/>
        <w:rPr>
          <w:rFonts w:ascii="Times New Roman" w:hAnsi="Times New Roman" w:cs="Times New Roman"/>
          <w:bCs/>
          <w:sz w:val="24"/>
          <w:szCs w:val="24"/>
        </w:rPr>
      </w:pPr>
    </w:p>
    <w:p w14:paraId="5BA4D359" w14:textId="577E37A8" w:rsidR="003C1B57" w:rsidRDefault="003C1B57" w:rsidP="006F777F">
      <w:pPr>
        <w:spacing w:after="0" w:line="240" w:lineRule="auto"/>
        <w:jc w:val="both"/>
        <w:rPr>
          <w:rFonts w:ascii="Times New Roman" w:hAnsi="Times New Roman" w:cs="Times New Roman"/>
          <w:bCs/>
          <w:sz w:val="24"/>
          <w:szCs w:val="24"/>
        </w:rPr>
      </w:pPr>
      <w:r w:rsidRPr="003C1B57">
        <w:rPr>
          <w:rFonts w:ascii="Times New Roman" w:hAnsi="Times New Roman" w:cs="Times New Roman"/>
          <w:bCs/>
          <w:sz w:val="24"/>
          <w:szCs w:val="24"/>
        </w:rPr>
        <w:t>Muudatustega võib eeldada mõju esinemist järgmistes valdkondades: sotsiaalne, s</w:t>
      </w:r>
      <w:r w:rsidR="00A84CBD">
        <w:rPr>
          <w:rFonts w:ascii="Times New Roman" w:hAnsi="Times New Roman" w:cs="Times New Roman"/>
          <w:bCs/>
          <w:sz w:val="24"/>
          <w:szCs w:val="24"/>
        </w:rPr>
        <w:t>eal</w:t>
      </w:r>
      <w:r w:rsidRPr="003C1B57">
        <w:rPr>
          <w:rFonts w:ascii="Times New Roman" w:hAnsi="Times New Roman" w:cs="Times New Roman"/>
          <w:bCs/>
          <w:sz w:val="24"/>
          <w:szCs w:val="24"/>
        </w:rPr>
        <w:t>h</w:t>
      </w:r>
      <w:r w:rsidR="00A45C37">
        <w:rPr>
          <w:rFonts w:ascii="Times New Roman" w:hAnsi="Times New Roman" w:cs="Times New Roman"/>
          <w:bCs/>
          <w:sz w:val="24"/>
          <w:szCs w:val="24"/>
        </w:rPr>
        <w:t>ulgas</w:t>
      </w:r>
      <w:r w:rsidRPr="003C1B57">
        <w:rPr>
          <w:rFonts w:ascii="Times New Roman" w:hAnsi="Times New Roman" w:cs="Times New Roman"/>
          <w:bCs/>
          <w:sz w:val="24"/>
          <w:szCs w:val="24"/>
        </w:rPr>
        <w:t xml:space="preserve"> demograafiline mõju, mõju majandusele </w:t>
      </w:r>
      <w:r w:rsidR="00A45C37">
        <w:rPr>
          <w:rFonts w:ascii="Times New Roman" w:hAnsi="Times New Roman" w:cs="Times New Roman"/>
          <w:bCs/>
          <w:sz w:val="24"/>
          <w:szCs w:val="24"/>
        </w:rPr>
        <w:t>ja</w:t>
      </w:r>
      <w:r w:rsidRPr="003C1B57">
        <w:rPr>
          <w:rFonts w:ascii="Times New Roman" w:hAnsi="Times New Roman" w:cs="Times New Roman"/>
          <w:bCs/>
          <w:sz w:val="24"/>
          <w:szCs w:val="24"/>
        </w:rPr>
        <w:t xml:space="preserve"> mõju riigivalitsemisele.</w:t>
      </w:r>
    </w:p>
    <w:p w14:paraId="32E0F164" w14:textId="77777777" w:rsidR="000632E2" w:rsidRDefault="000632E2" w:rsidP="006F777F">
      <w:pPr>
        <w:spacing w:after="0" w:line="240" w:lineRule="auto"/>
        <w:jc w:val="both"/>
        <w:rPr>
          <w:rFonts w:ascii="Times New Roman" w:hAnsi="Times New Roman" w:cs="Times New Roman"/>
          <w:bCs/>
          <w:sz w:val="24"/>
          <w:szCs w:val="24"/>
        </w:rPr>
      </w:pPr>
    </w:p>
    <w:p w14:paraId="627C595B" w14:textId="385A1D3B" w:rsidR="000632E2" w:rsidRPr="00085CD2" w:rsidRDefault="000632E2" w:rsidP="00085CD2">
      <w:pPr>
        <w:pStyle w:val="Loendilik"/>
        <w:spacing w:after="0" w:line="240" w:lineRule="auto"/>
        <w:ind w:hanging="720"/>
        <w:jc w:val="both"/>
        <w:rPr>
          <w:rFonts w:ascii="Times New Roman" w:eastAsia="Times New Roman" w:hAnsi="Times New Roman" w:cs="Times New Roman"/>
          <w:b/>
          <w:sz w:val="24"/>
          <w:szCs w:val="24"/>
        </w:rPr>
      </w:pPr>
      <w:r w:rsidRPr="00085CD2">
        <w:rPr>
          <w:rFonts w:ascii="Times New Roman" w:eastAsia="Times New Roman" w:hAnsi="Times New Roman" w:cs="Times New Roman"/>
          <w:b/>
          <w:sz w:val="24"/>
          <w:szCs w:val="24"/>
        </w:rPr>
        <w:t>6.1.1.</w:t>
      </w:r>
      <w:r w:rsidRPr="00085CD2">
        <w:rPr>
          <w:rFonts w:ascii="Times New Roman" w:eastAsia="Times New Roman" w:hAnsi="Times New Roman" w:cs="Times New Roman"/>
          <w:b/>
          <w:sz w:val="24"/>
          <w:szCs w:val="24"/>
        </w:rPr>
        <w:tab/>
        <w:t xml:space="preserve"> Sotsiaalne, s</w:t>
      </w:r>
      <w:r w:rsidR="00A45C37">
        <w:rPr>
          <w:rFonts w:ascii="Times New Roman" w:eastAsia="Times New Roman" w:hAnsi="Times New Roman" w:cs="Times New Roman"/>
          <w:b/>
          <w:sz w:val="24"/>
          <w:szCs w:val="24"/>
        </w:rPr>
        <w:t>eal</w:t>
      </w:r>
      <w:r w:rsidRPr="00085CD2">
        <w:rPr>
          <w:rFonts w:ascii="Times New Roman" w:eastAsia="Times New Roman" w:hAnsi="Times New Roman" w:cs="Times New Roman"/>
          <w:b/>
          <w:sz w:val="24"/>
          <w:szCs w:val="24"/>
        </w:rPr>
        <w:t>h</w:t>
      </w:r>
      <w:r w:rsidR="00A45C37">
        <w:rPr>
          <w:rFonts w:ascii="Times New Roman" w:eastAsia="Times New Roman" w:hAnsi="Times New Roman" w:cs="Times New Roman"/>
          <w:b/>
          <w:sz w:val="24"/>
          <w:szCs w:val="24"/>
        </w:rPr>
        <w:t>ulgas</w:t>
      </w:r>
      <w:r w:rsidRPr="00085CD2">
        <w:rPr>
          <w:rFonts w:ascii="Times New Roman" w:eastAsia="Times New Roman" w:hAnsi="Times New Roman" w:cs="Times New Roman"/>
          <w:b/>
          <w:sz w:val="24"/>
          <w:szCs w:val="24"/>
        </w:rPr>
        <w:t xml:space="preserve"> demograafiline mõju</w:t>
      </w:r>
    </w:p>
    <w:p w14:paraId="577CD771" w14:textId="77777777" w:rsidR="000632E2" w:rsidRPr="000632E2" w:rsidRDefault="000632E2" w:rsidP="000632E2">
      <w:pPr>
        <w:spacing w:after="0" w:line="240" w:lineRule="auto"/>
        <w:jc w:val="both"/>
        <w:rPr>
          <w:rFonts w:ascii="Times New Roman" w:hAnsi="Times New Roman" w:cs="Times New Roman"/>
          <w:bCs/>
          <w:sz w:val="24"/>
          <w:szCs w:val="24"/>
        </w:rPr>
      </w:pPr>
    </w:p>
    <w:p w14:paraId="13FAB00C" w14:textId="21AFD101" w:rsidR="0050015F" w:rsidRPr="00822A84" w:rsidRDefault="0050015F" w:rsidP="0050015F">
      <w:pPr>
        <w:spacing w:after="0" w:line="240" w:lineRule="auto"/>
        <w:jc w:val="both"/>
        <w:rPr>
          <w:rFonts w:ascii="Times New Roman" w:hAnsi="Times New Roman" w:cs="Times New Roman"/>
          <w:color w:val="FF0000"/>
          <w:sz w:val="24"/>
          <w:szCs w:val="24"/>
        </w:rPr>
      </w:pPr>
      <w:r w:rsidRPr="00822A84">
        <w:rPr>
          <w:rFonts w:ascii="Times New Roman" w:hAnsi="Times New Roman" w:cs="Times New Roman"/>
          <w:sz w:val="24"/>
          <w:szCs w:val="24"/>
        </w:rPr>
        <w:t>2023. aastal sai jagatavat vanemahüvitist 29 296 lapsevanemat, neist 18,5% laste isad</w:t>
      </w:r>
      <w:r w:rsidRPr="00822A84">
        <w:rPr>
          <w:rStyle w:val="Allmrkuseviide"/>
          <w:rFonts w:ascii="Times New Roman" w:hAnsi="Times New Roman" w:cs="Times New Roman"/>
          <w:sz w:val="24"/>
          <w:szCs w:val="24"/>
        </w:rPr>
        <w:footnoteReference w:id="5"/>
      </w:r>
      <w:r w:rsidRPr="00822A84">
        <w:rPr>
          <w:rFonts w:ascii="Times New Roman" w:hAnsi="Times New Roman" w:cs="Times New Roman"/>
          <w:sz w:val="24"/>
          <w:szCs w:val="24"/>
        </w:rPr>
        <w:t xml:space="preserve"> (2022. aastal oli isade osakaal 17,4%). Ema vanemahüvitist sa</w:t>
      </w:r>
      <w:r w:rsidR="003403B6">
        <w:rPr>
          <w:rFonts w:ascii="Times New Roman" w:hAnsi="Times New Roman" w:cs="Times New Roman"/>
          <w:sz w:val="24"/>
          <w:szCs w:val="24"/>
        </w:rPr>
        <w:t>i</w:t>
      </w:r>
      <w:r w:rsidRPr="00822A84">
        <w:rPr>
          <w:rFonts w:ascii="Times New Roman" w:hAnsi="Times New Roman" w:cs="Times New Roman"/>
          <w:sz w:val="24"/>
          <w:szCs w:val="24"/>
        </w:rPr>
        <w:t xml:space="preserve"> 12 150 isikut, isa vanemahüvitist sai 11 441 isikut ja lapsendaja vanemahüvitist 45 isikut. Vanemahüvitise ülempiiri vähendamise muudatusest on mõjutatud isikud, kelle teenitud tulud vanemahüvitise suuruse määramise aluseks oleval referentsperioodil ületavad</w:t>
      </w:r>
      <w:r w:rsidR="009B6584">
        <w:t xml:space="preserve"> </w:t>
      </w:r>
      <w:r w:rsidR="009B6584" w:rsidRPr="009B6584">
        <w:rPr>
          <w:rFonts w:ascii="Times New Roman" w:hAnsi="Times New Roman" w:cs="Times New Roman"/>
          <w:sz w:val="24"/>
          <w:szCs w:val="24"/>
        </w:rPr>
        <w:t>üle-eelmise aasta kahekordset keskmist sotsiaalmaksuga maksustatud tulu</w:t>
      </w:r>
      <w:r w:rsidRPr="00822A84">
        <w:rPr>
          <w:rFonts w:ascii="Times New Roman" w:hAnsi="Times New Roman" w:cs="Times New Roman"/>
          <w:sz w:val="24"/>
          <w:szCs w:val="24"/>
        </w:rPr>
        <w:t>. Jagatava vanemahüvitise saajatest moodustab sihtrühm hinnanguliselt 1</w:t>
      </w:r>
      <w:r>
        <w:rPr>
          <w:rFonts w:ascii="Times New Roman" w:hAnsi="Times New Roman" w:cs="Times New Roman"/>
          <w:sz w:val="24"/>
          <w:szCs w:val="24"/>
        </w:rPr>
        <w:t>2</w:t>
      </w:r>
      <w:r w:rsidRPr="00822A84">
        <w:rPr>
          <w:rFonts w:ascii="Times New Roman" w:hAnsi="Times New Roman" w:cs="Times New Roman"/>
          <w:sz w:val="24"/>
          <w:szCs w:val="24"/>
        </w:rPr>
        <w:t>%, mis on 2023. aasta jooksul 3</w:t>
      </w:r>
      <w:r>
        <w:rPr>
          <w:rFonts w:ascii="Times New Roman" w:hAnsi="Times New Roman" w:cs="Times New Roman"/>
          <w:sz w:val="24"/>
          <w:szCs w:val="24"/>
        </w:rPr>
        <w:t>5</w:t>
      </w:r>
      <w:r w:rsidRPr="00822A84">
        <w:rPr>
          <w:rFonts w:ascii="Times New Roman" w:hAnsi="Times New Roman" w:cs="Times New Roman"/>
          <w:sz w:val="24"/>
          <w:szCs w:val="24"/>
        </w:rPr>
        <w:t>00 isikut, neist 37% on mehed. Meeste seas on kõrgepalgalisi vanemahüvitise saajaid suhteliselt rohkem ning kõikidest meestest, kes saavad jagatavat vanemahüvitist, moodustab</w:t>
      </w:r>
      <w:r>
        <w:rPr>
          <w:rFonts w:ascii="Times New Roman" w:hAnsi="Times New Roman" w:cs="Times New Roman"/>
          <w:sz w:val="24"/>
          <w:szCs w:val="24"/>
        </w:rPr>
        <w:t xml:space="preserve"> </w:t>
      </w:r>
      <w:r w:rsidRPr="00822A84">
        <w:rPr>
          <w:rFonts w:ascii="Times New Roman" w:hAnsi="Times New Roman" w:cs="Times New Roman"/>
          <w:sz w:val="24"/>
          <w:szCs w:val="24"/>
        </w:rPr>
        <w:t>mõjutatud sihtrühm veerandi, kõikidest naistest aga kümnendiku. Isa vanemahüvitise</w:t>
      </w:r>
      <w:r w:rsidRPr="00822A84">
        <w:rPr>
          <w:rStyle w:val="Allmrkuseviide"/>
          <w:rFonts w:ascii="Times New Roman" w:hAnsi="Times New Roman" w:cs="Times New Roman"/>
          <w:sz w:val="24"/>
          <w:szCs w:val="24"/>
        </w:rPr>
        <w:footnoteReference w:id="6"/>
      </w:r>
      <w:r w:rsidRPr="00822A84">
        <w:rPr>
          <w:rFonts w:ascii="Times New Roman" w:hAnsi="Times New Roman" w:cs="Times New Roman"/>
          <w:sz w:val="24"/>
          <w:szCs w:val="24"/>
        </w:rPr>
        <w:t xml:space="preserve"> saajatest moodustab sihtrühm hinnanguliselt </w:t>
      </w:r>
      <w:r>
        <w:rPr>
          <w:rFonts w:ascii="Times New Roman" w:hAnsi="Times New Roman" w:cs="Times New Roman"/>
          <w:sz w:val="24"/>
          <w:szCs w:val="24"/>
        </w:rPr>
        <w:t>viiendiku (20%)</w:t>
      </w:r>
      <w:r w:rsidRPr="00822A84">
        <w:rPr>
          <w:rFonts w:ascii="Times New Roman" w:hAnsi="Times New Roman" w:cs="Times New Roman"/>
          <w:sz w:val="24"/>
          <w:szCs w:val="24"/>
        </w:rPr>
        <w:t xml:space="preserve">, mis on 2023. aasta näitel </w:t>
      </w:r>
      <w:r>
        <w:rPr>
          <w:rFonts w:ascii="Times New Roman" w:hAnsi="Times New Roman" w:cs="Times New Roman"/>
          <w:sz w:val="24"/>
          <w:szCs w:val="24"/>
        </w:rPr>
        <w:t>23</w:t>
      </w:r>
      <w:r w:rsidRPr="00822A84">
        <w:rPr>
          <w:rFonts w:ascii="Times New Roman" w:hAnsi="Times New Roman" w:cs="Times New Roman"/>
          <w:sz w:val="24"/>
          <w:szCs w:val="24"/>
        </w:rPr>
        <w:t xml:space="preserve">00 isikut. Ema vanemahüvitise saajatest moodustab sihtrühm hinnanguliselt </w:t>
      </w:r>
      <w:r>
        <w:rPr>
          <w:rFonts w:ascii="Times New Roman" w:hAnsi="Times New Roman" w:cs="Times New Roman"/>
          <w:sz w:val="24"/>
          <w:szCs w:val="24"/>
        </w:rPr>
        <w:t>kümnendiku</w:t>
      </w:r>
      <w:r w:rsidRPr="00822A84">
        <w:rPr>
          <w:rFonts w:ascii="Times New Roman" w:hAnsi="Times New Roman" w:cs="Times New Roman"/>
          <w:sz w:val="24"/>
          <w:szCs w:val="24"/>
        </w:rPr>
        <w:t xml:space="preserve">, mis on 2023. aasta näitel </w:t>
      </w:r>
      <w:r>
        <w:rPr>
          <w:rFonts w:ascii="Times New Roman" w:hAnsi="Times New Roman" w:cs="Times New Roman"/>
          <w:sz w:val="24"/>
          <w:szCs w:val="24"/>
        </w:rPr>
        <w:t xml:space="preserve">ca </w:t>
      </w:r>
      <w:r w:rsidRPr="00822A84">
        <w:rPr>
          <w:rFonts w:ascii="Times New Roman" w:hAnsi="Times New Roman" w:cs="Times New Roman"/>
          <w:sz w:val="24"/>
          <w:szCs w:val="24"/>
        </w:rPr>
        <w:t>1</w:t>
      </w:r>
      <w:r>
        <w:rPr>
          <w:rFonts w:ascii="Times New Roman" w:hAnsi="Times New Roman" w:cs="Times New Roman"/>
          <w:sz w:val="24"/>
          <w:szCs w:val="24"/>
        </w:rPr>
        <w:t>2</w:t>
      </w:r>
      <w:r w:rsidRPr="00822A84">
        <w:rPr>
          <w:rFonts w:ascii="Times New Roman" w:hAnsi="Times New Roman" w:cs="Times New Roman"/>
          <w:sz w:val="24"/>
          <w:szCs w:val="24"/>
        </w:rPr>
        <w:t xml:space="preserve">00 ema. </w:t>
      </w:r>
    </w:p>
    <w:p w14:paraId="13406593" w14:textId="77777777" w:rsidR="0050015F" w:rsidRPr="00450852" w:rsidRDefault="0050015F" w:rsidP="0050015F">
      <w:pPr>
        <w:pStyle w:val="pf0"/>
        <w:spacing w:before="0" w:beforeAutospacing="0" w:after="0" w:afterAutospacing="0"/>
        <w:jc w:val="both"/>
        <w:rPr>
          <w:rFonts w:eastAsiaTheme="minorEastAsia"/>
        </w:rPr>
      </w:pPr>
    </w:p>
    <w:p w14:paraId="28856822" w14:textId="1BAA7A1D" w:rsidR="0050015F" w:rsidRPr="009C7A8E" w:rsidRDefault="0050015F" w:rsidP="0050015F">
      <w:pPr>
        <w:pStyle w:val="pf0"/>
        <w:spacing w:before="0" w:beforeAutospacing="0" w:after="0" w:afterAutospacing="0"/>
        <w:jc w:val="both"/>
        <w:rPr>
          <w:rFonts w:eastAsiaTheme="minorEastAsia"/>
        </w:rPr>
      </w:pPr>
      <w:r w:rsidRPr="49BCAEEB">
        <w:rPr>
          <w:rFonts w:eastAsiaTheme="minorEastAsia"/>
        </w:rPr>
        <w:t xml:space="preserve">Vanemahüvitise ülempiiri </w:t>
      </w:r>
      <w:r>
        <w:rPr>
          <w:rFonts w:eastAsiaTheme="minorEastAsia"/>
        </w:rPr>
        <w:t xml:space="preserve">langetamise </w:t>
      </w:r>
      <w:r w:rsidRPr="49BCAEEB">
        <w:rPr>
          <w:rFonts w:eastAsiaTheme="minorEastAsia"/>
        </w:rPr>
        <w:t>muudatus vähendab madalama ja kõrgema sissetulekuga perede hüvitise määra erinevust selliselt, et aitab kokku hoida riigi eelarvelisi vahendeid suurema õiglustunde loomise</w:t>
      </w:r>
      <w:r w:rsidR="00B369FD">
        <w:rPr>
          <w:rFonts w:eastAsiaTheme="minorEastAsia"/>
        </w:rPr>
        <w:t>ga</w:t>
      </w:r>
      <w:r w:rsidRPr="49BCAEEB" w:rsidDel="00B369FD">
        <w:rPr>
          <w:rFonts w:eastAsiaTheme="minorEastAsia"/>
        </w:rPr>
        <w:t xml:space="preserve"> </w:t>
      </w:r>
      <w:r w:rsidR="00670E86">
        <w:rPr>
          <w:rFonts w:eastAsiaTheme="minorEastAsia"/>
        </w:rPr>
        <w:t>ega</w:t>
      </w:r>
      <w:r w:rsidRPr="49BCAEEB">
        <w:rPr>
          <w:rFonts w:eastAsiaTheme="minorEastAsia"/>
        </w:rPr>
        <w:t xml:space="preserve"> mõjuta vaesust ühiskonnas. </w:t>
      </w:r>
      <w:r w:rsidRPr="007A3EF8">
        <w:t xml:space="preserve">2024. aasta vanemahüvitise ülempiir on 4733,53 eurot (kolm </w:t>
      </w:r>
      <w:r>
        <w:t>üle-</w:t>
      </w:r>
      <w:r w:rsidRPr="007A3EF8">
        <w:t xml:space="preserve">eelmise aasta </w:t>
      </w:r>
      <w:r w:rsidR="009B6584">
        <w:t xml:space="preserve">kuist </w:t>
      </w:r>
      <w:r w:rsidRPr="007A3EF8">
        <w:t xml:space="preserve">keskmist </w:t>
      </w:r>
      <w:r w:rsidR="009B6584">
        <w:t>sotsiaalmaksuga maksustatud tulu</w:t>
      </w:r>
      <w:r w:rsidRPr="007A3EF8">
        <w:t xml:space="preserve">) ning alampiir </w:t>
      </w:r>
      <w:r>
        <w:t>725</w:t>
      </w:r>
      <w:r w:rsidRPr="007A3EF8">
        <w:t xml:space="preserve"> eurot, mis teeb 6,5-kordse erinevuse</w:t>
      </w:r>
      <w:r>
        <w:t xml:space="preserve"> </w:t>
      </w:r>
      <w:r w:rsidR="00B369FD">
        <w:t>ja</w:t>
      </w:r>
      <w:r>
        <w:t xml:space="preserve"> on suurem kui sissetulekute ebavõrdsus ühiskonnas (Statistikaameti andmetel oli 2022. aastal </w:t>
      </w:r>
      <w:r w:rsidRPr="0021769A">
        <w:t xml:space="preserve">madalaima sissetulekukvintiil sissetulekute </w:t>
      </w:r>
      <w:r w:rsidR="00B369FD">
        <w:t>ja</w:t>
      </w:r>
      <w:r w:rsidRPr="0021769A">
        <w:t xml:space="preserve"> kõrgeima sissetulekukvintiili sissetulekute</w:t>
      </w:r>
      <w:r w:rsidR="00234EC6">
        <w:t xml:space="preserve"> suhe</w:t>
      </w:r>
      <w:r>
        <w:t xml:space="preserve"> 5,4)</w:t>
      </w:r>
      <w:r w:rsidRPr="007A3EF8">
        <w:t xml:space="preserve">. </w:t>
      </w:r>
      <w:r>
        <w:t>Muudatuste jõustumisel väheneb erinevus minimaalse  ja maksimaalse vanemahüvitise suuruse vahel 4,4</w:t>
      </w:r>
      <w:r w:rsidR="00540A0B">
        <w:t>-</w:t>
      </w:r>
      <w:r>
        <w:t xml:space="preserve">kordseks. </w:t>
      </w:r>
      <w:r w:rsidRPr="005B402E">
        <w:t xml:space="preserve">Ema vanemahüvitisel ülempiiri pole – </w:t>
      </w:r>
      <w:r>
        <w:t xml:space="preserve">suurim </w:t>
      </w:r>
      <w:r w:rsidRPr="005B402E">
        <w:t xml:space="preserve">väljamakstud ema vanemahüvitise suurus </w:t>
      </w:r>
      <w:r w:rsidR="00540A0B" w:rsidRPr="005B402E">
        <w:t>o</w:t>
      </w:r>
      <w:r w:rsidR="00540A0B">
        <w:t>n</w:t>
      </w:r>
      <w:r w:rsidR="00540A0B" w:rsidRPr="005B402E">
        <w:t xml:space="preserve"> </w:t>
      </w:r>
      <w:r w:rsidRPr="005B402E">
        <w:t>202</w:t>
      </w:r>
      <w:r>
        <w:t>4</w:t>
      </w:r>
      <w:r w:rsidRPr="005B402E">
        <w:t>. aastal</w:t>
      </w:r>
      <w:r w:rsidDel="00540A0B">
        <w:t xml:space="preserve"> </w:t>
      </w:r>
      <w:r>
        <w:t>olnud 14 700</w:t>
      </w:r>
      <w:r w:rsidRPr="005B402E">
        <w:t xml:space="preserve"> </w:t>
      </w:r>
      <w:r>
        <w:t>eurot. Ü</w:t>
      </w:r>
      <w:r w:rsidRPr="005B402E">
        <w:t xml:space="preserve">lempiiri kehtestamisega kaovad mitmekümnekordsed erinevused ema vanemahüvitise </w:t>
      </w:r>
      <w:r w:rsidRPr="004925FA">
        <w:t>suuruses</w:t>
      </w:r>
      <w:r>
        <w:t xml:space="preserve"> ning ühtlustuvad kõigi vanemahüvitise liikide ülempiirid</w:t>
      </w:r>
      <w:r w:rsidRPr="004925FA">
        <w:t xml:space="preserve">. </w:t>
      </w:r>
    </w:p>
    <w:p w14:paraId="20F8AEE1" w14:textId="77777777" w:rsidR="0050015F" w:rsidRDefault="0050015F" w:rsidP="0050015F">
      <w:pPr>
        <w:pStyle w:val="pf0"/>
        <w:spacing w:before="0" w:beforeAutospacing="0" w:after="0" w:afterAutospacing="0"/>
        <w:jc w:val="both"/>
      </w:pPr>
    </w:p>
    <w:p w14:paraId="5C0B8BBF" w14:textId="18A0ACBF" w:rsidR="00853462" w:rsidRDefault="00537074" w:rsidP="00537074">
      <w:pPr>
        <w:spacing w:after="0" w:line="240" w:lineRule="auto"/>
        <w:jc w:val="both"/>
        <w:rPr>
          <w:rFonts w:ascii="Times New Roman" w:hAnsi="Times New Roman" w:cs="Times New Roman"/>
          <w:sz w:val="24"/>
          <w:szCs w:val="24"/>
          <w:lang w:eastAsia="et-EE"/>
        </w:rPr>
      </w:pPr>
      <w:r w:rsidRPr="00822A84">
        <w:rPr>
          <w:rFonts w:ascii="Times New Roman" w:hAnsi="Times New Roman" w:cs="Times New Roman"/>
          <w:sz w:val="24"/>
          <w:szCs w:val="24"/>
          <w:lang w:eastAsia="et-EE"/>
        </w:rPr>
        <w:t>Jagatava ja lapsendaja vanemahüvitise saamise ajal on võimalik ka teenida tulu. 2024. aasta maikuu seisuga teenis 24% jagatav</w:t>
      </w:r>
      <w:r>
        <w:rPr>
          <w:rFonts w:ascii="Times New Roman" w:hAnsi="Times New Roman" w:cs="Times New Roman"/>
          <w:sz w:val="24"/>
          <w:szCs w:val="24"/>
          <w:lang w:eastAsia="et-EE"/>
        </w:rPr>
        <w:t>a</w:t>
      </w:r>
      <w:r w:rsidRPr="00822A84">
        <w:rPr>
          <w:rFonts w:ascii="Times New Roman" w:hAnsi="Times New Roman" w:cs="Times New Roman"/>
          <w:sz w:val="24"/>
          <w:szCs w:val="24"/>
          <w:lang w:eastAsia="et-EE"/>
        </w:rPr>
        <w:t xml:space="preserve"> vanemahüvitise saajatest hüvitise saamisega sama</w:t>
      </w:r>
      <w:r w:rsidR="005F255D">
        <w:rPr>
          <w:rFonts w:ascii="Times New Roman" w:hAnsi="Times New Roman" w:cs="Times New Roman"/>
          <w:sz w:val="24"/>
          <w:szCs w:val="24"/>
          <w:lang w:eastAsia="et-EE"/>
        </w:rPr>
        <w:t>l ajal</w:t>
      </w:r>
      <w:r w:rsidRPr="00822A84">
        <w:rPr>
          <w:rFonts w:ascii="Times New Roman" w:hAnsi="Times New Roman" w:cs="Times New Roman"/>
          <w:sz w:val="24"/>
          <w:szCs w:val="24"/>
          <w:lang w:eastAsia="et-EE"/>
        </w:rPr>
        <w:t xml:space="preserve"> ka sotsiaalmaksuga maksustatud tulu ehk töötas. See on keskmiselt 3500 isikut kuus, 1600 naist ja 1900 meest. Vanemahüvitise </w:t>
      </w:r>
      <w:r w:rsidR="00956955">
        <w:rPr>
          <w:rFonts w:ascii="Times New Roman" w:hAnsi="Times New Roman" w:cs="Times New Roman"/>
          <w:sz w:val="24"/>
          <w:szCs w:val="24"/>
          <w:lang w:eastAsia="et-EE"/>
        </w:rPr>
        <w:t xml:space="preserve">saamise </w:t>
      </w:r>
      <w:r w:rsidRPr="00822A84">
        <w:rPr>
          <w:rFonts w:ascii="Times New Roman" w:hAnsi="Times New Roman" w:cs="Times New Roman"/>
          <w:sz w:val="24"/>
          <w:szCs w:val="24"/>
          <w:lang w:eastAsia="et-EE"/>
        </w:rPr>
        <w:t xml:space="preserve">ajal tulu teenimisel on märkimisväärsed erinevused </w:t>
      </w:r>
      <w:r w:rsidRPr="00822A84">
        <w:rPr>
          <w:rFonts w:ascii="Times New Roman" w:hAnsi="Times New Roman" w:cs="Times New Roman"/>
          <w:sz w:val="24"/>
          <w:szCs w:val="24"/>
          <w:lang w:eastAsia="et-EE"/>
        </w:rPr>
        <w:lastRenderedPageBreak/>
        <w:t xml:space="preserve">meeste ja naiste käitumises – kui emadest töötab 13%, siis isadest 72%. Vanemahüvitise </w:t>
      </w:r>
      <w:r w:rsidR="00670E86">
        <w:rPr>
          <w:rFonts w:ascii="Times New Roman" w:hAnsi="Times New Roman" w:cs="Times New Roman"/>
          <w:sz w:val="24"/>
          <w:szCs w:val="24"/>
          <w:lang w:eastAsia="et-EE"/>
        </w:rPr>
        <w:t xml:space="preserve">saamise </w:t>
      </w:r>
      <w:r w:rsidRPr="00822A84">
        <w:rPr>
          <w:rFonts w:ascii="Times New Roman" w:hAnsi="Times New Roman" w:cs="Times New Roman"/>
          <w:sz w:val="24"/>
          <w:szCs w:val="24"/>
          <w:lang w:eastAsia="et-EE"/>
        </w:rPr>
        <w:t xml:space="preserve">ajal töötamist </w:t>
      </w:r>
      <w:r w:rsidR="00956955">
        <w:rPr>
          <w:rFonts w:ascii="Times New Roman" w:hAnsi="Times New Roman" w:cs="Times New Roman"/>
          <w:sz w:val="24"/>
          <w:szCs w:val="24"/>
          <w:lang w:eastAsia="et-EE"/>
        </w:rPr>
        <w:t>ja</w:t>
      </w:r>
      <w:r w:rsidRPr="00822A84" w:rsidDel="00956955">
        <w:rPr>
          <w:rFonts w:ascii="Times New Roman" w:hAnsi="Times New Roman" w:cs="Times New Roman"/>
          <w:sz w:val="24"/>
          <w:szCs w:val="24"/>
          <w:lang w:eastAsia="et-EE"/>
        </w:rPr>
        <w:t xml:space="preserve"> </w:t>
      </w:r>
      <w:r w:rsidRPr="00822A84">
        <w:rPr>
          <w:rFonts w:ascii="Times New Roman" w:hAnsi="Times New Roman" w:cs="Times New Roman"/>
          <w:sz w:val="24"/>
          <w:szCs w:val="24"/>
          <w:lang w:eastAsia="et-EE"/>
        </w:rPr>
        <w:t>ka isade osakaalu kasvu vanemahüvitise saajate seas on soodustanud 1. märtsil 2018 kehtima hakanud hüppeliselt suurenenud sissetulekupiir</w:t>
      </w:r>
      <w:r w:rsidRPr="00822A84">
        <w:rPr>
          <w:rFonts w:ascii="Times New Roman" w:hAnsi="Times New Roman" w:cs="Times New Roman"/>
          <w:sz w:val="24"/>
          <w:szCs w:val="24"/>
          <w:vertAlign w:val="superscript"/>
          <w:lang w:eastAsia="et-EE"/>
        </w:rPr>
        <w:footnoteReference w:id="7"/>
      </w:r>
      <w:r w:rsidRPr="00822A84">
        <w:rPr>
          <w:rFonts w:ascii="Times New Roman" w:hAnsi="Times New Roman" w:cs="Times New Roman"/>
          <w:sz w:val="24"/>
          <w:szCs w:val="24"/>
          <w:lang w:eastAsia="et-EE"/>
        </w:rPr>
        <w:t>, millest vanemahüvitist töötamise korral ei vähendata. Kui sissetulekupiir oli töötasu alammäär, töötas ca kümnendik vanemahüvitise saajatest (50% isadest ja 6% emadest). Kindlasti on vanemahüvitise</w:t>
      </w:r>
      <w:r w:rsidR="00AE4AD8">
        <w:rPr>
          <w:rFonts w:ascii="Times New Roman" w:hAnsi="Times New Roman" w:cs="Times New Roman"/>
          <w:sz w:val="24"/>
          <w:szCs w:val="24"/>
          <w:lang w:eastAsia="et-EE"/>
        </w:rPr>
        <w:t xml:space="preserve"> saamise</w:t>
      </w:r>
      <w:r w:rsidRPr="00822A84">
        <w:rPr>
          <w:rFonts w:ascii="Times New Roman" w:hAnsi="Times New Roman" w:cs="Times New Roman"/>
          <w:sz w:val="24"/>
          <w:szCs w:val="24"/>
          <w:lang w:eastAsia="et-EE"/>
        </w:rPr>
        <w:t xml:space="preserve"> ajal töötamise populaarsuses rolli mänginud ka pärast koroonakriisi suurenenud kaugtöö võimalused, mis võimaldavad kodus olles lapse eest hoolitsemist ja töötamist kombineerida.</w:t>
      </w:r>
    </w:p>
    <w:p w14:paraId="249A0EE7" w14:textId="77777777" w:rsidR="00853462" w:rsidRDefault="00853462" w:rsidP="00537074">
      <w:pPr>
        <w:spacing w:after="0" w:line="240" w:lineRule="auto"/>
        <w:jc w:val="both"/>
        <w:rPr>
          <w:rFonts w:ascii="Times New Roman" w:hAnsi="Times New Roman" w:cs="Times New Roman"/>
          <w:sz w:val="24"/>
          <w:szCs w:val="24"/>
          <w:lang w:eastAsia="et-EE"/>
        </w:rPr>
      </w:pPr>
    </w:p>
    <w:p w14:paraId="73CD9F65" w14:textId="5303B320" w:rsidR="00853462" w:rsidRPr="00853462" w:rsidRDefault="00853462" w:rsidP="00853462">
      <w:pPr>
        <w:spacing w:after="0" w:line="240" w:lineRule="auto"/>
        <w:jc w:val="both"/>
        <w:rPr>
          <w:rFonts w:ascii="Times New Roman" w:hAnsi="Times New Roman" w:cs="Times New Roman"/>
          <w:sz w:val="24"/>
          <w:szCs w:val="24"/>
          <w:lang w:eastAsia="et-EE"/>
        </w:rPr>
      </w:pPr>
      <w:r w:rsidRPr="00853462">
        <w:rPr>
          <w:rFonts w:ascii="Times New Roman" w:hAnsi="Times New Roman" w:cs="Times New Roman"/>
          <w:sz w:val="24"/>
          <w:szCs w:val="24"/>
          <w:lang w:eastAsia="et-EE"/>
        </w:rPr>
        <w:t>SKA registriandmed näitavad, et üle kehtestatud sissetulekupiiri teeni</w:t>
      </w:r>
      <w:r w:rsidR="00AE4AD8">
        <w:rPr>
          <w:rFonts w:ascii="Times New Roman" w:hAnsi="Times New Roman" w:cs="Times New Roman"/>
          <w:sz w:val="24"/>
          <w:szCs w:val="24"/>
          <w:lang w:eastAsia="et-EE"/>
        </w:rPr>
        <w:t>b</w:t>
      </w:r>
      <w:r w:rsidRPr="00853462">
        <w:rPr>
          <w:rFonts w:ascii="Times New Roman" w:hAnsi="Times New Roman" w:cs="Times New Roman"/>
          <w:sz w:val="24"/>
          <w:szCs w:val="24"/>
          <w:lang w:eastAsia="et-EE"/>
        </w:rPr>
        <w:t xml:space="preserve"> viiendik töötavat vanemahüvitise saajat, neist valdav enamik (90%) on mehed. SKA tähelepanekute kohaselt on vanemahüvitise saajad</w:t>
      </w:r>
      <w:r w:rsidRPr="00853462" w:rsidDel="00AE4AD8">
        <w:rPr>
          <w:rFonts w:ascii="Times New Roman" w:hAnsi="Times New Roman" w:cs="Times New Roman"/>
          <w:sz w:val="24"/>
          <w:szCs w:val="24"/>
          <w:lang w:eastAsia="et-EE"/>
        </w:rPr>
        <w:t xml:space="preserve"> </w:t>
      </w:r>
      <w:r w:rsidRPr="00853462">
        <w:rPr>
          <w:rFonts w:ascii="Times New Roman" w:hAnsi="Times New Roman" w:cs="Times New Roman"/>
          <w:sz w:val="24"/>
          <w:szCs w:val="24"/>
          <w:lang w:eastAsia="et-EE"/>
        </w:rPr>
        <w:t xml:space="preserve">muutnud oma töösuhte vormi (oma ettevõttes dividenditasu, </w:t>
      </w:r>
      <w:r w:rsidR="00EE5FA0">
        <w:rPr>
          <w:rFonts w:ascii="Times New Roman" w:hAnsi="Times New Roman" w:cs="Times New Roman"/>
          <w:sz w:val="24"/>
          <w:szCs w:val="24"/>
          <w:lang w:eastAsia="et-EE"/>
        </w:rPr>
        <w:t>v</w:t>
      </w:r>
      <w:r w:rsidR="007865AB">
        <w:rPr>
          <w:rFonts w:ascii="Times New Roman" w:hAnsi="Times New Roman" w:cs="Times New Roman"/>
          <w:sz w:val="24"/>
          <w:szCs w:val="24"/>
          <w:lang w:eastAsia="et-EE"/>
        </w:rPr>
        <w:t>õlaõigusseadus</w:t>
      </w:r>
      <w:r w:rsidRPr="00853462">
        <w:rPr>
          <w:rFonts w:ascii="Times New Roman" w:hAnsi="Times New Roman" w:cs="Times New Roman"/>
          <w:sz w:val="24"/>
          <w:szCs w:val="24"/>
          <w:lang w:eastAsia="et-EE"/>
        </w:rPr>
        <w:t xml:space="preserve"> leping jne), et tagada vanemahüvitise saamise ajal töötamise võimalus ilma vanemahüvitist vähendamata. Seadusemuudatuse jõustumise korral ei pea pered töösuhte</w:t>
      </w:r>
      <w:r w:rsidR="00FE55C1">
        <w:rPr>
          <w:rFonts w:ascii="Times New Roman" w:hAnsi="Times New Roman" w:cs="Times New Roman"/>
          <w:sz w:val="24"/>
          <w:szCs w:val="24"/>
          <w:lang w:eastAsia="et-EE"/>
        </w:rPr>
        <w:t>ga seotud lahendusi enam kombineerima</w:t>
      </w:r>
      <w:r w:rsidR="00DF2075">
        <w:rPr>
          <w:rFonts w:ascii="Times New Roman" w:hAnsi="Times New Roman" w:cs="Times New Roman"/>
          <w:sz w:val="24"/>
          <w:szCs w:val="24"/>
          <w:lang w:eastAsia="et-EE"/>
        </w:rPr>
        <w:t xml:space="preserve"> ega uusi välja mõtlema</w:t>
      </w:r>
      <w:r w:rsidRPr="00853462">
        <w:rPr>
          <w:rFonts w:ascii="Times New Roman" w:hAnsi="Times New Roman" w:cs="Times New Roman"/>
          <w:sz w:val="24"/>
          <w:szCs w:val="24"/>
          <w:lang w:eastAsia="et-EE"/>
        </w:rPr>
        <w:t xml:space="preserve">, vaid saavad jätkata sotsiaalmaksuga maksustatava tulu saamist olenemata vanemahüvitise saamisest, samuti ei vähene nende vanemahüvitise suurus töötamise tõttu. </w:t>
      </w:r>
      <w:r w:rsidRPr="00A956BE">
        <w:rPr>
          <w:rFonts w:ascii="Times New Roman" w:hAnsi="Times New Roman" w:cs="Times New Roman"/>
          <w:sz w:val="24"/>
          <w:szCs w:val="24"/>
          <w:lang w:eastAsia="et-EE"/>
        </w:rPr>
        <w:t>Ka</w:t>
      </w:r>
      <w:r w:rsidR="00670E86" w:rsidRPr="008565C7">
        <w:rPr>
          <w:rFonts w:ascii="Times New Roman" w:hAnsi="Times New Roman" w:cs="Times New Roman"/>
          <w:sz w:val="24"/>
          <w:szCs w:val="24"/>
        </w:rPr>
        <w:t xml:space="preserve"> Eesti Rakendusuuringute Keskus </w:t>
      </w:r>
      <w:proofErr w:type="spellStart"/>
      <w:r w:rsidR="00670E86" w:rsidRPr="008565C7">
        <w:rPr>
          <w:rFonts w:ascii="Times New Roman" w:hAnsi="Times New Roman" w:cs="Times New Roman"/>
          <w:sz w:val="24"/>
          <w:szCs w:val="24"/>
        </w:rPr>
        <w:t>CentARi</w:t>
      </w:r>
      <w:proofErr w:type="spellEnd"/>
      <w:r w:rsidR="00670E86" w:rsidRPr="008565C7">
        <w:rPr>
          <w:rFonts w:ascii="Times New Roman" w:hAnsi="Times New Roman" w:cs="Times New Roman"/>
          <w:sz w:val="24"/>
          <w:szCs w:val="24"/>
        </w:rPr>
        <w:t xml:space="preserve"> </w:t>
      </w:r>
      <w:r w:rsidR="005F255D">
        <w:rPr>
          <w:rFonts w:ascii="Times New Roman" w:hAnsi="Times New Roman" w:cs="Times New Roman"/>
          <w:sz w:val="24"/>
          <w:szCs w:val="24"/>
        </w:rPr>
        <w:t>tehtud</w:t>
      </w:r>
      <w:r w:rsidR="00670E86" w:rsidRPr="008565C7">
        <w:rPr>
          <w:rFonts w:ascii="Times New Roman" w:hAnsi="Times New Roman" w:cs="Times New Roman"/>
          <w:sz w:val="24"/>
          <w:szCs w:val="24"/>
        </w:rPr>
        <w:t xml:space="preserve"> intervjuud</w:t>
      </w:r>
      <w:r w:rsidR="008A5754">
        <w:rPr>
          <w:rFonts w:ascii="Times New Roman" w:hAnsi="Times New Roman" w:cs="Times New Roman"/>
          <w:sz w:val="24"/>
          <w:szCs w:val="24"/>
        </w:rPr>
        <w:t>e</w:t>
      </w:r>
      <w:r w:rsidR="00762EBA">
        <w:rPr>
          <w:rStyle w:val="Allmrkuseviide"/>
          <w:rFonts w:ascii="Times New Roman" w:hAnsi="Times New Roman" w:cs="Times New Roman"/>
        </w:rPr>
        <w:footnoteReference w:id="8"/>
      </w:r>
      <w:r w:rsidR="008A5754">
        <w:rPr>
          <w:rFonts w:ascii="Times New Roman" w:hAnsi="Times New Roman" w:cs="Times New Roman"/>
          <w:sz w:val="24"/>
          <w:szCs w:val="24"/>
          <w:lang w:eastAsia="et-EE"/>
        </w:rPr>
        <w:t xml:space="preserve"> käigus</w:t>
      </w:r>
      <w:r w:rsidRPr="00670E86">
        <w:rPr>
          <w:rFonts w:ascii="Times New Roman" w:hAnsi="Times New Roman" w:cs="Times New Roman"/>
          <w:sz w:val="24"/>
          <w:szCs w:val="24"/>
          <w:lang w:eastAsia="et-EE"/>
        </w:rPr>
        <w:t xml:space="preserve"> t</w:t>
      </w:r>
      <w:r w:rsidR="008A5754">
        <w:rPr>
          <w:rFonts w:ascii="Times New Roman" w:hAnsi="Times New Roman" w:cs="Times New Roman"/>
          <w:sz w:val="24"/>
          <w:szCs w:val="24"/>
          <w:lang w:eastAsia="et-EE"/>
        </w:rPr>
        <w:t>õid lapsevanemad</w:t>
      </w:r>
      <w:r w:rsidRPr="00670E86">
        <w:rPr>
          <w:rFonts w:ascii="Times New Roman" w:hAnsi="Times New Roman" w:cs="Times New Roman"/>
          <w:sz w:val="24"/>
          <w:szCs w:val="24"/>
          <w:lang w:eastAsia="et-EE"/>
        </w:rPr>
        <w:t xml:space="preserve"> välja</w:t>
      </w:r>
      <w:r w:rsidRPr="00853462">
        <w:rPr>
          <w:rFonts w:ascii="Times New Roman" w:hAnsi="Times New Roman" w:cs="Times New Roman"/>
          <w:sz w:val="24"/>
          <w:szCs w:val="24"/>
          <w:lang w:eastAsia="et-EE"/>
        </w:rPr>
        <w:t xml:space="preserve">, et teenitava töötasu piir võiks olla kõrgem. Selle idee taga on tunnetus, et vanemahüvitise </w:t>
      </w:r>
      <w:r w:rsidR="00165632">
        <w:rPr>
          <w:rFonts w:ascii="Times New Roman" w:hAnsi="Times New Roman" w:cs="Times New Roman"/>
          <w:sz w:val="24"/>
          <w:szCs w:val="24"/>
          <w:lang w:eastAsia="et-EE"/>
        </w:rPr>
        <w:t xml:space="preserve">saamise </w:t>
      </w:r>
      <w:r w:rsidRPr="00853462">
        <w:rPr>
          <w:rFonts w:ascii="Times New Roman" w:hAnsi="Times New Roman" w:cs="Times New Roman"/>
          <w:sz w:val="24"/>
          <w:szCs w:val="24"/>
          <w:lang w:eastAsia="et-EE"/>
        </w:rPr>
        <w:t xml:space="preserve">ajal töötamine on inimese enda panus ja töö, mille eest saadava tasu tõttu tagasimaksed riigile pole õiglased. Samuti </w:t>
      </w:r>
      <w:r w:rsidR="00A61902">
        <w:rPr>
          <w:rFonts w:ascii="Times New Roman" w:hAnsi="Times New Roman" w:cs="Times New Roman"/>
          <w:sz w:val="24"/>
          <w:szCs w:val="24"/>
          <w:lang w:eastAsia="et-EE"/>
        </w:rPr>
        <w:t>teeb muudatus</w:t>
      </w:r>
      <w:r w:rsidRPr="00853462">
        <w:rPr>
          <w:rFonts w:ascii="Times New Roman" w:hAnsi="Times New Roman" w:cs="Times New Roman"/>
          <w:sz w:val="24"/>
          <w:szCs w:val="24"/>
          <w:lang w:eastAsia="et-EE"/>
        </w:rPr>
        <w:t xml:space="preserve"> vanemahüvitise süsteem</w:t>
      </w:r>
      <w:r w:rsidR="00A61902">
        <w:rPr>
          <w:rFonts w:ascii="Times New Roman" w:hAnsi="Times New Roman" w:cs="Times New Roman"/>
          <w:sz w:val="24"/>
          <w:szCs w:val="24"/>
          <w:lang w:eastAsia="et-EE"/>
        </w:rPr>
        <w:t>i</w:t>
      </w:r>
      <w:r w:rsidRPr="00853462">
        <w:rPr>
          <w:rFonts w:ascii="Times New Roman" w:hAnsi="Times New Roman" w:cs="Times New Roman"/>
          <w:sz w:val="24"/>
          <w:szCs w:val="24"/>
          <w:lang w:eastAsia="et-EE"/>
        </w:rPr>
        <w:t xml:space="preserve"> inimes</w:t>
      </w:r>
      <w:r w:rsidR="00A61902">
        <w:rPr>
          <w:rFonts w:ascii="Times New Roman" w:hAnsi="Times New Roman" w:cs="Times New Roman"/>
          <w:sz w:val="24"/>
          <w:szCs w:val="24"/>
          <w:lang w:eastAsia="et-EE"/>
        </w:rPr>
        <w:t>t</w:t>
      </w:r>
      <w:r w:rsidRPr="00853462">
        <w:rPr>
          <w:rFonts w:ascii="Times New Roman" w:hAnsi="Times New Roman" w:cs="Times New Roman"/>
          <w:sz w:val="24"/>
          <w:szCs w:val="24"/>
          <w:lang w:eastAsia="et-EE"/>
        </w:rPr>
        <w:t>e jaoks lihtsamaks</w:t>
      </w:r>
      <w:r w:rsidR="00035648">
        <w:rPr>
          <w:rFonts w:ascii="Times New Roman" w:hAnsi="Times New Roman" w:cs="Times New Roman"/>
          <w:sz w:val="24"/>
          <w:szCs w:val="24"/>
          <w:lang w:eastAsia="et-EE"/>
        </w:rPr>
        <w:t xml:space="preserve"> ning vähendab nii isikute kui SKA asjaajamise koormust.</w:t>
      </w:r>
    </w:p>
    <w:p w14:paraId="3268D689" w14:textId="77777777" w:rsidR="00853462" w:rsidRPr="00853462" w:rsidRDefault="00853462" w:rsidP="00853462">
      <w:pPr>
        <w:spacing w:after="0" w:line="240" w:lineRule="auto"/>
        <w:jc w:val="both"/>
        <w:rPr>
          <w:rFonts w:ascii="Times New Roman" w:hAnsi="Times New Roman" w:cs="Times New Roman"/>
          <w:sz w:val="24"/>
          <w:szCs w:val="24"/>
          <w:lang w:eastAsia="et-EE"/>
        </w:rPr>
      </w:pPr>
    </w:p>
    <w:p w14:paraId="21C9E947" w14:textId="17A60E65" w:rsidR="00685FF5" w:rsidRPr="00685FF5" w:rsidRDefault="00853462" w:rsidP="00685FF5">
      <w:pPr>
        <w:spacing w:after="0" w:line="240" w:lineRule="auto"/>
        <w:jc w:val="both"/>
        <w:rPr>
          <w:rFonts w:ascii="Times New Roman" w:hAnsi="Times New Roman" w:cs="Times New Roman"/>
          <w:sz w:val="24"/>
          <w:szCs w:val="24"/>
          <w:lang w:eastAsia="et-EE"/>
        </w:rPr>
      </w:pPr>
      <w:r w:rsidRPr="00853462">
        <w:rPr>
          <w:rFonts w:ascii="Times New Roman" w:hAnsi="Times New Roman" w:cs="Times New Roman"/>
          <w:sz w:val="24"/>
          <w:szCs w:val="24"/>
          <w:lang w:eastAsia="et-EE"/>
        </w:rPr>
        <w:t xml:space="preserve">Vanemahüvitise </w:t>
      </w:r>
      <w:r w:rsidR="00035648">
        <w:rPr>
          <w:rFonts w:ascii="Times New Roman" w:hAnsi="Times New Roman" w:cs="Times New Roman"/>
          <w:sz w:val="24"/>
          <w:szCs w:val="24"/>
          <w:lang w:eastAsia="et-EE"/>
        </w:rPr>
        <w:t xml:space="preserve">saamise </w:t>
      </w:r>
      <w:r w:rsidRPr="00853462">
        <w:rPr>
          <w:rFonts w:ascii="Times New Roman" w:hAnsi="Times New Roman" w:cs="Times New Roman"/>
          <w:sz w:val="24"/>
          <w:szCs w:val="24"/>
          <w:lang w:eastAsia="et-EE"/>
        </w:rPr>
        <w:t xml:space="preserve">ajal töötamise piiri kaotamise ebasoovitavate mõjude risk on see, et suureneb nende perede arv, kes sissetulekute maksimeerimise eesmärgil vahetavad vanemahüvitise isale, kuid lapse ema tööle ei hakka ja jääb seega ilma ravikindlustuskaitseta, kui see </w:t>
      </w:r>
      <w:r w:rsidR="00233CD3">
        <w:rPr>
          <w:rFonts w:ascii="Times New Roman" w:hAnsi="Times New Roman" w:cs="Times New Roman"/>
          <w:sz w:val="24"/>
          <w:szCs w:val="24"/>
          <w:lang w:eastAsia="et-EE"/>
        </w:rPr>
        <w:t xml:space="preserve">pole </w:t>
      </w:r>
      <w:r w:rsidRPr="00853462">
        <w:rPr>
          <w:rFonts w:ascii="Times New Roman" w:hAnsi="Times New Roman" w:cs="Times New Roman"/>
          <w:sz w:val="24"/>
          <w:szCs w:val="24"/>
          <w:lang w:eastAsia="et-EE"/>
        </w:rPr>
        <w:t xml:space="preserve">talle muud moodi tagatud. Samas on töötamise sissetulekupiir, millest alates vanemahüvitist ei vähendata, juba </w:t>
      </w:r>
      <w:r w:rsidR="008F5556">
        <w:rPr>
          <w:rFonts w:ascii="Times New Roman" w:hAnsi="Times New Roman" w:cs="Times New Roman"/>
          <w:sz w:val="24"/>
          <w:szCs w:val="24"/>
          <w:lang w:eastAsia="et-EE"/>
        </w:rPr>
        <w:t>praegu</w:t>
      </w:r>
      <w:r w:rsidRPr="00853462">
        <w:rPr>
          <w:rFonts w:ascii="Times New Roman" w:hAnsi="Times New Roman" w:cs="Times New Roman"/>
          <w:sz w:val="24"/>
          <w:szCs w:val="24"/>
          <w:lang w:eastAsia="et-EE"/>
        </w:rPr>
        <w:t xml:space="preserve"> väga kõrge</w:t>
      </w:r>
      <w:r w:rsidR="00DC41B0">
        <w:rPr>
          <w:rFonts w:ascii="Times New Roman" w:hAnsi="Times New Roman" w:cs="Times New Roman"/>
          <w:sz w:val="24"/>
          <w:szCs w:val="24"/>
          <w:lang w:eastAsia="et-EE"/>
        </w:rPr>
        <w:t>, ja</w:t>
      </w:r>
      <w:r w:rsidRPr="00853462" w:rsidDel="00DC41B0">
        <w:rPr>
          <w:rFonts w:ascii="Times New Roman" w:hAnsi="Times New Roman" w:cs="Times New Roman"/>
          <w:sz w:val="24"/>
          <w:szCs w:val="24"/>
          <w:lang w:eastAsia="et-EE"/>
        </w:rPr>
        <w:t xml:space="preserve"> </w:t>
      </w:r>
      <w:r w:rsidRPr="00853462">
        <w:rPr>
          <w:rFonts w:ascii="Times New Roman" w:hAnsi="Times New Roman" w:cs="Times New Roman"/>
          <w:sz w:val="24"/>
          <w:szCs w:val="24"/>
          <w:lang w:eastAsia="et-EE"/>
        </w:rPr>
        <w:t>peredel on võimalus vanemahüvitis</w:t>
      </w:r>
      <w:r w:rsidR="00021FA3">
        <w:rPr>
          <w:rFonts w:ascii="Times New Roman" w:hAnsi="Times New Roman" w:cs="Times New Roman"/>
          <w:sz w:val="24"/>
          <w:szCs w:val="24"/>
          <w:lang w:eastAsia="et-EE"/>
        </w:rPr>
        <w:t>e saamis</w:t>
      </w:r>
      <w:r w:rsidRPr="00853462">
        <w:rPr>
          <w:rFonts w:ascii="Times New Roman" w:hAnsi="Times New Roman" w:cs="Times New Roman"/>
          <w:sz w:val="24"/>
          <w:szCs w:val="24"/>
          <w:lang w:eastAsia="et-EE"/>
        </w:rPr>
        <w:t xml:space="preserve">t peatada ja jätkata ning nii on pered juba </w:t>
      </w:r>
      <w:r w:rsidR="005775CD">
        <w:rPr>
          <w:rFonts w:ascii="Times New Roman" w:hAnsi="Times New Roman" w:cs="Times New Roman"/>
          <w:sz w:val="24"/>
          <w:szCs w:val="24"/>
          <w:lang w:eastAsia="et-EE"/>
        </w:rPr>
        <w:t>praegu saanud</w:t>
      </w:r>
      <w:r w:rsidRPr="00853462">
        <w:rPr>
          <w:rFonts w:ascii="Times New Roman" w:hAnsi="Times New Roman" w:cs="Times New Roman"/>
          <w:sz w:val="24"/>
          <w:szCs w:val="24"/>
          <w:lang w:eastAsia="et-EE"/>
        </w:rPr>
        <w:t xml:space="preserve"> soovi korral </w:t>
      </w:r>
      <w:r w:rsidR="00464F8F">
        <w:rPr>
          <w:rFonts w:ascii="Times New Roman" w:hAnsi="Times New Roman" w:cs="Times New Roman"/>
          <w:sz w:val="24"/>
          <w:szCs w:val="24"/>
          <w:lang w:eastAsia="et-EE"/>
        </w:rPr>
        <w:t xml:space="preserve">teenida </w:t>
      </w:r>
      <w:r w:rsidRPr="00853462">
        <w:rPr>
          <w:rFonts w:ascii="Times New Roman" w:hAnsi="Times New Roman" w:cs="Times New Roman"/>
          <w:sz w:val="24"/>
          <w:szCs w:val="24"/>
          <w:lang w:eastAsia="et-EE"/>
        </w:rPr>
        <w:t>töötamise piirist kõrgema</w:t>
      </w:r>
      <w:r w:rsidR="00464F8F">
        <w:rPr>
          <w:rFonts w:ascii="Times New Roman" w:hAnsi="Times New Roman" w:cs="Times New Roman"/>
          <w:sz w:val="24"/>
          <w:szCs w:val="24"/>
          <w:lang w:eastAsia="et-EE"/>
        </w:rPr>
        <w:t>t</w:t>
      </w:r>
      <w:r w:rsidRPr="00853462">
        <w:rPr>
          <w:rFonts w:ascii="Times New Roman" w:hAnsi="Times New Roman" w:cs="Times New Roman"/>
          <w:sz w:val="24"/>
          <w:szCs w:val="24"/>
          <w:lang w:eastAsia="et-EE"/>
        </w:rPr>
        <w:t xml:space="preserve"> sissetuleku</w:t>
      </w:r>
      <w:r w:rsidR="00464F8F">
        <w:rPr>
          <w:rFonts w:ascii="Times New Roman" w:hAnsi="Times New Roman" w:cs="Times New Roman"/>
          <w:sz w:val="24"/>
          <w:szCs w:val="24"/>
          <w:lang w:eastAsia="et-EE"/>
        </w:rPr>
        <w:t>t</w:t>
      </w:r>
      <w:r w:rsidRPr="00853462">
        <w:rPr>
          <w:rFonts w:ascii="Times New Roman" w:hAnsi="Times New Roman" w:cs="Times New Roman"/>
          <w:sz w:val="24"/>
          <w:szCs w:val="24"/>
          <w:lang w:eastAsia="et-EE"/>
        </w:rPr>
        <w:t xml:space="preserve">. Intervjuude analüüs näitas perede otsuste tagamaade variatiivsust vanemahüvitise jagamiseks – perega koos ühise aja veetmine, töö ja pereelu kombineerimine lähtuvalt mõlema vanema karjäärist ja soov võrdselt lapsega aega veeta ning koduse majapidamise ja lastega seotud koormust jagada. </w:t>
      </w:r>
      <w:r w:rsidR="000D59B0">
        <w:rPr>
          <w:rFonts w:ascii="Times New Roman" w:hAnsi="Times New Roman" w:cs="Times New Roman"/>
          <w:sz w:val="24"/>
          <w:szCs w:val="24"/>
          <w:lang w:eastAsia="et-EE"/>
        </w:rPr>
        <w:t>Ligi</w:t>
      </w:r>
      <w:r w:rsidRPr="00853462">
        <w:rPr>
          <w:rFonts w:ascii="Times New Roman" w:hAnsi="Times New Roman" w:cs="Times New Roman"/>
          <w:sz w:val="24"/>
          <w:szCs w:val="24"/>
          <w:lang w:eastAsia="et-EE"/>
        </w:rPr>
        <w:t xml:space="preserve"> pooled emadest, kelle lapse isa saab vanemahüvitist, töötavad. Ebasoovitavate mõjude riski leevendab vanemahüvitise ülempiiri  langetamine, sest </w:t>
      </w:r>
      <w:r w:rsidR="008246F4">
        <w:rPr>
          <w:rFonts w:ascii="Times New Roman" w:hAnsi="Times New Roman" w:cs="Times New Roman"/>
          <w:sz w:val="24"/>
          <w:szCs w:val="24"/>
          <w:lang w:eastAsia="et-EE"/>
        </w:rPr>
        <w:t>praegu</w:t>
      </w:r>
      <w:r w:rsidRPr="00853462">
        <w:rPr>
          <w:rFonts w:ascii="Times New Roman" w:hAnsi="Times New Roman" w:cs="Times New Roman"/>
          <w:sz w:val="24"/>
          <w:szCs w:val="24"/>
          <w:lang w:eastAsia="et-EE"/>
        </w:rPr>
        <w:t xml:space="preserve"> on just kõrgepalgalised mehed need, kes vanemahüvitist lapse emaga jagavad ning pere kogutulusid arvestades ei pruugi madalama vanemahüvitise </w:t>
      </w:r>
      <w:r w:rsidR="00434908">
        <w:rPr>
          <w:rFonts w:ascii="Times New Roman" w:hAnsi="Times New Roman" w:cs="Times New Roman"/>
          <w:sz w:val="24"/>
          <w:szCs w:val="24"/>
          <w:lang w:eastAsia="et-EE"/>
        </w:rPr>
        <w:t>ülempiiri</w:t>
      </w:r>
      <w:r w:rsidRPr="00853462">
        <w:rPr>
          <w:rFonts w:ascii="Times New Roman" w:hAnsi="Times New Roman" w:cs="Times New Roman"/>
          <w:sz w:val="24"/>
          <w:szCs w:val="24"/>
          <w:lang w:eastAsia="et-EE"/>
        </w:rPr>
        <w:t xml:space="preserve"> tõttu olla kasulik </w:t>
      </w:r>
      <w:r w:rsidR="008246F4">
        <w:rPr>
          <w:rFonts w:ascii="Times New Roman" w:hAnsi="Times New Roman" w:cs="Times New Roman"/>
          <w:sz w:val="24"/>
          <w:szCs w:val="24"/>
          <w:lang w:eastAsia="et-EE"/>
        </w:rPr>
        <w:t xml:space="preserve">vormistada </w:t>
      </w:r>
      <w:r w:rsidRPr="00853462">
        <w:rPr>
          <w:rFonts w:ascii="Times New Roman" w:hAnsi="Times New Roman" w:cs="Times New Roman"/>
          <w:sz w:val="24"/>
          <w:szCs w:val="24"/>
          <w:lang w:eastAsia="et-EE"/>
        </w:rPr>
        <w:t xml:space="preserve">vanemahüvitise isale ka siis, kui </w:t>
      </w:r>
      <w:r w:rsidR="00EB5A6D">
        <w:rPr>
          <w:rFonts w:ascii="Times New Roman" w:hAnsi="Times New Roman" w:cs="Times New Roman"/>
          <w:sz w:val="24"/>
          <w:szCs w:val="24"/>
          <w:lang w:eastAsia="et-EE"/>
        </w:rPr>
        <w:t>vanemahüvitist enam ei vähendata. Umbes</w:t>
      </w:r>
      <w:r w:rsidRPr="00853462">
        <w:rPr>
          <w:rFonts w:ascii="Times New Roman" w:hAnsi="Times New Roman" w:cs="Times New Roman"/>
          <w:sz w:val="24"/>
          <w:szCs w:val="24"/>
          <w:lang w:eastAsia="et-EE"/>
        </w:rPr>
        <w:t xml:space="preserve"> 75%</w:t>
      </w:r>
      <w:r w:rsidR="0005453C">
        <w:rPr>
          <w:rFonts w:ascii="Times New Roman" w:hAnsi="Times New Roman" w:cs="Times New Roman"/>
          <w:sz w:val="24"/>
          <w:szCs w:val="24"/>
          <w:lang w:eastAsia="et-EE"/>
        </w:rPr>
        <w:t>-l</w:t>
      </w:r>
      <w:r w:rsidRPr="00853462">
        <w:rPr>
          <w:rFonts w:ascii="Times New Roman" w:hAnsi="Times New Roman" w:cs="Times New Roman"/>
          <w:sz w:val="24"/>
          <w:szCs w:val="24"/>
          <w:lang w:eastAsia="et-EE"/>
        </w:rPr>
        <w:t xml:space="preserve"> emadest on enne lapse sündi kehtiv töösuhe ning isa vanemahüvitise saamise korral peab ema tööle naasma, sest vanemapuhkust koos sellega kaasnevate hüvedega on õigus saa</w:t>
      </w:r>
      <w:r w:rsidR="00022A94">
        <w:rPr>
          <w:rFonts w:ascii="Times New Roman" w:hAnsi="Times New Roman" w:cs="Times New Roman"/>
          <w:sz w:val="24"/>
          <w:szCs w:val="24"/>
          <w:lang w:eastAsia="et-EE"/>
        </w:rPr>
        <w:t>da</w:t>
      </w:r>
      <w:r w:rsidRPr="00853462">
        <w:rPr>
          <w:rFonts w:ascii="Times New Roman" w:hAnsi="Times New Roman" w:cs="Times New Roman"/>
          <w:sz w:val="24"/>
          <w:szCs w:val="24"/>
          <w:lang w:eastAsia="et-EE"/>
        </w:rPr>
        <w:t xml:space="preserve"> vaid ü</w:t>
      </w:r>
      <w:r w:rsidR="00022A94">
        <w:rPr>
          <w:rFonts w:ascii="Times New Roman" w:hAnsi="Times New Roman" w:cs="Times New Roman"/>
          <w:sz w:val="24"/>
          <w:szCs w:val="24"/>
          <w:lang w:eastAsia="et-EE"/>
        </w:rPr>
        <w:t>hel</w:t>
      </w:r>
      <w:r w:rsidRPr="00853462" w:rsidDel="00022A94">
        <w:rPr>
          <w:rFonts w:ascii="Times New Roman" w:hAnsi="Times New Roman" w:cs="Times New Roman"/>
          <w:sz w:val="24"/>
          <w:szCs w:val="24"/>
          <w:lang w:eastAsia="et-EE"/>
        </w:rPr>
        <w:t xml:space="preserve"> </w:t>
      </w:r>
      <w:r w:rsidRPr="00853462">
        <w:rPr>
          <w:rFonts w:ascii="Times New Roman" w:hAnsi="Times New Roman" w:cs="Times New Roman"/>
          <w:sz w:val="24"/>
          <w:szCs w:val="24"/>
          <w:lang w:eastAsia="et-EE"/>
        </w:rPr>
        <w:t>vanematest. Seega võib muudatuse mõju pidada perede otsustele vanemahüvitist jagada väheoluliseks ning eeldatavasti isade osakaal vanemahüvitise saajate seas jätkab kasvu sarnases tempos kui viimastel aastatel.</w:t>
      </w:r>
      <w:r w:rsidR="001B4432">
        <w:rPr>
          <w:rFonts w:ascii="Times New Roman" w:hAnsi="Times New Roman" w:cs="Times New Roman"/>
          <w:sz w:val="24"/>
          <w:szCs w:val="24"/>
          <w:lang w:eastAsia="et-EE"/>
        </w:rPr>
        <w:t xml:space="preserve"> </w:t>
      </w:r>
      <w:r w:rsidR="00685FF5" w:rsidRPr="00685FF5">
        <w:rPr>
          <w:rFonts w:ascii="Times New Roman" w:hAnsi="Times New Roman" w:cs="Times New Roman"/>
          <w:sz w:val="24"/>
          <w:szCs w:val="24"/>
          <w:lang w:eastAsia="et-EE"/>
        </w:rPr>
        <w:t xml:space="preserve">Vanemahüvitise ülempiiri </w:t>
      </w:r>
      <w:r w:rsidR="003475E1">
        <w:rPr>
          <w:rFonts w:ascii="Times New Roman" w:hAnsi="Times New Roman" w:cs="Times New Roman"/>
          <w:sz w:val="24"/>
          <w:szCs w:val="24"/>
          <w:lang w:eastAsia="et-EE"/>
        </w:rPr>
        <w:t>muudatus</w:t>
      </w:r>
      <w:r w:rsidR="00685FF5" w:rsidRPr="00685FF5">
        <w:rPr>
          <w:rFonts w:ascii="Times New Roman" w:hAnsi="Times New Roman" w:cs="Times New Roman"/>
          <w:sz w:val="24"/>
          <w:szCs w:val="24"/>
          <w:lang w:eastAsia="et-EE"/>
        </w:rPr>
        <w:t xml:space="preserve"> toob</w:t>
      </w:r>
      <w:r w:rsidR="00DD546A">
        <w:rPr>
          <w:rFonts w:ascii="Times New Roman" w:hAnsi="Times New Roman" w:cs="Times New Roman"/>
          <w:sz w:val="24"/>
          <w:szCs w:val="24"/>
          <w:lang w:eastAsia="et-EE"/>
        </w:rPr>
        <w:t xml:space="preserve"> kaasa</w:t>
      </w:r>
      <w:r w:rsidR="006F0DC9">
        <w:rPr>
          <w:rFonts w:ascii="Times New Roman" w:hAnsi="Times New Roman" w:cs="Times New Roman"/>
          <w:sz w:val="24"/>
          <w:szCs w:val="24"/>
          <w:lang w:eastAsia="et-EE"/>
        </w:rPr>
        <w:t xml:space="preserve"> </w:t>
      </w:r>
      <w:r w:rsidR="00C66A3C">
        <w:rPr>
          <w:rFonts w:ascii="Times New Roman" w:hAnsi="Times New Roman" w:cs="Times New Roman"/>
          <w:sz w:val="24"/>
          <w:szCs w:val="24"/>
          <w:lang w:eastAsia="et-EE"/>
        </w:rPr>
        <w:t xml:space="preserve">väljamakstud </w:t>
      </w:r>
      <w:r w:rsidR="006F0DC9">
        <w:rPr>
          <w:rFonts w:ascii="Times New Roman" w:hAnsi="Times New Roman" w:cs="Times New Roman"/>
          <w:sz w:val="24"/>
          <w:szCs w:val="24"/>
          <w:lang w:eastAsia="et-EE"/>
        </w:rPr>
        <w:t>hüvitise suuruste</w:t>
      </w:r>
      <w:r w:rsidR="00685FF5" w:rsidRPr="00685FF5">
        <w:rPr>
          <w:rFonts w:ascii="Times New Roman" w:hAnsi="Times New Roman" w:cs="Times New Roman"/>
          <w:sz w:val="24"/>
          <w:szCs w:val="24"/>
          <w:lang w:eastAsia="et-EE"/>
        </w:rPr>
        <w:t xml:space="preserve"> soolise lõhe</w:t>
      </w:r>
      <w:r w:rsidR="006F0DC9">
        <w:rPr>
          <w:rFonts w:ascii="Times New Roman" w:hAnsi="Times New Roman" w:cs="Times New Roman"/>
          <w:sz w:val="24"/>
          <w:szCs w:val="24"/>
          <w:lang w:eastAsia="et-EE"/>
        </w:rPr>
        <w:t xml:space="preserve"> vähenemise </w:t>
      </w:r>
      <w:r w:rsidR="00C66A3C">
        <w:rPr>
          <w:rFonts w:ascii="Times New Roman" w:hAnsi="Times New Roman" w:cs="Times New Roman"/>
          <w:sz w:val="24"/>
          <w:szCs w:val="24"/>
          <w:lang w:eastAsia="et-EE"/>
        </w:rPr>
        <w:t xml:space="preserve">ning </w:t>
      </w:r>
      <w:r w:rsidR="001014E5">
        <w:rPr>
          <w:rFonts w:ascii="Times New Roman" w:hAnsi="Times New Roman" w:cs="Times New Roman"/>
          <w:sz w:val="24"/>
          <w:szCs w:val="24"/>
          <w:lang w:eastAsia="et-EE"/>
        </w:rPr>
        <w:t>toetab</w:t>
      </w:r>
      <w:r w:rsidR="00C66A3C">
        <w:rPr>
          <w:rFonts w:ascii="Times New Roman" w:hAnsi="Times New Roman" w:cs="Times New Roman"/>
          <w:sz w:val="24"/>
          <w:szCs w:val="24"/>
          <w:lang w:eastAsia="et-EE"/>
        </w:rPr>
        <w:t xml:space="preserve"> </w:t>
      </w:r>
      <w:r w:rsidR="001B3B38">
        <w:rPr>
          <w:rFonts w:ascii="Times New Roman" w:hAnsi="Times New Roman" w:cs="Times New Roman"/>
          <w:sz w:val="24"/>
          <w:szCs w:val="24"/>
          <w:lang w:eastAsia="et-EE"/>
        </w:rPr>
        <w:t>laiemas plaanis</w:t>
      </w:r>
      <w:r w:rsidR="00C66A3C">
        <w:rPr>
          <w:rFonts w:ascii="Times New Roman" w:hAnsi="Times New Roman" w:cs="Times New Roman"/>
          <w:sz w:val="24"/>
          <w:szCs w:val="24"/>
          <w:lang w:eastAsia="et-EE"/>
        </w:rPr>
        <w:t xml:space="preserve"> </w:t>
      </w:r>
      <w:r w:rsidR="00C66A3C" w:rsidRPr="00C66A3C">
        <w:rPr>
          <w:rFonts w:ascii="Times New Roman" w:hAnsi="Times New Roman" w:cs="Times New Roman"/>
          <w:sz w:val="24"/>
          <w:szCs w:val="24"/>
          <w:lang w:eastAsia="et-EE"/>
        </w:rPr>
        <w:t>naiste ja meeste kogusissetuleku lõhe</w:t>
      </w:r>
      <w:r w:rsidR="001014E5">
        <w:rPr>
          <w:rFonts w:ascii="Times New Roman" w:hAnsi="Times New Roman" w:cs="Times New Roman"/>
          <w:sz w:val="24"/>
          <w:szCs w:val="24"/>
          <w:lang w:eastAsia="et-EE"/>
        </w:rPr>
        <w:t xml:space="preserve"> vähenemist.</w:t>
      </w:r>
    </w:p>
    <w:p w14:paraId="71F65A3C" w14:textId="77777777" w:rsidR="0069559C" w:rsidRDefault="0069559C" w:rsidP="00853462">
      <w:pPr>
        <w:spacing w:after="0" w:line="240" w:lineRule="auto"/>
        <w:jc w:val="both"/>
        <w:rPr>
          <w:rFonts w:ascii="Times New Roman" w:hAnsi="Times New Roman" w:cs="Times New Roman"/>
          <w:sz w:val="24"/>
          <w:szCs w:val="24"/>
          <w:lang w:eastAsia="et-EE"/>
        </w:rPr>
      </w:pPr>
    </w:p>
    <w:p w14:paraId="6E469CC0" w14:textId="420506DD" w:rsidR="0069559C" w:rsidRPr="0069559C" w:rsidRDefault="0069559C" w:rsidP="0069559C">
      <w:pPr>
        <w:spacing w:after="0" w:line="240" w:lineRule="auto"/>
        <w:jc w:val="both"/>
        <w:rPr>
          <w:rFonts w:ascii="Times New Roman" w:hAnsi="Times New Roman" w:cs="Times New Roman"/>
          <w:sz w:val="24"/>
          <w:szCs w:val="24"/>
          <w:lang w:eastAsia="et-EE"/>
        </w:rPr>
      </w:pPr>
      <w:r w:rsidRPr="0069559C">
        <w:rPr>
          <w:rFonts w:ascii="Times New Roman" w:hAnsi="Times New Roman" w:cs="Times New Roman"/>
          <w:sz w:val="24"/>
          <w:szCs w:val="24"/>
          <w:lang w:eastAsia="et-EE"/>
        </w:rPr>
        <w:t>Seaduseelnõu ebasoovitava mõju riskiks on veel võimalik mõju sündide arvule</w:t>
      </w:r>
      <w:r w:rsidR="00845466">
        <w:rPr>
          <w:rFonts w:ascii="Times New Roman" w:hAnsi="Times New Roman" w:cs="Times New Roman"/>
          <w:sz w:val="24"/>
          <w:szCs w:val="24"/>
          <w:lang w:eastAsia="et-EE"/>
        </w:rPr>
        <w:t>, sest</w:t>
      </w:r>
      <w:r w:rsidR="00FC04B7">
        <w:rPr>
          <w:rFonts w:ascii="Times New Roman" w:hAnsi="Times New Roman" w:cs="Times New Roman"/>
          <w:sz w:val="24"/>
          <w:szCs w:val="24"/>
          <w:lang w:eastAsia="et-EE"/>
        </w:rPr>
        <w:t xml:space="preserve"> igasugused muudatused perepoliitikas, mis perede hüvesid </w:t>
      </w:r>
      <w:r w:rsidR="00845466">
        <w:rPr>
          <w:rFonts w:ascii="Times New Roman" w:hAnsi="Times New Roman" w:cs="Times New Roman"/>
          <w:sz w:val="24"/>
          <w:szCs w:val="24"/>
          <w:lang w:eastAsia="et-EE"/>
        </w:rPr>
        <w:t>vähenda</w:t>
      </w:r>
      <w:r w:rsidR="00FC04B7">
        <w:rPr>
          <w:rFonts w:ascii="Times New Roman" w:hAnsi="Times New Roman" w:cs="Times New Roman"/>
          <w:sz w:val="24"/>
          <w:szCs w:val="24"/>
          <w:lang w:eastAsia="et-EE"/>
        </w:rPr>
        <w:t xml:space="preserve">vad, loovad peredes teatavat </w:t>
      </w:r>
      <w:r w:rsidR="00FC04B7">
        <w:rPr>
          <w:rFonts w:ascii="Times New Roman" w:hAnsi="Times New Roman" w:cs="Times New Roman"/>
          <w:sz w:val="24"/>
          <w:szCs w:val="24"/>
          <w:lang w:eastAsia="et-EE"/>
        </w:rPr>
        <w:lastRenderedPageBreak/>
        <w:t>ebakindlust.</w:t>
      </w:r>
      <w:r w:rsidR="00FC04B7" w:rsidRPr="0069559C">
        <w:rPr>
          <w:rFonts w:ascii="Times New Roman" w:hAnsi="Times New Roman" w:cs="Times New Roman"/>
          <w:sz w:val="24"/>
          <w:szCs w:val="24"/>
          <w:lang w:eastAsia="et-EE"/>
        </w:rPr>
        <w:t xml:space="preserve"> </w:t>
      </w:r>
      <w:r w:rsidRPr="0069559C">
        <w:rPr>
          <w:rFonts w:ascii="Times New Roman" w:hAnsi="Times New Roman" w:cs="Times New Roman"/>
          <w:sz w:val="24"/>
          <w:szCs w:val="24"/>
          <w:lang w:eastAsia="et-EE"/>
        </w:rPr>
        <w:t>Statistikaameti väljavõte sündide ja sissetulekute järgi näitas, et lapse saamise tõenäosus on suurem neis pe</w:t>
      </w:r>
      <w:r w:rsidR="00DF37DA">
        <w:rPr>
          <w:rFonts w:ascii="Times New Roman" w:hAnsi="Times New Roman" w:cs="Times New Roman"/>
          <w:sz w:val="24"/>
          <w:szCs w:val="24"/>
          <w:lang w:eastAsia="et-EE"/>
        </w:rPr>
        <w:t>r</w:t>
      </w:r>
      <w:r w:rsidRPr="0069559C">
        <w:rPr>
          <w:rFonts w:ascii="Times New Roman" w:hAnsi="Times New Roman" w:cs="Times New Roman"/>
          <w:sz w:val="24"/>
          <w:szCs w:val="24"/>
          <w:lang w:eastAsia="et-EE"/>
        </w:rPr>
        <w:t>edes, kus sissetulekud on kasvanud. Sellest võib eeldada, et pered püüavad võimaluse</w:t>
      </w:r>
      <w:r w:rsidR="00393ABE">
        <w:rPr>
          <w:rFonts w:ascii="Times New Roman" w:hAnsi="Times New Roman" w:cs="Times New Roman"/>
          <w:sz w:val="24"/>
          <w:szCs w:val="24"/>
          <w:lang w:eastAsia="et-EE"/>
        </w:rPr>
        <w:t xml:space="preserve"> korra</w:t>
      </w:r>
      <w:r w:rsidRPr="0069559C">
        <w:rPr>
          <w:rFonts w:ascii="Times New Roman" w:hAnsi="Times New Roman" w:cs="Times New Roman"/>
          <w:sz w:val="24"/>
          <w:szCs w:val="24"/>
          <w:lang w:eastAsia="et-EE"/>
        </w:rPr>
        <w:t xml:space="preserve">l enne lapse saamist teenida välja võimalikult kõrge vanemahüvitise. Samas </w:t>
      </w:r>
      <w:r w:rsidR="001B535D">
        <w:rPr>
          <w:rFonts w:ascii="Times New Roman" w:hAnsi="Times New Roman" w:cs="Times New Roman"/>
          <w:sz w:val="24"/>
          <w:szCs w:val="24"/>
          <w:lang w:eastAsia="et-EE"/>
        </w:rPr>
        <w:t>mõjutab</w:t>
      </w:r>
      <w:r w:rsidRPr="0069559C" w:rsidDel="00DF37DA">
        <w:rPr>
          <w:rFonts w:ascii="Times New Roman" w:hAnsi="Times New Roman" w:cs="Times New Roman"/>
          <w:sz w:val="24"/>
          <w:szCs w:val="24"/>
          <w:lang w:eastAsia="et-EE"/>
        </w:rPr>
        <w:t xml:space="preserve"> </w:t>
      </w:r>
      <w:r w:rsidRPr="0069559C">
        <w:rPr>
          <w:rFonts w:ascii="Times New Roman" w:hAnsi="Times New Roman" w:cs="Times New Roman"/>
          <w:sz w:val="24"/>
          <w:szCs w:val="24"/>
          <w:lang w:eastAsia="et-EE"/>
        </w:rPr>
        <w:t>muudatus keskmiselt paremini hakkamasaavat osa lapsevanematest ja ka kehtestatav vanemahüvitise ülempiir jääb suhteliselt kõrgeks. Või</w:t>
      </w:r>
      <w:r w:rsidR="00BB0F56">
        <w:rPr>
          <w:rFonts w:ascii="Times New Roman" w:hAnsi="Times New Roman" w:cs="Times New Roman"/>
          <w:sz w:val="24"/>
          <w:szCs w:val="24"/>
          <w:lang w:eastAsia="et-EE"/>
        </w:rPr>
        <w:t>b</w:t>
      </w:r>
      <w:r w:rsidRPr="0069559C">
        <w:rPr>
          <w:rFonts w:ascii="Times New Roman" w:hAnsi="Times New Roman" w:cs="Times New Roman"/>
          <w:sz w:val="24"/>
          <w:szCs w:val="24"/>
          <w:lang w:eastAsia="et-EE"/>
        </w:rPr>
        <w:t xml:space="preserve"> eeldada, et vanemahüvitise vähendamine ei </w:t>
      </w:r>
      <w:r w:rsidR="00132A2B">
        <w:rPr>
          <w:rFonts w:ascii="Times New Roman" w:hAnsi="Times New Roman" w:cs="Times New Roman"/>
          <w:sz w:val="24"/>
          <w:szCs w:val="24"/>
          <w:lang w:eastAsia="et-EE"/>
        </w:rPr>
        <w:t xml:space="preserve">mõjuta perede majanduslikku olukorda sedavõrd, et </w:t>
      </w:r>
      <w:r w:rsidR="007E59FF">
        <w:rPr>
          <w:rFonts w:ascii="Times New Roman" w:hAnsi="Times New Roman" w:cs="Times New Roman"/>
          <w:sz w:val="24"/>
          <w:szCs w:val="24"/>
          <w:lang w:eastAsia="et-EE"/>
        </w:rPr>
        <w:t xml:space="preserve">loob olulisi takistusi lapse saamisel. </w:t>
      </w:r>
      <w:r w:rsidR="00C703AB">
        <w:rPr>
          <w:rFonts w:ascii="Times New Roman" w:hAnsi="Times New Roman" w:cs="Times New Roman"/>
          <w:sz w:val="24"/>
          <w:szCs w:val="24"/>
          <w:lang w:eastAsia="et-EE"/>
        </w:rPr>
        <w:t xml:space="preserve">Nõnda kõrge sissetulekuga </w:t>
      </w:r>
      <w:r w:rsidR="00140FE1">
        <w:rPr>
          <w:rFonts w:ascii="Times New Roman" w:hAnsi="Times New Roman" w:cs="Times New Roman"/>
          <w:sz w:val="24"/>
          <w:szCs w:val="24"/>
          <w:lang w:eastAsia="et-EE"/>
        </w:rPr>
        <w:t xml:space="preserve">vanematel on enamasti suuremad säästud ja võimalus investeerida, et soovi korral ka lapse kasvatamise kõrvalt </w:t>
      </w:r>
      <w:r w:rsidR="005E78C3">
        <w:rPr>
          <w:rFonts w:ascii="Times New Roman" w:hAnsi="Times New Roman" w:cs="Times New Roman"/>
          <w:sz w:val="24"/>
          <w:szCs w:val="24"/>
          <w:lang w:eastAsia="et-EE"/>
        </w:rPr>
        <w:t xml:space="preserve">varasemat elustandardit hoida. </w:t>
      </w:r>
      <w:r w:rsidR="00A34507">
        <w:rPr>
          <w:rFonts w:ascii="Times New Roman" w:hAnsi="Times New Roman" w:cs="Times New Roman"/>
          <w:sz w:val="24"/>
          <w:szCs w:val="24"/>
          <w:lang w:eastAsia="et-EE"/>
        </w:rPr>
        <w:t xml:space="preserve"> </w:t>
      </w:r>
      <w:r w:rsidRPr="0069559C">
        <w:rPr>
          <w:rFonts w:ascii="Times New Roman" w:hAnsi="Times New Roman" w:cs="Times New Roman"/>
          <w:sz w:val="24"/>
          <w:szCs w:val="24"/>
          <w:lang w:eastAsia="et-EE"/>
        </w:rPr>
        <w:t xml:space="preserve">Kuna muudatus puudutab kõrgepalgalisi lapsevanemaid, puudub mõju ka </w:t>
      </w:r>
      <w:r w:rsidR="00A34507">
        <w:rPr>
          <w:rFonts w:ascii="Times New Roman" w:hAnsi="Times New Roman" w:cs="Times New Roman"/>
          <w:sz w:val="24"/>
          <w:szCs w:val="24"/>
          <w:lang w:eastAsia="et-EE"/>
        </w:rPr>
        <w:t xml:space="preserve">absoluutsele ja </w:t>
      </w:r>
      <w:r w:rsidRPr="0069559C">
        <w:rPr>
          <w:rFonts w:ascii="Times New Roman" w:hAnsi="Times New Roman" w:cs="Times New Roman"/>
          <w:sz w:val="24"/>
          <w:szCs w:val="24"/>
          <w:lang w:eastAsia="et-EE"/>
        </w:rPr>
        <w:t>suhtelisele vaesusele</w:t>
      </w:r>
      <w:r w:rsidR="00A34507">
        <w:rPr>
          <w:rFonts w:ascii="Times New Roman" w:hAnsi="Times New Roman" w:cs="Times New Roman"/>
          <w:sz w:val="24"/>
          <w:szCs w:val="24"/>
          <w:lang w:eastAsia="et-EE"/>
        </w:rPr>
        <w:t>.</w:t>
      </w:r>
      <w:r w:rsidRPr="0069559C">
        <w:rPr>
          <w:rFonts w:ascii="Times New Roman" w:hAnsi="Times New Roman" w:cs="Times New Roman"/>
          <w:sz w:val="24"/>
          <w:szCs w:val="24"/>
          <w:lang w:eastAsia="et-EE"/>
        </w:rPr>
        <w:t xml:space="preserve"> </w:t>
      </w:r>
    </w:p>
    <w:p w14:paraId="25F8722E" w14:textId="77777777" w:rsidR="0069559C" w:rsidRPr="0069559C" w:rsidRDefault="0069559C" w:rsidP="0069559C">
      <w:pPr>
        <w:spacing w:after="0" w:line="240" w:lineRule="auto"/>
        <w:jc w:val="both"/>
        <w:rPr>
          <w:rFonts w:ascii="Times New Roman" w:hAnsi="Times New Roman" w:cs="Times New Roman"/>
          <w:sz w:val="24"/>
          <w:szCs w:val="24"/>
          <w:lang w:eastAsia="et-EE"/>
        </w:rPr>
      </w:pPr>
    </w:p>
    <w:p w14:paraId="688E277B" w14:textId="7F276B27" w:rsidR="008C253E" w:rsidRDefault="0069559C" w:rsidP="0069559C">
      <w:pPr>
        <w:spacing w:after="0" w:line="240" w:lineRule="auto"/>
        <w:jc w:val="both"/>
        <w:rPr>
          <w:rFonts w:ascii="Times New Roman" w:hAnsi="Times New Roman" w:cs="Times New Roman"/>
          <w:sz w:val="24"/>
          <w:szCs w:val="24"/>
          <w:lang w:eastAsia="et-EE"/>
        </w:rPr>
      </w:pPr>
      <w:r w:rsidRPr="0069559C">
        <w:rPr>
          <w:rFonts w:ascii="Times New Roman" w:hAnsi="Times New Roman" w:cs="Times New Roman"/>
          <w:sz w:val="24"/>
          <w:szCs w:val="24"/>
          <w:lang w:eastAsia="et-EE"/>
        </w:rPr>
        <w:t xml:space="preserve">Vanemahüvitise </w:t>
      </w:r>
      <w:r w:rsidR="00863D0B">
        <w:rPr>
          <w:rFonts w:ascii="Times New Roman" w:hAnsi="Times New Roman" w:cs="Times New Roman"/>
          <w:sz w:val="24"/>
          <w:szCs w:val="24"/>
          <w:lang w:eastAsia="et-EE"/>
        </w:rPr>
        <w:t xml:space="preserve">ülempiiri </w:t>
      </w:r>
      <w:r w:rsidR="00CC2FF6">
        <w:rPr>
          <w:rFonts w:ascii="Times New Roman" w:hAnsi="Times New Roman" w:cs="Times New Roman"/>
          <w:sz w:val="24"/>
          <w:szCs w:val="24"/>
          <w:lang w:eastAsia="et-EE"/>
        </w:rPr>
        <w:t xml:space="preserve">vähendamise mõju </w:t>
      </w:r>
      <w:r w:rsidR="005602F3">
        <w:rPr>
          <w:rFonts w:ascii="Times New Roman" w:hAnsi="Times New Roman" w:cs="Times New Roman"/>
          <w:sz w:val="24"/>
          <w:szCs w:val="24"/>
          <w:lang w:eastAsia="et-EE"/>
        </w:rPr>
        <w:t xml:space="preserve">sündimusele </w:t>
      </w:r>
      <w:r w:rsidR="00CC2FF6">
        <w:rPr>
          <w:rFonts w:ascii="Times New Roman" w:hAnsi="Times New Roman" w:cs="Times New Roman"/>
          <w:sz w:val="24"/>
          <w:szCs w:val="24"/>
          <w:lang w:eastAsia="et-EE"/>
        </w:rPr>
        <w:t>töise tulu teenimise korral</w:t>
      </w:r>
      <w:r w:rsidR="005602F3">
        <w:rPr>
          <w:rFonts w:ascii="Times New Roman" w:hAnsi="Times New Roman" w:cs="Times New Roman"/>
          <w:sz w:val="24"/>
          <w:szCs w:val="24"/>
          <w:lang w:eastAsia="et-EE"/>
        </w:rPr>
        <w:t xml:space="preserve"> on</w:t>
      </w:r>
      <w:r w:rsidRPr="0069559C">
        <w:rPr>
          <w:rFonts w:ascii="Times New Roman" w:hAnsi="Times New Roman" w:cs="Times New Roman"/>
          <w:sz w:val="24"/>
          <w:szCs w:val="24"/>
          <w:lang w:eastAsia="et-EE"/>
        </w:rPr>
        <w:t xml:space="preserve"> vähene ja pigem positiivne, sest võimaldab mõlemal vanemal majandusliku olukorra parandamiseks töötada ilma, et vanemahüvitis sellest väheneks. </w:t>
      </w:r>
    </w:p>
    <w:p w14:paraId="3ED79EDE" w14:textId="77777777" w:rsidR="008C253E" w:rsidRDefault="008C253E" w:rsidP="0069559C">
      <w:pPr>
        <w:spacing w:after="0" w:line="240" w:lineRule="auto"/>
        <w:jc w:val="both"/>
        <w:rPr>
          <w:rFonts w:ascii="Times New Roman" w:hAnsi="Times New Roman" w:cs="Times New Roman"/>
          <w:sz w:val="24"/>
          <w:szCs w:val="24"/>
          <w:lang w:eastAsia="et-EE"/>
        </w:rPr>
      </w:pPr>
    </w:p>
    <w:p w14:paraId="7FCF2E00" w14:textId="77777777" w:rsidR="008C253E" w:rsidRPr="00E545A8" w:rsidRDefault="008C253E" w:rsidP="0021133F">
      <w:pPr>
        <w:pStyle w:val="Loendilik"/>
        <w:spacing w:after="0" w:line="240" w:lineRule="auto"/>
        <w:ind w:hanging="720"/>
        <w:jc w:val="both"/>
        <w:rPr>
          <w:rFonts w:ascii="Times New Roman" w:eastAsia="Times New Roman" w:hAnsi="Times New Roman" w:cs="Times New Roman"/>
          <w:b/>
          <w:sz w:val="24"/>
          <w:szCs w:val="24"/>
        </w:rPr>
      </w:pPr>
      <w:r w:rsidRPr="00E545A8">
        <w:rPr>
          <w:rFonts w:ascii="Times New Roman" w:eastAsia="Times New Roman" w:hAnsi="Times New Roman" w:cs="Times New Roman"/>
          <w:b/>
          <w:sz w:val="24"/>
          <w:szCs w:val="24"/>
        </w:rPr>
        <w:t>6.1.2.</w:t>
      </w:r>
      <w:r w:rsidRPr="00E545A8">
        <w:rPr>
          <w:rFonts w:ascii="Times New Roman" w:eastAsia="Times New Roman" w:hAnsi="Times New Roman" w:cs="Times New Roman"/>
          <w:b/>
          <w:sz w:val="24"/>
          <w:szCs w:val="24"/>
        </w:rPr>
        <w:tab/>
        <w:t>Mõju majandusele</w:t>
      </w:r>
    </w:p>
    <w:p w14:paraId="4A24C2B7" w14:textId="77777777" w:rsidR="008C253E" w:rsidRPr="008C253E" w:rsidRDefault="008C253E" w:rsidP="008C253E">
      <w:pPr>
        <w:spacing w:after="0" w:line="240" w:lineRule="auto"/>
        <w:jc w:val="both"/>
        <w:rPr>
          <w:rFonts w:ascii="Times New Roman" w:hAnsi="Times New Roman" w:cs="Times New Roman"/>
          <w:sz w:val="24"/>
          <w:szCs w:val="24"/>
          <w:lang w:eastAsia="et-EE"/>
        </w:rPr>
      </w:pPr>
    </w:p>
    <w:p w14:paraId="7F4EC51D" w14:textId="6848B959" w:rsidR="008C253E" w:rsidRPr="008C253E" w:rsidRDefault="008C253E" w:rsidP="008C253E">
      <w:pPr>
        <w:spacing w:after="0" w:line="240" w:lineRule="auto"/>
        <w:jc w:val="both"/>
        <w:rPr>
          <w:rFonts w:ascii="Times New Roman" w:hAnsi="Times New Roman" w:cs="Times New Roman"/>
          <w:sz w:val="24"/>
          <w:szCs w:val="24"/>
          <w:lang w:eastAsia="et-EE"/>
        </w:rPr>
      </w:pPr>
      <w:r w:rsidRPr="008C253E">
        <w:rPr>
          <w:rFonts w:ascii="Times New Roman" w:hAnsi="Times New Roman" w:cs="Times New Roman"/>
          <w:sz w:val="24"/>
          <w:szCs w:val="24"/>
          <w:lang w:eastAsia="et-EE"/>
        </w:rPr>
        <w:t xml:space="preserve">Vanemahüvitise ülempiiri vähendamine mõjutab sihtrühma majanduslikku olukorda, sest kui vanemahüvitise määramise aluseks olevad teenitud tulud ületavad uut ülempiiri, saab määratud hüvitise suurus kuni 1/3 võrra </w:t>
      </w:r>
      <w:r w:rsidR="00DC13EE">
        <w:rPr>
          <w:rFonts w:ascii="Times New Roman" w:hAnsi="Times New Roman" w:cs="Times New Roman"/>
          <w:sz w:val="24"/>
          <w:szCs w:val="24"/>
          <w:lang w:eastAsia="et-EE"/>
        </w:rPr>
        <w:t xml:space="preserve">kehtivast </w:t>
      </w:r>
      <w:r w:rsidRPr="008C253E">
        <w:rPr>
          <w:rFonts w:ascii="Times New Roman" w:hAnsi="Times New Roman" w:cs="Times New Roman"/>
          <w:sz w:val="24"/>
          <w:szCs w:val="24"/>
          <w:lang w:eastAsia="et-EE"/>
        </w:rPr>
        <w:t xml:space="preserve">väiksem. Samas on tegu hea tööturu positsiooniga professionaalset karjääri omavate lapsevanematega, kellest </w:t>
      </w:r>
      <w:r w:rsidRPr="00516C3E">
        <w:rPr>
          <w:rFonts w:ascii="Times New Roman" w:hAnsi="Times New Roman" w:cs="Times New Roman"/>
          <w:i/>
          <w:sz w:val="24"/>
          <w:szCs w:val="24"/>
          <w:lang w:eastAsia="et-EE"/>
        </w:rPr>
        <w:t>ca</w:t>
      </w:r>
      <w:r w:rsidRPr="008C253E">
        <w:rPr>
          <w:rFonts w:ascii="Times New Roman" w:hAnsi="Times New Roman" w:cs="Times New Roman"/>
          <w:sz w:val="24"/>
          <w:szCs w:val="24"/>
          <w:lang w:eastAsia="et-EE"/>
        </w:rPr>
        <w:t xml:space="preserve"> 4</w:t>
      </w:r>
      <w:r w:rsidR="00D5101E">
        <w:rPr>
          <w:rFonts w:ascii="Times New Roman" w:hAnsi="Times New Roman" w:cs="Times New Roman"/>
          <w:sz w:val="24"/>
          <w:szCs w:val="24"/>
          <w:lang w:eastAsia="et-EE"/>
        </w:rPr>
        <w:t>3</w:t>
      </w:r>
      <w:r w:rsidRPr="008C253E">
        <w:rPr>
          <w:rFonts w:ascii="Times New Roman" w:hAnsi="Times New Roman" w:cs="Times New Roman"/>
          <w:sz w:val="24"/>
          <w:szCs w:val="24"/>
          <w:lang w:eastAsia="et-EE"/>
        </w:rPr>
        <w:t xml:space="preserve">% töötab </w:t>
      </w:r>
      <w:r w:rsidR="001C3579">
        <w:rPr>
          <w:rFonts w:ascii="Times New Roman" w:hAnsi="Times New Roman" w:cs="Times New Roman"/>
          <w:sz w:val="24"/>
          <w:szCs w:val="24"/>
          <w:lang w:eastAsia="et-EE"/>
        </w:rPr>
        <w:t>sama</w:t>
      </w:r>
      <w:r w:rsidR="003C49A4">
        <w:rPr>
          <w:rFonts w:ascii="Times New Roman" w:hAnsi="Times New Roman" w:cs="Times New Roman"/>
          <w:sz w:val="24"/>
          <w:szCs w:val="24"/>
          <w:lang w:eastAsia="et-EE"/>
        </w:rPr>
        <w:t>l ajal</w:t>
      </w:r>
      <w:r w:rsidR="001C3579">
        <w:rPr>
          <w:rFonts w:ascii="Times New Roman" w:hAnsi="Times New Roman" w:cs="Times New Roman"/>
          <w:sz w:val="24"/>
          <w:szCs w:val="24"/>
          <w:lang w:eastAsia="et-EE"/>
        </w:rPr>
        <w:t xml:space="preserve"> </w:t>
      </w:r>
      <w:r w:rsidRPr="008C253E">
        <w:rPr>
          <w:rFonts w:ascii="Times New Roman" w:hAnsi="Times New Roman" w:cs="Times New Roman"/>
          <w:sz w:val="24"/>
          <w:szCs w:val="24"/>
          <w:lang w:eastAsia="et-EE"/>
        </w:rPr>
        <w:t>vanemahüvitise</w:t>
      </w:r>
      <w:r w:rsidR="001C3579">
        <w:rPr>
          <w:rFonts w:ascii="Times New Roman" w:hAnsi="Times New Roman" w:cs="Times New Roman"/>
          <w:sz w:val="24"/>
          <w:szCs w:val="24"/>
          <w:lang w:eastAsia="et-EE"/>
        </w:rPr>
        <w:t xml:space="preserve"> saamisega</w:t>
      </w:r>
      <w:r w:rsidRPr="008C253E">
        <w:rPr>
          <w:rFonts w:ascii="Times New Roman" w:hAnsi="Times New Roman" w:cs="Times New Roman"/>
          <w:sz w:val="24"/>
          <w:szCs w:val="24"/>
          <w:lang w:eastAsia="et-EE"/>
        </w:rPr>
        <w:t xml:space="preserve">, mis tähendab, et lisaks vanemahüvitisele koosneb sissetulek pea pooltel juhtudel ka töisest tulust. Vanemahüvitise </w:t>
      </w:r>
      <w:r w:rsidR="007A0061">
        <w:rPr>
          <w:rFonts w:ascii="Times New Roman" w:hAnsi="Times New Roman" w:cs="Times New Roman"/>
          <w:sz w:val="24"/>
          <w:szCs w:val="24"/>
          <w:lang w:eastAsia="et-EE"/>
        </w:rPr>
        <w:t xml:space="preserve">mittevähendamine töise tulu teenimise korral </w:t>
      </w:r>
      <w:r w:rsidRPr="008C253E">
        <w:rPr>
          <w:rFonts w:ascii="Times New Roman" w:hAnsi="Times New Roman" w:cs="Times New Roman"/>
          <w:sz w:val="24"/>
          <w:szCs w:val="24"/>
          <w:lang w:eastAsia="et-EE"/>
        </w:rPr>
        <w:t xml:space="preserve">kompenseerib vanemahüvitise ülempiiri langetamise, sest võimaldab vanemahüvitise </w:t>
      </w:r>
      <w:r w:rsidR="007A0061">
        <w:rPr>
          <w:rFonts w:ascii="Times New Roman" w:hAnsi="Times New Roman" w:cs="Times New Roman"/>
          <w:sz w:val="24"/>
          <w:szCs w:val="24"/>
          <w:lang w:eastAsia="et-EE"/>
        </w:rPr>
        <w:t xml:space="preserve">saamise </w:t>
      </w:r>
      <w:r w:rsidRPr="008C253E">
        <w:rPr>
          <w:rFonts w:ascii="Times New Roman" w:hAnsi="Times New Roman" w:cs="Times New Roman"/>
          <w:sz w:val="24"/>
          <w:szCs w:val="24"/>
          <w:lang w:eastAsia="et-EE"/>
        </w:rPr>
        <w:t xml:space="preserve">ajal </w:t>
      </w:r>
      <w:r w:rsidR="00C918C0" w:rsidRPr="008C253E">
        <w:rPr>
          <w:rFonts w:ascii="Times New Roman" w:hAnsi="Times New Roman" w:cs="Times New Roman"/>
          <w:sz w:val="24"/>
          <w:szCs w:val="24"/>
          <w:lang w:eastAsia="et-EE"/>
        </w:rPr>
        <w:t xml:space="preserve">teenida </w:t>
      </w:r>
      <w:r w:rsidRPr="008C253E">
        <w:rPr>
          <w:rFonts w:ascii="Times New Roman" w:hAnsi="Times New Roman" w:cs="Times New Roman"/>
          <w:sz w:val="24"/>
          <w:szCs w:val="24"/>
          <w:lang w:eastAsia="et-EE"/>
        </w:rPr>
        <w:t>suuremaid sissetulekuid ning säilitada kõrgepalgalistel elatustase vaatamata sellele, et nende asendussissetulek ei pruugi vasta</w:t>
      </w:r>
      <w:r w:rsidR="00387523">
        <w:rPr>
          <w:rFonts w:ascii="Times New Roman" w:hAnsi="Times New Roman" w:cs="Times New Roman"/>
          <w:sz w:val="24"/>
          <w:szCs w:val="24"/>
          <w:lang w:eastAsia="et-EE"/>
        </w:rPr>
        <w:t>ta</w:t>
      </w:r>
      <w:r w:rsidRPr="008C253E">
        <w:rPr>
          <w:rFonts w:ascii="Times New Roman" w:hAnsi="Times New Roman" w:cs="Times New Roman"/>
          <w:sz w:val="24"/>
          <w:szCs w:val="24"/>
          <w:lang w:eastAsia="et-EE"/>
        </w:rPr>
        <w:t xml:space="preserve"> varasematele sissetulekutele, kuna vanemahüvitisel on varasemast madalam ülempiir. Eesti </w:t>
      </w:r>
      <w:r w:rsidR="00297F86">
        <w:rPr>
          <w:rFonts w:ascii="Times New Roman" w:hAnsi="Times New Roman" w:cs="Times New Roman"/>
          <w:sz w:val="24"/>
          <w:szCs w:val="24"/>
          <w:lang w:eastAsia="et-EE"/>
        </w:rPr>
        <w:t>t</w:t>
      </w:r>
      <w:r w:rsidRPr="008C253E">
        <w:rPr>
          <w:rFonts w:ascii="Times New Roman" w:hAnsi="Times New Roman" w:cs="Times New Roman"/>
          <w:sz w:val="24"/>
          <w:szCs w:val="24"/>
          <w:lang w:eastAsia="et-EE"/>
        </w:rPr>
        <w:t xml:space="preserve">ööjõu-uuringu andmed näitavad, et </w:t>
      </w:r>
      <w:r w:rsidR="00297F86">
        <w:rPr>
          <w:rFonts w:ascii="Times New Roman" w:hAnsi="Times New Roman" w:cs="Times New Roman"/>
          <w:sz w:val="24"/>
          <w:szCs w:val="24"/>
          <w:lang w:eastAsia="et-EE"/>
        </w:rPr>
        <w:t xml:space="preserve">68% </w:t>
      </w:r>
      <w:r w:rsidRPr="008C253E">
        <w:rPr>
          <w:rFonts w:ascii="Times New Roman" w:hAnsi="Times New Roman" w:cs="Times New Roman"/>
          <w:sz w:val="24"/>
          <w:szCs w:val="24"/>
          <w:lang w:eastAsia="et-EE"/>
        </w:rPr>
        <w:t>üle uue ülempiiri teeniv</w:t>
      </w:r>
      <w:r w:rsidR="00297F86">
        <w:rPr>
          <w:rFonts w:ascii="Times New Roman" w:hAnsi="Times New Roman" w:cs="Times New Roman"/>
          <w:sz w:val="24"/>
          <w:szCs w:val="24"/>
          <w:lang w:eastAsia="et-EE"/>
        </w:rPr>
        <w:t>atest</w:t>
      </w:r>
      <w:r w:rsidRPr="008C253E">
        <w:rPr>
          <w:rFonts w:ascii="Times New Roman" w:hAnsi="Times New Roman" w:cs="Times New Roman"/>
          <w:sz w:val="24"/>
          <w:szCs w:val="24"/>
          <w:lang w:eastAsia="et-EE"/>
        </w:rPr>
        <w:t xml:space="preserve"> väikelapsevanema</w:t>
      </w:r>
      <w:r w:rsidR="00051747">
        <w:rPr>
          <w:rFonts w:ascii="Times New Roman" w:hAnsi="Times New Roman" w:cs="Times New Roman"/>
          <w:sz w:val="24"/>
          <w:szCs w:val="24"/>
          <w:lang w:eastAsia="et-EE"/>
        </w:rPr>
        <w:t>test</w:t>
      </w:r>
      <w:r w:rsidRPr="008C253E">
        <w:rPr>
          <w:rFonts w:ascii="Times New Roman" w:hAnsi="Times New Roman" w:cs="Times New Roman"/>
          <w:sz w:val="24"/>
          <w:szCs w:val="24"/>
          <w:lang w:eastAsia="et-EE"/>
        </w:rPr>
        <w:t xml:space="preserve"> on kõrgharidusega. Võrdluseks</w:t>
      </w:r>
      <w:r w:rsidR="00B8545A">
        <w:rPr>
          <w:rFonts w:ascii="Times New Roman" w:hAnsi="Times New Roman" w:cs="Times New Roman"/>
          <w:sz w:val="24"/>
          <w:szCs w:val="24"/>
          <w:lang w:eastAsia="et-EE"/>
        </w:rPr>
        <w:t xml:space="preserve"> </w:t>
      </w:r>
      <w:r w:rsidR="00B8545A" w:rsidRPr="00B8545A">
        <w:rPr>
          <w:rFonts w:ascii="Times New Roman" w:hAnsi="Times New Roman" w:cs="Times New Roman"/>
          <w:sz w:val="24"/>
          <w:szCs w:val="24"/>
          <w:lang w:eastAsia="et-EE"/>
        </w:rPr>
        <w:t>–</w:t>
      </w:r>
      <w:r w:rsidRPr="008C253E">
        <w:rPr>
          <w:rFonts w:ascii="Times New Roman" w:hAnsi="Times New Roman" w:cs="Times New Roman"/>
          <w:sz w:val="24"/>
          <w:szCs w:val="24"/>
          <w:lang w:eastAsia="et-EE"/>
        </w:rPr>
        <w:t xml:space="preserve"> kogu tööealises elanikkonnas on kõrgharidusega isikute määr 30%. Kaugtöö tegijaid on kogu elanikkonnast 26%, kuid üle uue ülempiiri teenivatest väikelapsevanematest 50%.</w:t>
      </w:r>
    </w:p>
    <w:p w14:paraId="0BECD330" w14:textId="77777777" w:rsidR="008C253E" w:rsidRPr="008C253E" w:rsidRDefault="008C253E" w:rsidP="008C253E">
      <w:pPr>
        <w:spacing w:after="0" w:line="240" w:lineRule="auto"/>
        <w:jc w:val="both"/>
        <w:rPr>
          <w:rFonts w:ascii="Times New Roman" w:hAnsi="Times New Roman" w:cs="Times New Roman"/>
          <w:sz w:val="24"/>
          <w:szCs w:val="24"/>
          <w:lang w:eastAsia="et-EE"/>
        </w:rPr>
      </w:pPr>
    </w:p>
    <w:p w14:paraId="176E9069" w14:textId="166F50AD" w:rsidR="008C253E" w:rsidRPr="008C253E" w:rsidRDefault="008C253E" w:rsidP="008C253E">
      <w:pPr>
        <w:spacing w:after="0" w:line="240" w:lineRule="auto"/>
        <w:jc w:val="both"/>
        <w:rPr>
          <w:rFonts w:ascii="Times New Roman" w:hAnsi="Times New Roman" w:cs="Times New Roman"/>
          <w:sz w:val="24"/>
          <w:szCs w:val="24"/>
          <w:lang w:eastAsia="et-EE"/>
        </w:rPr>
      </w:pPr>
      <w:r w:rsidRPr="008C253E">
        <w:rPr>
          <w:rFonts w:ascii="Times New Roman" w:hAnsi="Times New Roman" w:cs="Times New Roman"/>
          <w:sz w:val="24"/>
          <w:szCs w:val="24"/>
          <w:lang w:eastAsia="et-EE"/>
        </w:rPr>
        <w:t xml:space="preserve">Seega arvestades perede sissetulekuid ja võimalusi ning ka seda, et tulu teenimise piirang vanemahüvitise </w:t>
      </w:r>
      <w:r w:rsidR="00B8545A">
        <w:rPr>
          <w:rFonts w:ascii="Times New Roman" w:hAnsi="Times New Roman" w:cs="Times New Roman"/>
          <w:sz w:val="24"/>
          <w:szCs w:val="24"/>
          <w:lang w:eastAsia="et-EE"/>
        </w:rPr>
        <w:t xml:space="preserve">saamise </w:t>
      </w:r>
      <w:r w:rsidRPr="008C253E">
        <w:rPr>
          <w:rFonts w:ascii="Times New Roman" w:hAnsi="Times New Roman" w:cs="Times New Roman"/>
          <w:sz w:val="24"/>
          <w:szCs w:val="24"/>
          <w:lang w:eastAsia="et-EE"/>
        </w:rPr>
        <w:t xml:space="preserve">ajal kaotatakse, saavad </w:t>
      </w:r>
      <w:bookmarkStart w:id="10" w:name="_Hlk176943429"/>
      <w:r w:rsidRPr="008C253E">
        <w:rPr>
          <w:rFonts w:ascii="Times New Roman" w:hAnsi="Times New Roman" w:cs="Times New Roman"/>
          <w:sz w:val="24"/>
          <w:szCs w:val="24"/>
          <w:lang w:eastAsia="et-EE"/>
        </w:rPr>
        <w:t xml:space="preserve">need pered ka väiksema vanemahüvitisega endiselt keskmisest paremini hakkama ning mõju ulatus nende toimetulekule on väike. Mõju avaldumise sagedus on keskmine, kuna tegu on igakuise toetusega. </w:t>
      </w:r>
    </w:p>
    <w:bookmarkEnd w:id="10"/>
    <w:p w14:paraId="07A6D9ED" w14:textId="77777777" w:rsidR="008C253E" w:rsidRPr="008C253E" w:rsidRDefault="008C253E" w:rsidP="008C253E">
      <w:pPr>
        <w:spacing w:after="0" w:line="240" w:lineRule="auto"/>
        <w:jc w:val="both"/>
        <w:rPr>
          <w:rFonts w:ascii="Times New Roman" w:hAnsi="Times New Roman" w:cs="Times New Roman"/>
          <w:sz w:val="24"/>
          <w:szCs w:val="24"/>
          <w:lang w:eastAsia="et-EE"/>
        </w:rPr>
      </w:pPr>
    </w:p>
    <w:p w14:paraId="2702FB0B" w14:textId="05216628" w:rsidR="008C253E" w:rsidRPr="008C253E" w:rsidRDefault="008C253E" w:rsidP="008C253E">
      <w:pPr>
        <w:spacing w:after="0" w:line="240" w:lineRule="auto"/>
        <w:jc w:val="both"/>
        <w:rPr>
          <w:rFonts w:ascii="Times New Roman" w:hAnsi="Times New Roman" w:cs="Times New Roman"/>
          <w:sz w:val="24"/>
          <w:szCs w:val="24"/>
          <w:lang w:eastAsia="et-EE"/>
        </w:rPr>
      </w:pPr>
      <w:r w:rsidRPr="008C253E">
        <w:rPr>
          <w:rFonts w:ascii="Times New Roman" w:hAnsi="Times New Roman" w:cs="Times New Roman"/>
          <w:sz w:val="24"/>
          <w:szCs w:val="24"/>
          <w:lang w:eastAsia="et-EE"/>
        </w:rPr>
        <w:t>Muudatustega kaasnevat ebasoovitavate mõjude riski aita</w:t>
      </w:r>
      <w:r w:rsidR="00B8545A">
        <w:rPr>
          <w:rFonts w:ascii="Times New Roman" w:hAnsi="Times New Roman" w:cs="Times New Roman"/>
          <w:sz w:val="24"/>
          <w:szCs w:val="24"/>
          <w:lang w:eastAsia="et-EE"/>
        </w:rPr>
        <w:t>vad</w:t>
      </w:r>
      <w:r w:rsidRPr="008C253E">
        <w:rPr>
          <w:rFonts w:ascii="Times New Roman" w:hAnsi="Times New Roman" w:cs="Times New Roman"/>
          <w:sz w:val="24"/>
          <w:szCs w:val="24"/>
          <w:lang w:eastAsia="et-EE"/>
        </w:rPr>
        <w:t xml:space="preserve"> leevendada etteteatamisaeg ja üleminekuperiood, sest ühegi juba määratud vanemahüvitise saaja hüvitist ei vähendata ning muudatus rakendub vaid uutele saajatele. Seaduse jõustumise</w:t>
      </w:r>
      <w:r w:rsidR="00680FD9">
        <w:rPr>
          <w:rFonts w:ascii="Times New Roman" w:hAnsi="Times New Roman" w:cs="Times New Roman"/>
          <w:sz w:val="24"/>
          <w:szCs w:val="24"/>
          <w:lang w:eastAsia="et-EE"/>
        </w:rPr>
        <w:t>st</w:t>
      </w:r>
      <w:r w:rsidRPr="008C253E">
        <w:rPr>
          <w:rFonts w:ascii="Times New Roman" w:hAnsi="Times New Roman" w:cs="Times New Roman"/>
          <w:sz w:val="24"/>
          <w:szCs w:val="24"/>
          <w:lang w:eastAsia="et-EE"/>
        </w:rPr>
        <w:t xml:space="preserve"> etteteatami</w:t>
      </w:r>
      <w:r w:rsidR="002C7F8A">
        <w:rPr>
          <w:rFonts w:ascii="Times New Roman" w:hAnsi="Times New Roman" w:cs="Times New Roman"/>
          <w:sz w:val="24"/>
          <w:szCs w:val="24"/>
          <w:lang w:eastAsia="et-EE"/>
        </w:rPr>
        <w:t>n</w:t>
      </w:r>
      <w:r w:rsidRPr="008C253E">
        <w:rPr>
          <w:rFonts w:ascii="Times New Roman" w:hAnsi="Times New Roman" w:cs="Times New Roman"/>
          <w:sz w:val="24"/>
          <w:szCs w:val="24"/>
          <w:lang w:eastAsia="et-EE"/>
        </w:rPr>
        <w:t>e annab piisavalt aega avalikkuse teavitamiseks ja aitab kõrgepalgalistel pere</w:t>
      </w:r>
      <w:r w:rsidR="00680FD9">
        <w:rPr>
          <w:rFonts w:ascii="Times New Roman" w:hAnsi="Times New Roman" w:cs="Times New Roman"/>
          <w:sz w:val="24"/>
          <w:szCs w:val="24"/>
          <w:lang w:eastAsia="et-EE"/>
        </w:rPr>
        <w:t xml:space="preserve">t </w:t>
      </w:r>
      <w:r w:rsidRPr="008C253E">
        <w:rPr>
          <w:rFonts w:ascii="Times New Roman" w:hAnsi="Times New Roman" w:cs="Times New Roman"/>
          <w:sz w:val="24"/>
          <w:szCs w:val="24"/>
          <w:lang w:eastAsia="et-EE"/>
        </w:rPr>
        <w:t>planeerivatel lapsevanematel muudatusega kohaneda.</w:t>
      </w:r>
    </w:p>
    <w:p w14:paraId="38659356" w14:textId="77777777" w:rsidR="008C253E" w:rsidRPr="008C253E" w:rsidRDefault="008C253E" w:rsidP="008C253E">
      <w:pPr>
        <w:spacing w:after="0" w:line="240" w:lineRule="auto"/>
        <w:jc w:val="both"/>
        <w:rPr>
          <w:rFonts w:ascii="Times New Roman" w:hAnsi="Times New Roman" w:cs="Times New Roman"/>
          <w:sz w:val="24"/>
          <w:szCs w:val="24"/>
          <w:lang w:eastAsia="et-EE"/>
        </w:rPr>
      </w:pPr>
    </w:p>
    <w:p w14:paraId="6AD9CEB7" w14:textId="43151549" w:rsidR="00537074" w:rsidRPr="00C1167C" w:rsidRDefault="008C253E" w:rsidP="008C253E">
      <w:pPr>
        <w:spacing w:after="0" w:line="240" w:lineRule="auto"/>
        <w:jc w:val="both"/>
        <w:rPr>
          <w:rFonts w:ascii="Times New Roman" w:hAnsi="Times New Roman" w:cs="Times New Roman"/>
          <w:sz w:val="24"/>
          <w:szCs w:val="24"/>
          <w:lang w:eastAsia="et-EE"/>
        </w:rPr>
      </w:pPr>
      <w:r w:rsidRPr="008C253E">
        <w:rPr>
          <w:rFonts w:ascii="Times New Roman" w:hAnsi="Times New Roman" w:cs="Times New Roman"/>
          <w:sz w:val="24"/>
          <w:szCs w:val="24"/>
          <w:lang w:eastAsia="et-EE"/>
        </w:rPr>
        <w:t>Vanemahüvitise</w:t>
      </w:r>
      <w:r w:rsidR="0072067F">
        <w:rPr>
          <w:rFonts w:ascii="Times New Roman" w:hAnsi="Times New Roman" w:cs="Times New Roman"/>
          <w:sz w:val="24"/>
          <w:szCs w:val="24"/>
          <w:lang w:eastAsia="et-EE"/>
        </w:rPr>
        <w:t xml:space="preserve"> mittevähendamine</w:t>
      </w:r>
      <w:r w:rsidRPr="008C253E">
        <w:rPr>
          <w:rFonts w:ascii="Times New Roman" w:hAnsi="Times New Roman" w:cs="Times New Roman"/>
          <w:sz w:val="24"/>
          <w:szCs w:val="24"/>
          <w:lang w:eastAsia="et-EE"/>
        </w:rPr>
        <w:t xml:space="preserve"> samaaegse </w:t>
      </w:r>
      <w:r w:rsidR="0072067F">
        <w:rPr>
          <w:rFonts w:ascii="Times New Roman" w:hAnsi="Times New Roman" w:cs="Times New Roman"/>
          <w:sz w:val="24"/>
          <w:szCs w:val="24"/>
          <w:lang w:eastAsia="et-EE"/>
        </w:rPr>
        <w:t>töise tulu teenimise korral</w:t>
      </w:r>
      <w:r w:rsidRPr="008C253E">
        <w:rPr>
          <w:rFonts w:ascii="Times New Roman" w:hAnsi="Times New Roman" w:cs="Times New Roman"/>
          <w:sz w:val="24"/>
          <w:szCs w:val="24"/>
          <w:lang w:eastAsia="et-EE"/>
        </w:rPr>
        <w:t xml:space="preserve"> mõjutab märkimisväärselt nende perede sissetulekut ja majanduslikku toimetulekut,  kellel on soov ja võimalus vanemahüvitise</w:t>
      </w:r>
      <w:r w:rsidR="005C21FE">
        <w:rPr>
          <w:rFonts w:ascii="Times New Roman" w:hAnsi="Times New Roman" w:cs="Times New Roman"/>
          <w:sz w:val="24"/>
          <w:szCs w:val="24"/>
          <w:lang w:eastAsia="et-EE"/>
        </w:rPr>
        <w:t xml:space="preserve"> saamise</w:t>
      </w:r>
      <w:r w:rsidRPr="008C253E">
        <w:rPr>
          <w:rFonts w:ascii="Times New Roman" w:hAnsi="Times New Roman" w:cs="Times New Roman"/>
          <w:sz w:val="24"/>
          <w:szCs w:val="24"/>
          <w:lang w:eastAsia="et-EE"/>
        </w:rPr>
        <w:t xml:space="preserve"> ajal töötada ning teenida </w:t>
      </w:r>
      <w:r w:rsidR="005C09BD" w:rsidRPr="005C09BD">
        <w:rPr>
          <w:rFonts w:ascii="Times New Roman" w:hAnsi="Times New Roman" w:cs="Times New Roman"/>
          <w:sz w:val="24"/>
          <w:szCs w:val="24"/>
          <w:lang w:eastAsia="et-EE"/>
        </w:rPr>
        <w:t xml:space="preserve">üle täna kehtiva sissetulekupiiri. </w:t>
      </w:r>
      <w:r w:rsidRPr="008C253E">
        <w:rPr>
          <w:rFonts w:ascii="Times New Roman" w:hAnsi="Times New Roman" w:cs="Times New Roman"/>
          <w:sz w:val="24"/>
          <w:szCs w:val="24"/>
          <w:lang w:eastAsia="et-EE"/>
        </w:rPr>
        <w:t xml:space="preserve">Andmed näitavad, et vanemahüvitise </w:t>
      </w:r>
      <w:r w:rsidR="005C21FE">
        <w:rPr>
          <w:rFonts w:ascii="Times New Roman" w:hAnsi="Times New Roman" w:cs="Times New Roman"/>
          <w:sz w:val="24"/>
          <w:szCs w:val="24"/>
          <w:lang w:eastAsia="et-EE"/>
        </w:rPr>
        <w:t xml:space="preserve">saamise </w:t>
      </w:r>
      <w:r w:rsidRPr="008C253E">
        <w:rPr>
          <w:rFonts w:ascii="Times New Roman" w:hAnsi="Times New Roman" w:cs="Times New Roman"/>
          <w:sz w:val="24"/>
          <w:szCs w:val="24"/>
          <w:lang w:eastAsia="et-EE"/>
        </w:rPr>
        <w:t xml:space="preserve">ajal töötavad eelkõige kõrgema sissetulekuga lapsevanemad ja eelkõige laste isad, kes teenivad oma määratud vanemahüvitise suurusest vaid saja euro võrra väiksemat töötasu. Vanemahüvitise </w:t>
      </w:r>
      <w:r w:rsidR="005C21FE">
        <w:rPr>
          <w:rFonts w:ascii="Times New Roman" w:hAnsi="Times New Roman" w:cs="Times New Roman"/>
          <w:sz w:val="24"/>
          <w:szCs w:val="24"/>
          <w:lang w:eastAsia="et-EE"/>
        </w:rPr>
        <w:t xml:space="preserve">saamise </w:t>
      </w:r>
      <w:r w:rsidRPr="008C253E">
        <w:rPr>
          <w:rFonts w:ascii="Times New Roman" w:hAnsi="Times New Roman" w:cs="Times New Roman"/>
          <w:sz w:val="24"/>
          <w:szCs w:val="24"/>
          <w:lang w:eastAsia="et-EE"/>
        </w:rPr>
        <w:t xml:space="preserve">ajal töötavate emade keskmine töötasu on </w:t>
      </w:r>
      <w:r w:rsidR="005C21FE">
        <w:rPr>
          <w:rFonts w:ascii="Times New Roman" w:hAnsi="Times New Roman" w:cs="Times New Roman"/>
          <w:sz w:val="24"/>
          <w:szCs w:val="24"/>
          <w:lang w:eastAsia="et-EE"/>
        </w:rPr>
        <w:t>ligi</w:t>
      </w:r>
      <w:r w:rsidRPr="008C253E">
        <w:rPr>
          <w:rFonts w:ascii="Times New Roman" w:hAnsi="Times New Roman" w:cs="Times New Roman"/>
          <w:sz w:val="24"/>
          <w:szCs w:val="24"/>
          <w:lang w:eastAsia="et-EE"/>
        </w:rPr>
        <w:t xml:space="preserve"> poole võrra väiksem kui nende keskmine vanemahüvitis, mis viitab pigem osaajaga töötamisele või tööampsudele.</w:t>
      </w:r>
      <w:r w:rsidR="0069559C" w:rsidRPr="0069559C">
        <w:rPr>
          <w:rFonts w:ascii="Times New Roman" w:hAnsi="Times New Roman" w:cs="Times New Roman"/>
          <w:sz w:val="24"/>
          <w:szCs w:val="24"/>
          <w:lang w:eastAsia="et-EE"/>
        </w:rPr>
        <w:t xml:space="preserve"> </w:t>
      </w:r>
      <w:r w:rsidR="00853462" w:rsidRPr="00853462">
        <w:rPr>
          <w:rFonts w:ascii="Times New Roman" w:hAnsi="Times New Roman" w:cs="Times New Roman"/>
          <w:sz w:val="24"/>
          <w:szCs w:val="24"/>
          <w:lang w:eastAsia="et-EE"/>
        </w:rPr>
        <w:t xml:space="preserve"> </w:t>
      </w:r>
      <w:r w:rsidR="00537074" w:rsidRPr="00822A84">
        <w:rPr>
          <w:rFonts w:ascii="Times New Roman" w:hAnsi="Times New Roman" w:cs="Times New Roman"/>
          <w:sz w:val="24"/>
          <w:szCs w:val="24"/>
          <w:lang w:eastAsia="et-EE"/>
        </w:rPr>
        <w:t xml:space="preserve"> </w:t>
      </w:r>
    </w:p>
    <w:p w14:paraId="69531C3B" w14:textId="40DC3B7D" w:rsidR="000632E2" w:rsidRDefault="000632E2" w:rsidP="0050015F">
      <w:pPr>
        <w:spacing w:after="0" w:line="240" w:lineRule="auto"/>
        <w:jc w:val="both"/>
        <w:rPr>
          <w:rFonts w:ascii="Times New Roman" w:hAnsi="Times New Roman" w:cs="Times New Roman"/>
          <w:bCs/>
          <w:sz w:val="24"/>
          <w:szCs w:val="24"/>
        </w:rPr>
      </w:pPr>
    </w:p>
    <w:p w14:paraId="0640A7E5" w14:textId="21805F04" w:rsidR="00404B40" w:rsidRPr="00C1167C" w:rsidRDefault="00404B40" w:rsidP="00404B40">
      <w:pPr>
        <w:pStyle w:val="Pealdis"/>
        <w:keepNext/>
        <w:spacing w:after="0"/>
        <w:rPr>
          <w:rFonts w:ascii="Times New Roman" w:hAnsi="Times New Roman"/>
          <w:sz w:val="24"/>
          <w:szCs w:val="24"/>
        </w:rPr>
      </w:pPr>
      <w:r w:rsidRPr="00822A84">
        <w:rPr>
          <w:rFonts w:ascii="Times New Roman" w:hAnsi="Times New Roman"/>
          <w:sz w:val="24"/>
          <w:szCs w:val="24"/>
        </w:rPr>
        <w:lastRenderedPageBreak/>
        <w:t xml:space="preserve">Tabel </w:t>
      </w:r>
      <w:r w:rsidRPr="49BCAEEB">
        <w:rPr>
          <w:color w:val="2B579A"/>
          <w:shd w:val="clear" w:color="auto" w:fill="E6E6E6"/>
        </w:rPr>
        <w:fldChar w:fldCharType="begin"/>
      </w:r>
      <w:r w:rsidRPr="00822A84">
        <w:rPr>
          <w:rFonts w:ascii="Times New Roman" w:hAnsi="Times New Roman"/>
          <w:sz w:val="24"/>
          <w:szCs w:val="24"/>
        </w:rPr>
        <w:instrText xml:space="preserve"> SEQ Tabel \* ARABIC </w:instrText>
      </w:r>
      <w:r w:rsidRPr="49BCAEEB">
        <w:rPr>
          <w:rFonts w:ascii="Times New Roman" w:hAnsi="Times New Roman"/>
          <w:color w:val="2B579A"/>
          <w:sz w:val="24"/>
          <w:szCs w:val="24"/>
          <w:shd w:val="clear" w:color="auto" w:fill="E6E6E6"/>
        </w:rPr>
        <w:fldChar w:fldCharType="separate"/>
      </w:r>
      <w:r>
        <w:rPr>
          <w:rFonts w:ascii="Times New Roman" w:hAnsi="Times New Roman"/>
          <w:noProof/>
          <w:sz w:val="24"/>
          <w:szCs w:val="24"/>
        </w:rPr>
        <w:t>1</w:t>
      </w:r>
      <w:r w:rsidRPr="49BCAEEB">
        <w:rPr>
          <w:color w:val="2B579A"/>
          <w:shd w:val="clear" w:color="auto" w:fill="E6E6E6"/>
        </w:rPr>
        <w:fldChar w:fldCharType="end"/>
      </w:r>
      <w:r w:rsidRPr="00822A84">
        <w:rPr>
          <w:rFonts w:ascii="Times New Roman" w:hAnsi="Times New Roman"/>
          <w:sz w:val="24"/>
          <w:szCs w:val="24"/>
        </w:rPr>
        <w:t xml:space="preserve">. Vanemahüvitise </w:t>
      </w:r>
      <w:r w:rsidR="00343925">
        <w:rPr>
          <w:rFonts w:ascii="Times New Roman" w:hAnsi="Times New Roman"/>
          <w:sz w:val="24"/>
          <w:szCs w:val="24"/>
        </w:rPr>
        <w:t xml:space="preserve">saamise </w:t>
      </w:r>
      <w:r w:rsidRPr="00822A84">
        <w:rPr>
          <w:rFonts w:ascii="Times New Roman" w:hAnsi="Times New Roman"/>
          <w:sz w:val="24"/>
          <w:szCs w:val="24"/>
        </w:rPr>
        <w:t>ajal töötavate emade ja isade vanemahüvitise suurus ja keskmine töötasu 2023. aastal*</w:t>
      </w:r>
    </w:p>
    <w:tbl>
      <w:tblPr>
        <w:tblW w:w="8633" w:type="dxa"/>
        <w:tblInd w:w="4" w:type="dxa"/>
        <w:tblCellMar>
          <w:left w:w="0" w:type="dxa"/>
          <w:right w:w="0" w:type="dxa"/>
        </w:tblCellMar>
        <w:tblLook w:val="04A0" w:firstRow="1" w:lastRow="0" w:firstColumn="1" w:lastColumn="0" w:noHBand="0" w:noVBand="1"/>
      </w:tblPr>
      <w:tblGrid>
        <w:gridCol w:w="2128"/>
        <w:gridCol w:w="3951"/>
        <w:gridCol w:w="1278"/>
        <w:gridCol w:w="1276"/>
      </w:tblGrid>
      <w:tr w:rsidR="00404B40" w:rsidRPr="0053529A" w14:paraId="2F3D54E4" w14:textId="77777777" w:rsidTr="008565C7">
        <w:trPr>
          <w:trHeight w:val="331"/>
        </w:trPr>
        <w:tc>
          <w:tcPr>
            <w:tcW w:w="6079" w:type="dxa"/>
            <w:gridSpan w:val="2"/>
            <w:tcBorders>
              <w:top w:val="single" w:sz="8" w:space="0" w:color="auto"/>
              <w:left w:val="single" w:sz="8" w:space="0" w:color="auto"/>
              <w:bottom w:val="single" w:sz="8" w:space="0" w:color="auto"/>
              <w:right w:val="single" w:sz="8" w:space="0" w:color="000000" w:themeColor="text1"/>
            </w:tcBorders>
            <w:noWrap/>
            <w:tcMar>
              <w:top w:w="0" w:type="dxa"/>
              <w:left w:w="70" w:type="dxa"/>
              <w:bottom w:w="0" w:type="dxa"/>
              <w:right w:w="70" w:type="dxa"/>
            </w:tcMar>
            <w:vAlign w:val="center"/>
            <w:hideMark/>
          </w:tcPr>
          <w:p w14:paraId="7975BCA0" w14:textId="77777777" w:rsidR="00404B40" w:rsidRPr="00C1167C" w:rsidRDefault="00404B40" w:rsidP="00785D4A">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 </w:t>
            </w:r>
          </w:p>
        </w:tc>
        <w:tc>
          <w:tcPr>
            <w:tcW w:w="127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4D24E6C" w14:textId="77777777" w:rsidR="00404B40" w:rsidRPr="00C1167C" w:rsidRDefault="00404B40" w:rsidP="00785D4A">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Naised</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317484D" w14:textId="77777777" w:rsidR="00404B40" w:rsidRPr="00C1167C" w:rsidRDefault="00404B40" w:rsidP="00785D4A">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Mehed</w:t>
            </w:r>
          </w:p>
        </w:tc>
      </w:tr>
      <w:tr w:rsidR="00404B40" w:rsidRPr="0053529A" w14:paraId="4B1F8023" w14:textId="77777777" w:rsidTr="008565C7">
        <w:trPr>
          <w:trHeight w:val="331"/>
        </w:trPr>
        <w:tc>
          <w:tcPr>
            <w:tcW w:w="21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EEE7B08" w14:textId="17F6ADA5" w:rsidR="00404B40" w:rsidRPr="00C1167C" w:rsidRDefault="00404B40" w:rsidP="00785D4A">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Vanemahüvitise</w:t>
            </w:r>
            <w:r w:rsidR="00343925">
              <w:rPr>
                <w:rFonts w:ascii="Times New Roman" w:hAnsi="Times New Roman" w:cs="Times New Roman"/>
                <w:sz w:val="24"/>
                <w:szCs w:val="24"/>
              </w:rPr>
              <w:t xml:space="preserve"> saamise</w:t>
            </w:r>
            <w:r w:rsidRPr="00822A84">
              <w:rPr>
                <w:rFonts w:ascii="Times New Roman" w:hAnsi="Times New Roman" w:cs="Times New Roman"/>
                <w:sz w:val="24"/>
                <w:szCs w:val="24"/>
              </w:rPr>
              <w:t xml:space="preserve"> ajal mittetöötav</w:t>
            </w:r>
          </w:p>
        </w:tc>
        <w:tc>
          <w:tcPr>
            <w:tcW w:w="39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F2C854" w14:textId="77777777" w:rsidR="00404B40" w:rsidRPr="00C1167C" w:rsidRDefault="00404B40" w:rsidP="00785D4A">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Määratud vanemahüvitise suurus</w:t>
            </w:r>
          </w:p>
        </w:tc>
        <w:tc>
          <w:tcPr>
            <w:tcW w:w="1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FC4A54" w14:textId="77777777" w:rsidR="00404B40" w:rsidRPr="00C1167C" w:rsidRDefault="00404B40" w:rsidP="00785D4A">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1 338 €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BC769F" w14:textId="77777777" w:rsidR="00404B40" w:rsidRPr="00C1167C" w:rsidRDefault="00404B40" w:rsidP="00785D4A">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2 045 €</w:t>
            </w:r>
          </w:p>
        </w:tc>
      </w:tr>
      <w:tr w:rsidR="00404B40" w:rsidRPr="0053529A" w14:paraId="4BA34DE4" w14:textId="77777777" w:rsidTr="008565C7">
        <w:trPr>
          <w:trHeight w:val="331"/>
        </w:trPr>
        <w:tc>
          <w:tcPr>
            <w:tcW w:w="2128" w:type="dxa"/>
            <w:vMerge w:val="restart"/>
            <w:tcBorders>
              <w:top w:val="nil"/>
              <w:left w:val="single" w:sz="8" w:space="0" w:color="auto"/>
              <w:bottom w:val="single" w:sz="8" w:space="0" w:color="000000" w:themeColor="text1"/>
              <w:right w:val="single" w:sz="8" w:space="0" w:color="auto"/>
            </w:tcBorders>
            <w:tcMar>
              <w:top w:w="0" w:type="dxa"/>
              <w:left w:w="70" w:type="dxa"/>
              <w:bottom w:w="0" w:type="dxa"/>
              <w:right w:w="70" w:type="dxa"/>
            </w:tcMar>
            <w:vAlign w:val="center"/>
            <w:hideMark/>
          </w:tcPr>
          <w:p w14:paraId="12839868" w14:textId="068D1EF7" w:rsidR="00404B40" w:rsidRPr="00C1167C" w:rsidRDefault="00404B40" w:rsidP="00785D4A">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 xml:space="preserve">Vanemahüvitise </w:t>
            </w:r>
            <w:r w:rsidR="00343925">
              <w:rPr>
                <w:rFonts w:ascii="Times New Roman" w:hAnsi="Times New Roman" w:cs="Times New Roman"/>
                <w:sz w:val="24"/>
                <w:szCs w:val="24"/>
              </w:rPr>
              <w:t xml:space="preserve">saamise </w:t>
            </w:r>
            <w:r w:rsidRPr="00822A84">
              <w:rPr>
                <w:rFonts w:ascii="Times New Roman" w:hAnsi="Times New Roman" w:cs="Times New Roman"/>
                <w:sz w:val="24"/>
                <w:szCs w:val="24"/>
              </w:rPr>
              <w:t>ajal töötav</w:t>
            </w:r>
          </w:p>
        </w:tc>
        <w:tc>
          <w:tcPr>
            <w:tcW w:w="39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7A9184" w14:textId="77777777" w:rsidR="00404B40" w:rsidRPr="00C1167C" w:rsidRDefault="00404B40" w:rsidP="00785D4A">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Määratud vanemahüvitise suurus</w:t>
            </w:r>
          </w:p>
        </w:tc>
        <w:tc>
          <w:tcPr>
            <w:tcW w:w="1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2D5696" w14:textId="77777777" w:rsidR="00404B40" w:rsidRPr="00C1167C" w:rsidRDefault="00404B40" w:rsidP="00785D4A">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1 726 €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5F85F7" w14:textId="77777777" w:rsidR="00404B40" w:rsidRPr="00C1167C" w:rsidRDefault="00404B40" w:rsidP="00785D4A">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2 148 €</w:t>
            </w:r>
          </w:p>
        </w:tc>
      </w:tr>
      <w:tr w:rsidR="00404B40" w:rsidRPr="0053529A" w14:paraId="29D68910" w14:textId="77777777" w:rsidTr="008565C7">
        <w:trPr>
          <w:trHeight w:val="331"/>
        </w:trPr>
        <w:tc>
          <w:tcPr>
            <w:tcW w:w="0" w:type="auto"/>
            <w:vMerge/>
            <w:tcBorders>
              <w:top w:val="nil"/>
              <w:left w:val="single" w:sz="8" w:space="0" w:color="auto"/>
              <w:bottom w:val="single" w:sz="8" w:space="0" w:color="000000"/>
              <w:right w:val="single" w:sz="8" w:space="0" w:color="auto"/>
            </w:tcBorders>
            <w:vAlign w:val="center"/>
            <w:hideMark/>
          </w:tcPr>
          <w:p w14:paraId="52EFF2A7" w14:textId="77777777" w:rsidR="00404B40" w:rsidRPr="00822A84" w:rsidRDefault="00404B40" w:rsidP="00785D4A">
            <w:pPr>
              <w:spacing w:after="0" w:line="240" w:lineRule="auto"/>
              <w:jc w:val="both"/>
              <w:rPr>
                <w:rFonts w:ascii="Times New Roman" w:hAnsi="Times New Roman" w:cs="Times New Roman"/>
                <w:sz w:val="24"/>
                <w:szCs w:val="24"/>
              </w:rPr>
            </w:pPr>
          </w:p>
        </w:tc>
        <w:tc>
          <w:tcPr>
            <w:tcW w:w="39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3CCDCD" w14:textId="77777777" w:rsidR="00404B40" w:rsidRPr="00C1167C" w:rsidRDefault="00404B40" w:rsidP="00785D4A">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Töötasu</w:t>
            </w:r>
          </w:p>
        </w:tc>
        <w:tc>
          <w:tcPr>
            <w:tcW w:w="1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B02935" w14:textId="77777777" w:rsidR="00404B40" w:rsidRPr="00C1167C" w:rsidRDefault="00404B40" w:rsidP="00785D4A">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971 €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29BA23" w14:textId="77777777" w:rsidR="00404B40" w:rsidRPr="00C1167C" w:rsidRDefault="00404B40" w:rsidP="00785D4A">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2 061 €</w:t>
            </w:r>
          </w:p>
        </w:tc>
      </w:tr>
      <w:tr w:rsidR="00404B40" w:rsidRPr="0053529A" w14:paraId="4E4D4F49" w14:textId="77777777" w:rsidTr="008565C7">
        <w:trPr>
          <w:trHeight w:val="331"/>
        </w:trPr>
        <w:tc>
          <w:tcPr>
            <w:tcW w:w="0" w:type="auto"/>
            <w:vMerge/>
            <w:tcBorders>
              <w:top w:val="nil"/>
              <w:left w:val="single" w:sz="8" w:space="0" w:color="auto"/>
              <w:bottom w:val="single" w:sz="8" w:space="0" w:color="000000"/>
              <w:right w:val="single" w:sz="8" w:space="0" w:color="auto"/>
            </w:tcBorders>
            <w:vAlign w:val="center"/>
            <w:hideMark/>
          </w:tcPr>
          <w:p w14:paraId="2654F511" w14:textId="77777777" w:rsidR="00404B40" w:rsidRPr="00822A84" w:rsidRDefault="00404B40" w:rsidP="00785D4A">
            <w:pPr>
              <w:spacing w:after="0" w:line="240" w:lineRule="auto"/>
              <w:jc w:val="both"/>
              <w:rPr>
                <w:rFonts w:ascii="Times New Roman" w:hAnsi="Times New Roman" w:cs="Times New Roman"/>
                <w:sz w:val="24"/>
                <w:szCs w:val="24"/>
              </w:rPr>
            </w:pPr>
          </w:p>
        </w:tc>
        <w:tc>
          <w:tcPr>
            <w:tcW w:w="395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4A673E" w14:textId="77777777" w:rsidR="00404B40" w:rsidRPr="00C1167C" w:rsidRDefault="00404B40" w:rsidP="00785D4A">
            <w:pPr>
              <w:spacing w:after="0" w:line="240" w:lineRule="auto"/>
              <w:jc w:val="both"/>
              <w:rPr>
                <w:rFonts w:ascii="Times New Roman" w:hAnsi="Times New Roman" w:cs="Times New Roman"/>
                <w:b/>
                <w:sz w:val="24"/>
                <w:szCs w:val="24"/>
              </w:rPr>
            </w:pPr>
            <w:r w:rsidRPr="00C1167C">
              <w:rPr>
                <w:rFonts w:ascii="Times New Roman" w:hAnsi="Times New Roman" w:cs="Times New Roman"/>
                <w:b/>
                <w:sz w:val="24"/>
                <w:szCs w:val="24"/>
              </w:rPr>
              <w:t>Kokku sissetulekud, kui isik saab vanemahüvitist ja töötab</w:t>
            </w:r>
          </w:p>
        </w:tc>
        <w:tc>
          <w:tcPr>
            <w:tcW w:w="1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6775BC" w14:textId="77777777" w:rsidR="00404B40" w:rsidRPr="00C1167C" w:rsidRDefault="00404B40" w:rsidP="00785D4A">
            <w:pPr>
              <w:spacing w:after="0" w:line="240" w:lineRule="auto"/>
              <w:jc w:val="both"/>
              <w:rPr>
                <w:rFonts w:ascii="Times New Roman" w:hAnsi="Times New Roman" w:cs="Times New Roman"/>
                <w:b/>
                <w:sz w:val="24"/>
                <w:szCs w:val="24"/>
              </w:rPr>
            </w:pPr>
            <w:r w:rsidRPr="00C1167C">
              <w:rPr>
                <w:rFonts w:ascii="Times New Roman" w:hAnsi="Times New Roman" w:cs="Times New Roman"/>
                <w:b/>
                <w:sz w:val="24"/>
                <w:szCs w:val="24"/>
              </w:rPr>
              <w:t>2 697 €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1CA0AF" w14:textId="77777777" w:rsidR="00404B40" w:rsidRPr="00C1167C" w:rsidRDefault="00404B40" w:rsidP="00785D4A">
            <w:pPr>
              <w:spacing w:after="0" w:line="240" w:lineRule="auto"/>
              <w:jc w:val="both"/>
              <w:rPr>
                <w:rFonts w:ascii="Times New Roman" w:hAnsi="Times New Roman" w:cs="Times New Roman"/>
                <w:b/>
                <w:sz w:val="24"/>
                <w:szCs w:val="24"/>
              </w:rPr>
            </w:pPr>
            <w:r w:rsidRPr="00C1167C">
              <w:rPr>
                <w:rFonts w:ascii="Times New Roman" w:hAnsi="Times New Roman" w:cs="Times New Roman"/>
                <w:b/>
                <w:sz w:val="24"/>
                <w:szCs w:val="24"/>
              </w:rPr>
              <w:t>4 209 €</w:t>
            </w:r>
          </w:p>
        </w:tc>
      </w:tr>
    </w:tbl>
    <w:p w14:paraId="06E78B26" w14:textId="77777777" w:rsidR="00404B40" w:rsidRPr="0081767B" w:rsidRDefault="00404B40" w:rsidP="00404B40">
      <w:pPr>
        <w:spacing w:after="0" w:line="240" w:lineRule="auto"/>
        <w:jc w:val="both"/>
        <w:rPr>
          <w:rFonts w:ascii="Times New Roman" w:hAnsi="Times New Roman" w:cs="Times New Roman"/>
          <w:i/>
          <w:sz w:val="20"/>
          <w:szCs w:val="20"/>
        </w:rPr>
      </w:pPr>
      <w:r w:rsidRPr="0081767B">
        <w:rPr>
          <w:rFonts w:ascii="Times New Roman" w:hAnsi="Times New Roman" w:cs="Times New Roman"/>
          <w:i/>
          <w:sz w:val="20"/>
          <w:szCs w:val="20"/>
        </w:rPr>
        <w:t>*sotsiaalmaksuga maksustatud tulu</w:t>
      </w:r>
    </w:p>
    <w:p w14:paraId="7BD1EC4B" w14:textId="77777777" w:rsidR="00404B40" w:rsidRPr="0081767B" w:rsidRDefault="00404B40" w:rsidP="00404B40">
      <w:pPr>
        <w:spacing w:after="0" w:line="240" w:lineRule="auto"/>
        <w:jc w:val="both"/>
        <w:rPr>
          <w:rFonts w:ascii="Times New Roman" w:hAnsi="Times New Roman" w:cs="Times New Roman"/>
          <w:i/>
          <w:sz w:val="20"/>
          <w:szCs w:val="20"/>
        </w:rPr>
      </w:pPr>
      <w:r w:rsidRPr="0081767B">
        <w:rPr>
          <w:rFonts w:ascii="Times New Roman" w:hAnsi="Times New Roman" w:cs="Times New Roman"/>
          <w:i/>
          <w:sz w:val="20"/>
          <w:szCs w:val="20"/>
        </w:rPr>
        <w:t>Allikas: Sotsiaalkindlustusamet</w:t>
      </w:r>
    </w:p>
    <w:p w14:paraId="496CE36F" w14:textId="77777777" w:rsidR="00404B40" w:rsidRDefault="00404B40" w:rsidP="0050015F">
      <w:pPr>
        <w:spacing w:after="0" w:line="240" w:lineRule="auto"/>
        <w:jc w:val="both"/>
        <w:rPr>
          <w:rFonts w:ascii="Times New Roman" w:hAnsi="Times New Roman" w:cs="Times New Roman"/>
          <w:bCs/>
          <w:sz w:val="24"/>
          <w:szCs w:val="24"/>
        </w:rPr>
      </w:pPr>
    </w:p>
    <w:p w14:paraId="25249B25" w14:textId="18953B0C" w:rsidR="00187B4C" w:rsidRDefault="00F94F06" w:rsidP="0050015F">
      <w:pPr>
        <w:spacing w:after="0" w:line="240" w:lineRule="auto"/>
        <w:jc w:val="both"/>
        <w:rPr>
          <w:rFonts w:ascii="Times New Roman" w:hAnsi="Times New Roman" w:cs="Times New Roman"/>
          <w:bCs/>
          <w:sz w:val="24"/>
          <w:szCs w:val="24"/>
        </w:rPr>
      </w:pPr>
      <w:r w:rsidRPr="00F94F06">
        <w:rPr>
          <w:rFonts w:ascii="Times New Roman" w:hAnsi="Times New Roman" w:cs="Times New Roman"/>
          <w:bCs/>
          <w:sz w:val="24"/>
          <w:szCs w:val="24"/>
        </w:rPr>
        <w:t xml:space="preserve">Kõigist vanemahüvitise </w:t>
      </w:r>
      <w:r w:rsidR="00BD4C16">
        <w:rPr>
          <w:rFonts w:ascii="Times New Roman" w:hAnsi="Times New Roman" w:cs="Times New Roman"/>
          <w:bCs/>
          <w:sz w:val="24"/>
          <w:szCs w:val="24"/>
        </w:rPr>
        <w:t xml:space="preserve">saamise </w:t>
      </w:r>
      <w:r w:rsidRPr="00F94F06">
        <w:rPr>
          <w:rFonts w:ascii="Times New Roman" w:hAnsi="Times New Roman" w:cs="Times New Roman"/>
          <w:bCs/>
          <w:sz w:val="24"/>
          <w:szCs w:val="24"/>
        </w:rPr>
        <w:t>ajal töötavatest lapsevanematest ca pooltel juhtudel on teenitud tulu kehtiva töötamise piiri läheduses (1800</w:t>
      </w:r>
      <w:r w:rsidR="00DA2EC3">
        <w:rPr>
          <w:rFonts w:ascii="Times New Roman" w:hAnsi="Times New Roman" w:cs="Times New Roman"/>
          <w:bCs/>
          <w:sz w:val="24"/>
          <w:szCs w:val="24"/>
        </w:rPr>
        <w:t>–</w:t>
      </w:r>
      <w:r w:rsidRPr="00F94F06">
        <w:rPr>
          <w:rFonts w:ascii="Times New Roman" w:hAnsi="Times New Roman" w:cs="Times New Roman"/>
          <w:bCs/>
          <w:sz w:val="24"/>
          <w:szCs w:val="24"/>
        </w:rPr>
        <w:t>2367 eurot), mis viitab teenitud tulude optimeerimisele töötamise piiri järgi ning võib eeldada, et seadusemuudatus mõjutab just neid töötavaid vanemahüvitise saajaid (78% neist mehed) senisega võrreldes suuremaid tulusid teenima.</w:t>
      </w:r>
    </w:p>
    <w:p w14:paraId="5D29FBA3" w14:textId="77777777" w:rsidR="006B716E" w:rsidRDefault="006B716E" w:rsidP="0050015F">
      <w:pPr>
        <w:spacing w:after="0" w:line="240" w:lineRule="auto"/>
        <w:jc w:val="both"/>
        <w:rPr>
          <w:rFonts w:ascii="Times New Roman" w:hAnsi="Times New Roman" w:cs="Times New Roman"/>
          <w:bCs/>
          <w:sz w:val="24"/>
          <w:szCs w:val="24"/>
        </w:rPr>
      </w:pPr>
    </w:p>
    <w:p w14:paraId="29D36F5B" w14:textId="77777777" w:rsidR="006B716E" w:rsidRPr="00BB120B" w:rsidRDefault="006B716E" w:rsidP="00BB120B">
      <w:pPr>
        <w:pStyle w:val="Normaallaadveeb"/>
        <w:spacing w:before="0" w:beforeAutospacing="0" w:after="0" w:afterAutospacing="0"/>
        <w:jc w:val="both"/>
        <w:rPr>
          <w:b/>
          <w:bCs/>
        </w:rPr>
      </w:pPr>
      <w:r w:rsidRPr="00BB120B">
        <w:rPr>
          <w:b/>
          <w:bCs/>
        </w:rPr>
        <w:t>6.1.3.</w:t>
      </w:r>
      <w:r w:rsidRPr="00BB120B">
        <w:rPr>
          <w:b/>
          <w:bCs/>
        </w:rPr>
        <w:tab/>
        <w:t xml:space="preserve"> Mõju riigivalitsemisele</w:t>
      </w:r>
    </w:p>
    <w:p w14:paraId="2F63AC9C" w14:textId="77777777" w:rsidR="006B716E" w:rsidRPr="006B716E" w:rsidRDefault="006B716E" w:rsidP="006B716E">
      <w:pPr>
        <w:spacing w:after="0" w:line="240" w:lineRule="auto"/>
        <w:jc w:val="both"/>
        <w:rPr>
          <w:rFonts w:ascii="Times New Roman" w:hAnsi="Times New Roman" w:cs="Times New Roman"/>
          <w:bCs/>
          <w:sz w:val="24"/>
          <w:szCs w:val="24"/>
        </w:rPr>
      </w:pPr>
    </w:p>
    <w:p w14:paraId="6AD8B834" w14:textId="661B651B" w:rsidR="006B716E" w:rsidRDefault="006B716E" w:rsidP="006B716E">
      <w:pPr>
        <w:spacing w:after="0" w:line="240" w:lineRule="auto"/>
        <w:jc w:val="both"/>
        <w:rPr>
          <w:rFonts w:ascii="Times New Roman" w:hAnsi="Times New Roman" w:cs="Times New Roman"/>
          <w:bCs/>
          <w:sz w:val="24"/>
          <w:szCs w:val="24"/>
        </w:rPr>
      </w:pPr>
      <w:r w:rsidRPr="006B716E">
        <w:rPr>
          <w:rFonts w:ascii="Times New Roman" w:hAnsi="Times New Roman" w:cs="Times New Roman"/>
          <w:bCs/>
          <w:sz w:val="24"/>
          <w:szCs w:val="24"/>
        </w:rPr>
        <w:t>Seaduseelnõu muudatus mõjutab S</w:t>
      </w:r>
      <w:r w:rsidR="00B84EAC">
        <w:rPr>
          <w:rFonts w:ascii="Times New Roman" w:hAnsi="Times New Roman" w:cs="Times New Roman"/>
          <w:bCs/>
          <w:sz w:val="24"/>
          <w:szCs w:val="24"/>
        </w:rPr>
        <w:t>KA</w:t>
      </w:r>
      <w:r w:rsidRPr="006B716E">
        <w:rPr>
          <w:rFonts w:ascii="Times New Roman" w:hAnsi="Times New Roman" w:cs="Times New Roman"/>
          <w:bCs/>
          <w:sz w:val="24"/>
          <w:szCs w:val="24"/>
        </w:rPr>
        <w:t xml:space="preserve"> töökorraldust, sest kao</w:t>
      </w:r>
      <w:r w:rsidR="00960725">
        <w:rPr>
          <w:rFonts w:ascii="Times New Roman" w:hAnsi="Times New Roman" w:cs="Times New Roman"/>
          <w:bCs/>
          <w:sz w:val="24"/>
          <w:szCs w:val="24"/>
        </w:rPr>
        <w:t>vad</w:t>
      </w:r>
      <w:r w:rsidRPr="006B716E">
        <w:rPr>
          <w:rFonts w:ascii="Times New Roman" w:hAnsi="Times New Roman" w:cs="Times New Roman"/>
          <w:bCs/>
          <w:sz w:val="24"/>
          <w:szCs w:val="24"/>
        </w:rPr>
        <w:t xml:space="preserve"> vanemahüvitise enammaksete menetlus</w:t>
      </w:r>
      <w:r w:rsidR="00811D2C">
        <w:rPr>
          <w:rFonts w:ascii="Times New Roman" w:hAnsi="Times New Roman" w:cs="Times New Roman"/>
          <w:bCs/>
          <w:sz w:val="24"/>
          <w:szCs w:val="24"/>
        </w:rPr>
        <w:t>ed ning</w:t>
      </w:r>
      <w:r w:rsidRPr="006B716E">
        <w:rPr>
          <w:rFonts w:ascii="Times New Roman" w:hAnsi="Times New Roman" w:cs="Times New Roman"/>
          <w:bCs/>
          <w:sz w:val="24"/>
          <w:szCs w:val="24"/>
        </w:rPr>
        <w:t xml:space="preserve"> vanemahüvitise enammaksete ja vanemahüvitise vähendamisega seotud vaided </w:t>
      </w:r>
      <w:r w:rsidR="00811D2C">
        <w:rPr>
          <w:rFonts w:ascii="Times New Roman" w:hAnsi="Times New Roman" w:cs="Times New Roman"/>
          <w:bCs/>
          <w:sz w:val="24"/>
          <w:szCs w:val="24"/>
        </w:rPr>
        <w:t>ja</w:t>
      </w:r>
      <w:r w:rsidRPr="006B716E">
        <w:rPr>
          <w:rFonts w:ascii="Times New Roman" w:hAnsi="Times New Roman" w:cs="Times New Roman"/>
          <w:bCs/>
          <w:sz w:val="24"/>
          <w:szCs w:val="24"/>
        </w:rPr>
        <w:t xml:space="preserve"> pöördumised, mis on seotud vanemahüvitise perioodil tulu teenimise küsimustega </w:t>
      </w:r>
      <w:r w:rsidR="00404122">
        <w:rPr>
          <w:rFonts w:ascii="Times New Roman" w:hAnsi="Times New Roman" w:cs="Times New Roman"/>
          <w:bCs/>
          <w:sz w:val="24"/>
          <w:szCs w:val="24"/>
        </w:rPr>
        <w:t>ja</w:t>
      </w:r>
      <w:r w:rsidRPr="006B716E">
        <w:rPr>
          <w:rFonts w:ascii="Times New Roman" w:hAnsi="Times New Roman" w:cs="Times New Roman"/>
          <w:bCs/>
          <w:sz w:val="24"/>
          <w:szCs w:val="24"/>
        </w:rPr>
        <w:t xml:space="preserve"> tulutõendite esitamisega. Mõju avaldumise sagedus</w:t>
      </w:r>
      <w:r w:rsidR="00B84EAC">
        <w:rPr>
          <w:rFonts w:ascii="Times New Roman" w:hAnsi="Times New Roman" w:cs="Times New Roman"/>
          <w:bCs/>
          <w:sz w:val="24"/>
          <w:szCs w:val="24"/>
        </w:rPr>
        <w:t xml:space="preserve"> on</w:t>
      </w:r>
      <w:r w:rsidRPr="006B716E">
        <w:rPr>
          <w:rFonts w:ascii="Times New Roman" w:hAnsi="Times New Roman" w:cs="Times New Roman"/>
          <w:bCs/>
          <w:sz w:val="24"/>
          <w:szCs w:val="24"/>
        </w:rPr>
        <w:t xml:space="preserve"> keskmine, sest tegu on igakuise toetusega. Ühekordsete arendustena näeb SKA ette vanemahüvitise kalkulaatori, väljamakseteatiste, otsuste, universaalmenetluste </w:t>
      </w:r>
      <w:r w:rsidR="00404122">
        <w:rPr>
          <w:rFonts w:ascii="Times New Roman" w:hAnsi="Times New Roman" w:cs="Times New Roman"/>
          <w:bCs/>
          <w:sz w:val="24"/>
          <w:szCs w:val="24"/>
        </w:rPr>
        <w:t>ja</w:t>
      </w:r>
      <w:r w:rsidRPr="006B716E">
        <w:rPr>
          <w:rFonts w:ascii="Times New Roman" w:hAnsi="Times New Roman" w:cs="Times New Roman"/>
          <w:bCs/>
          <w:sz w:val="24"/>
          <w:szCs w:val="24"/>
        </w:rPr>
        <w:t xml:space="preserve"> ametnikurakenduse muudatusi, mille mõju ulatus ja </w:t>
      </w:r>
      <w:r w:rsidR="00A957A5">
        <w:rPr>
          <w:rFonts w:ascii="Times New Roman" w:hAnsi="Times New Roman" w:cs="Times New Roman"/>
          <w:bCs/>
          <w:sz w:val="24"/>
          <w:szCs w:val="24"/>
        </w:rPr>
        <w:t xml:space="preserve">mõju avaldumise </w:t>
      </w:r>
      <w:r w:rsidRPr="006B716E">
        <w:rPr>
          <w:rFonts w:ascii="Times New Roman" w:hAnsi="Times New Roman" w:cs="Times New Roman"/>
          <w:bCs/>
          <w:sz w:val="24"/>
          <w:szCs w:val="24"/>
        </w:rPr>
        <w:t>sagedus SKA töötöökoormusele on väike. Kuna muudatus puudutab ühe riigiasutuse tööprotsesse, on kokkvõttes tegu väheolulise mõjuga riigivalitsemisele.</w:t>
      </w:r>
    </w:p>
    <w:p w14:paraId="72647E26" w14:textId="77777777" w:rsidR="00E828EB" w:rsidRDefault="00E828EB" w:rsidP="006B716E">
      <w:pPr>
        <w:spacing w:after="0" w:line="240" w:lineRule="auto"/>
        <w:jc w:val="both"/>
        <w:rPr>
          <w:rFonts w:ascii="Times New Roman" w:hAnsi="Times New Roman" w:cs="Times New Roman"/>
          <w:bCs/>
          <w:sz w:val="24"/>
          <w:szCs w:val="24"/>
        </w:rPr>
      </w:pPr>
    </w:p>
    <w:p w14:paraId="292B7F06" w14:textId="20876733" w:rsidR="00E828EB" w:rsidRPr="00347123" w:rsidRDefault="00E828EB" w:rsidP="00347123">
      <w:pPr>
        <w:pStyle w:val="Normaallaadveeb"/>
        <w:spacing w:before="0" w:beforeAutospacing="0" w:after="0" w:afterAutospacing="0"/>
        <w:jc w:val="both"/>
        <w:rPr>
          <w:b/>
          <w:bCs/>
        </w:rPr>
      </w:pPr>
      <w:r w:rsidRPr="00347123">
        <w:rPr>
          <w:b/>
          <w:bCs/>
        </w:rPr>
        <w:t>6.2. Muudatus mitte maksta ülalpeetava abikaasa</w:t>
      </w:r>
      <w:r w:rsidR="00A957A5">
        <w:rPr>
          <w:b/>
          <w:bCs/>
        </w:rPr>
        <w:t xml:space="preserve"> </w:t>
      </w:r>
      <w:r w:rsidRPr="00347123">
        <w:rPr>
          <w:b/>
          <w:bCs/>
        </w:rPr>
        <w:t>/</w:t>
      </w:r>
      <w:r w:rsidR="00A957A5">
        <w:rPr>
          <w:b/>
          <w:bCs/>
        </w:rPr>
        <w:t xml:space="preserve"> </w:t>
      </w:r>
      <w:r w:rsidRPr="00347123">
        <w:rPr>
          <w:b/>
          <w:bCs/>
        </w:rPr>
        <w:t>registreeritud elukaaslase eest sotsiaalmaksu ravikindlustuse osa (13%)</w:t>
      </w:r>
    </w:p>
    <w:p w14:paraId="04B4D409" w14:textId="77777777" w:rsidR="00E828EB" w:rsidRPr="00E828EB" w:rsidRDefault="00E828EB" w:rsidP="00E828EB">
      <w:pPr>
        <w:spacing w:after="0" w:line="240" w:lineRule="auto"/>
        <w:jc w:val="both"/>
        <w:rPr>
          <w:rFonts w:ascii="Times New Roman" w:hAnsi="Times New Roman" w:cs="Times New Roman"/>
          <w:bCs/>
          <w:sz w:val="24"/>
          <w:szCs w:val="24"/>
        </w:rPr>
      </w:pPr>
    </w:p>
    <w:p w14:paraId="374E2339" w14:textId="2837225B" w:rsidR="00E828EB" w:rsidRPr="004E7D70" w:rsidRDefault="00E828EB" w:rsidP="004E7D70">
      <w:pPr>
        <w:pStyle w:val="Normaallaadveeb"/>
        <w:spacing w:before="0" w:beforeAutospacing="0" w:after="0" w:afterAutospacing="0"/>
        <w:jc w:val="both"/>
        <w:rPr>
          <w:b/>
          <w:bCs/>
        </w:rPr>
      </w:pPr>
      <w:r w:rsidRPr="004E7D70">
        <w:rPr>
          <w:b/>
          <w:bCs/>
        </w:rPr>
        <w:t>6.2.1. Sotsiaalne mõju</w:t>
      </w:r>
    </w:p>
    <w:p w14:paraId="2EF8F8D4" w14:textId="77777777" w:rsidR="007E1220" w:rsidRDefault="007E1220" w:rsidP="00E828EB">
      <w:pPr>
        <w:spacing w:after="0" w:line="240" w:lineRule="auto"/>
        <w:jc w:val="both"/>
        <w:rPr>
          <w:rFonts w:ascii="Times New Roman" w:hAnsi="Times New Roman" w:cs="Times New Roman"/>
          <w:bCs/>
          <w:sz w:val="24"/>
          <w:szCs w:val="24"/>
        </w:rPr>
      </w:pPr>
    </w:p>
    <w:p w14:paraId="67BAE964" w14:textId="7BE88C9E" w:rsidR="007E1220" w:rsidRPr="007E1220" w:rsidRDefault="007E1220" w:rsidP="007E1220">
      <w:pPr>
        <w:spacing w:after="0" w:line="240" w:lineRule="auto"/>
        <w:jc w:val="both"/>
        <w:rPr>
          <w:rFonts w:ascii="Times New Roman" w:hAnsi="Times New Roman" w:cs="Times New Roman"/>
          <w:bCs/>
          <w:sz w:val="24"/>
          <w:szCs w:val="24"/>
        </w:rPr>
      </w:pPr>
      <w:r w:rsidRPr="007E1220">
        <w:rPr>
          <w:rFonts w:ascii="Times New Roman" w:hAnsi="Times New Roman" w:cs="Times New Roman"/>
          <w:bCs/>
          <w:sz w:val="24"/>
          <w:szCs w:val="24"/>
        </w:rPr>
        <w:t>Tervisekassa andmetel on ülalpeetava</w:t>
      </w:r>
      <w:r w:rsidR="00307325">
        <w:rPr>
          <w:rFonts w:ascii="Times New Roman" w:hAnsi="Times New Roman" w:cs="Times New Roman"/>
          <w:bCs/>
          <w:sz w:val="24"/>
          <w:szCs w:val="24"/>
        </w:rPr>
        <w:t>i</w:t>
      </w:r>
      <w:r w:rsidRPr="007E1220">
        <w:rPr>
          <w:rFonts w:ascii="Times New Roman" w:hAnsi="Times New Roman" w:cs="Times New Roman"/>
          <w:bCs/>
          <w:sz w:val="24"/>
          <w:szCs w:val="24"/>
        </w:rPr>
        <w:t>d abikaasa</w:t>
      </w:r>
      <w:r w:rsidR="00307325">
        <w:rPr>
          <w:rFonts w:ascii="Times New Roman" w:hAnsi="Times New Roman" w:cs="Times New Roman"/>
          <w:bCs/>
          <w:sz w:val="24"/>
          <w:szCs w:val="24"/>
        </w:rPr>
        <w:t>si</w:t>
      </w:r>
      <w:r w:rsidRPr="007E1220">
        <w:rPr>
          <w:rFonts w:ascii="Times New Roman" w:hAnsi="Times New Roman" w:cs="Times New Roman"/>
          <w:bCs/>
          <w:sz w:val="24"/>
          <w:szCs w:val="24"/>
        </w:rPr>
        <w:t>d</w:t>
      </w:r>
      <w:r w:rsidR="00DB1E30">
        <w:rPr>
          <w:rFonts w:ascii="Times New Roman" w:hAnsi="Times New Roman" w:cs="Times New Roman"/>
          <w:bCs/>
          <w:sz w:val="24"/>
          <w:szCs w:val="24"/>
        </w:rPr>
        <w:t xml:space="preserve"> </w:t>
      </w:r>
      <w:r w:rsidRPr="007E1220">
        <w:rPr>
          <w:rFonts w:ascii="Times New Roman" w:hAnsi="Times New Roman" w:cs="Times New Roman"/>
          <w:bCs/>
          <w:sz w:val="24"/>
          <w:szCs w:val="24"/>
        </w:rPr>
        <w:t>/</w:t>
      </w:r>
      <w:r w:rsidR="00DB1E30">
        <w:rPr>
          <w:rFonts w:ascii="Times New Roman" w:hAnsi="Times New Roman" w:cs="Times New Roman"/>
          <w:bCs/>
          <w:sz w:val="24"/>
          <w:szCs w:val="24"/>
        </w:rPr>
        <w:t xml:space="preserve"> </w:t>
      </w:r>
      <w:r w:rsidRPr="007E1220">
        <w:rPr>
          <w:rFonts w:ascii="Times New Roman" w:hAnsi="Times New Roman" w:cs="Times New Roman"/>
          <w:bCs/>
          <w:sz w:val="24"/>
          <w:szCs w:val="24"/>
        </w:rPr>
        <w:t xml:space="preserve">registreeritud elukaaslasi, kelle eest riik maksab sotsiaalmaksu ravikindlustuse osa 2024. </w:t>
      </w:r>
      <w:r w:rsidR="00DB1E30">
        <w:rPr>
          <w:rFonts w:ascii="Times New Roman" w:hAnsi="Times New Roman" w:cs="Times New Roman"/>
          <w:bCs/>
          <w:sz w:val="24"/>
          <w:szCs w:val="24"/>
        </w:rPr>
        <w:t xml:space="preserve">aasta juulikuu </w:t>
      </w:r>
      <w:r w:rsidRPr="007E1220">
        <w:rPr>
          <w:rFonts w:ascii="Times New Roman" w:hAnsi="Times New Roman" w:cs="Times New Roman"/>
          <w:bCs/>
          <w:sz w:val="24"/>
          <w:szCs w:val="24"/>
        </w:rPr>
        <w:t xml:space="preserve">seisuga 1051 isikut, </w:t>
      </w:r>
      <w:r w:rsidR="00DB1E30">
        <w:rPr>
          <w:rFonts w:ascii="Times New Roman" w:hAnsi="Times New Roman" w:cs="Times New Roman"/>
          <w:bCs/>
          <w:sz w:val="24"/>
          <w:szCs w:val="24"/>
        </w:rPr>
        <w:t>kellest</w:t>
      </w:r>
      <w:r w:rsidRPr="007E1220">
        <w:rPr>
          <w:rFonts w:ascii="Times New Roman" w:hAnsi="Times New Roman" w:cs="Times New Roman"/>
          <w:bCs/>
          <w:sz w:val="24"/>
          <w:szCs w:val="24"/>
        </w:rPr>
        <w:t xml:space="preserve"> 90% on naised ning valdav osa (90%) on vanuses 30–49. SKA lapsetoetuse saajate andmed näitavad, et 33%-l neist on üks laps, 52%-l kaks last ja 15%-l kolm last. Kõikidest ravikindlustatud isikutest moodustab sihtrühm 0,08% </w:t>
      </w:r>
      <w:r w:rsidR="00DB1E30">
        <w:rPr>
          <w:rFonts w:ascii="Times New Roman" w:hAnsi="Times New Roman" w:cs="Times New Roman"/>
          <w:bCs/>
          <w:sz w:val="24"/>
          <w:szCs w:val="24"/>
        </w:rPr>
        <w:t>ja</w:t>
      </w:r>
      <w:r w:rsidRPr="007E1220">
        <w:rPr>
          <w:rFonts w:ascii="Times New Roman" w:hAnsi="Times New Roman" w:cs="Times New Roman"/>
          <w:bCs/>
          <w:sz w:val="24"/>
          <w:szCs w:val="24"/>
        </w:rPr>
        <w:t xml:space="preserve"> kõigist riigi poolt kindlustatud isikutest 2%. </w:t>
      </w:r>
    </w:p>
    <w:p w14:paraId="08988A15" w14:textId="77777777" w:rsidR="007E1220" w:rsidRPr="007E1220" w:rsidRDefault="007E1220" w:rsidP="007E1220">
      <w:pPr>
        <w:spacing w:after="0" w:line="240" w:lineRule="auto"/>
        <w:jc w:val="both"/>
        <w:rPr>
          <w:rFonts w:ascii="Times New Roman" w:hAnsi="Times New Roman" w:cs="Times New Roman"/>
          <w:bCs/>
          <w:sz w:val="24"/>
          <w:szCs w:val="24"/>
        </w:rPr>
      </w:pPr>
    </w:p>
    <w:p w14:paraId="5EF5F88E" w14:textId="3303EAB2" w:rsidR="007E1220" w:rsidRPr="007E1220" w:rsidRDefault="007E1220" w:rsidP="007E1220">
      <w:pPr>
        <w:spacing w:after="0" w:line="240" w:lineRule="auto"/>
        <w:jc w:val="both"/>
        <w:rPr>
          <w:rFonts w:ascii="Times New Roman" w:hAnsi="Times New Roman" w:cs="Times New Roman"/>
          <w:bCs/>
          <w:sz w:val="24"/>
          <w:szCs w:val="24"/>
        </w:rPr>
      </w:pPr>
      <w:r w:rsidRPr="007E1220">
        <w:rPr>
          <w:rFonts w:ascii="Times New Roman" w:hAnsi="Times New Roman" w:cs="Times New Roman"/>
          <w:bCs/>
          <w:sz w:val="24"/>
          <w:szCs w:val="24"/>
        </w:rPr>
        <w:t xml:space="preserve">Kindlustatul võib olla samal ajal mitu kehtivat kindlustuse liiki, kuid need on isikud, kellel teised kehtivad ravikindlustuse liigid puuduvad, mis tähendab, et seadusemuudatuse korral kaotab see sihtrühm ravikindlustuskaitse ning ravikindlustust omamata peab inimene tekkivad ravikulud ise tasuma. Seega puudutab muudatus sihtrühma õigust sotsiaalsele kaitsele. Mõju ulatus sihtrühmale on suur, sest tähendab muutusi inimeste käitumises võrreldes varasemaga ning see eeldab sihiteadlikku kohanemist. Nendel inimestel on võimalus minna </w:t>
      </w:r>
      <w:r w:rsidR="00DB1E30">
        <w:rPr>
          <w:rFonts w:ascii="Times New Roman" w:hAnsi="Times New Roman" w:cs="Times New Roman"/>
          <w:bCs/>
          <w:sz w:val="24"/>
          <w:szCs w:val="24"/>
        </w:rPr>
        <w:t>t</w:t>
      </w:r>
      <w:r w:rsidRPr="007E1220">
        <w:rPr>
          <w:rFonts w:ascii="Times New Roman" w:hAnsi="Times New Roman" w:cs="Times New Roman"/>
          <w:bCs/>
          <w:sz w:val="24"/>
          <w:szCs w:val="24"/>
        </w:rPr>
        <w:t xml:space="preserve">öötukassasse tööd otsima, asuda tööle või sõlmida Tervisekassaga vabatahtlik kindlustusleping. Võib eeldada, et esimesel aastal </w:t>
      </w:r>
      <w:r w:rsidR="00DE15A9" w:rsidRPr="007E1220">
        <w:rPr>
          <w:rFonts w:ascii="Times New Roman" w:hAnsi="Times New Roman" w:cs="Times New Roman"/>
          <w:bCs/>
          <w:sz w:val="24"/>
          <w:szCs w:val="24"/>
        </w:rPr>
        <w:t>pöörd</w:t>
      </w:r>
      <w:r w:rsidR="00DE15A9">
        <w:rPr>
          <w:rFonts w:ascii="Times New Roman" w:hAnsi="Times New Roman" w:cs="Times New Roman"/>
          <w:bCs/>
          <w:sz w:val="24"/>
          <w:szCs w:val="24"/>
        </w:rPr>
        <w:t>ub</w:t>
      </w:r>
      <w:r w:rsidR="00DE15A9" w:rsidRPr="007E1220">
        <w:rPr>
          <w:rFonts w:ascii="Times New Roman" w:hAnsi="Times New Roman" w:cs="Times New Roman"/>
          <w:bCs/>
          <w:sz w:val="24"/>
          <w:szCs w:val="24"/>
        </w:rPr>
        <w:t xml:space="preserve"> </w:t>
      </w:r>
      <w:r w:rsidR="00DE15A9">
        <w:rPr>
          <w:rFonts w:ascii="Times New Roman" w:hAnsi="Times New Roman" w:cs="Times New Roman"/>
          <w:bCs/>
          <w:sz w:val="24"/>
          <w:szCs w:val="24"/>
        </w:rPr>
        <w:t>t</w:t>
      </w:r>
      <w:r w:rsidR="00DE15A9" w:rsidRPr="007E1220">
        <w:rPr>
          <w:rFonts w:ascii="Times New Roman" w:hAnsi="Times New Roman" w:cs="Times New Roman"/>
          <w:bCs/>
          <w:sz w:val="24"/>
          <w:szCs w:val="24"/>
        </w:rPr>
        <w:t xml:space="preserve">öötukassa poole </w:t>
      </w:r>
      <w:r w:rsidRPr="00BE2E3D">
        <w:rPr>
          <w:rFonts w:ascii="Times New Roman" w:hAnsi="Times New Roman" w:cs="Times New Roman"/>
          <w:i/>
          <w:sz w:val="24"/>
          <w:szCs w:val="24"/>
        </w:rPr>
        <w:t>ca</w:t>
      </w:r>
      <w:r w:rsidRPr="007E1220">
        <w:rPr>
          <w:rFonts w:ascii="Times New Roman" w:hAnsi="Times New Roman" w:cs="Times New Roman"/>
          <w:bCs/>
          <w:sz w:val="24"/>
          <w:szCs w:val="24"/>
        </w:rPr>
        <w:t xml:space="preserve"> pool sihtrühmast, </w:t>
      </w:r>
      <w:r w:rsidRPr="00BE2E3D">
        <w:rPr>
          <w:rFonts w:ascii="Times New Roman" w:hAnsi="Times New Roman" w:cs="Times New Roman"/>
          <w:i/>
          <w:sz w:val="24"/>
          <w:szCs w:val="24"/>
        </w:rPr>
        <w:t>ca</w:t>
      </w:r>
      <w:r w:rsidRPr="007E1220">
        <w:rPr>
          <w:rFonts w:ascii="Times New Roman" w:hAnsi="Times New Roman" w:cs="Times New Roman"/>
          <w:bCs/>
          <w:sz w:val="24"/>
          <w:szCs w:val="24"/>
        </w:rPr>
        <w:t xml:space="preserve"> veerand läheb </w:t>
      </w:r>
      <w:r w:rsidRPr="007E1220">
        <w:rPr>
          <w:rFonts w:ascii="Times New Roman" w:hAnsi="Times New Roman" w:cs="Times New Roman"/>
          <w:bCs/>
          <w:sz w:val="24"/>
          <w:szCs w:val="24"/>
        </w:rPr>
        <w:lastRenderedPageBreak/>
        <w:t xml:space="preserve">tööle </w:t>
      </w:r>
      <w:r w:rsidR="002135DF">
        <w:rPr>
          <w:rFonts w:ascii="Times New Roman" w:hAnsi="Times New Roman" w:cs="Times New Roman"/>
          <w:bCs/>
          <w:sz w:val="24"/>
          <w:szCs w:val="24"/>
        </w:rPr>
        <w:t>ja</w:t>
      </w:r>
      <w:r w:rsidRPr="007E1220">
        <w:rPr>
          <w:rFonts w:ascii="Times New Roman" w:hAnsi="Times New Roman" w:cs="Times New Roman"/>
          <w:bCs/>
          <w:sz w:val="24"/>
          <w:szCs w:val="24"/>
        </w:rPr>
        <w:t xml:space="preserve"> 15% osta</w:t>
      </w:r>
      <w:r w:rsidR="002135DF">
        <w:rPr>
          <w:rFonts w:ascii="Times New Roman" w:hAnsi="Times New Roman" w:cs="Times New Roman"/>
          <w:bCs/>
          <w:sz w:val="24"/>
          <w:szCs w:val="24"/>
        </w:rPr>
        <w:t>b</w:t>
      </w:r>
      <w:r w:rsidRPr="007E1220">
        <w:rPr>
          <w:rFonts w:ascii="Times New Roman" w:hAnsi="Times New Roman" w:cs="Times New Roman"/>
          <w:bCs/>
          <w:sz w:val="24"/>
          <w:szCs w:val="24"/>
        </w:rPr>
        <w:t xml:space="preserve"> kindlustuse. Järgnevatel aastatel suureneb </w:t>
      </w:r>
      <w:proofErr w:type="spellStart"/>
      <w:r w:rsidRPr="007E1220">
        <w:rPr>
          <w:rFonts w:ascii="Times New Roman" w:hAnsi="Times New Roman" w:cs="Times New Roman"/>
          <w:bCs/>
          <w:sz w:val="24"/>
          <w:szCs w:val="24"/>
        </w:rPr>
        <w:t>tööleminejate</w:t>
      </w:r>
      <w:proofErr w:type="spellEnd"/>
      <w:r w:rsidRPr="007E1220">
        <w:rPr>
          <w:rFonts w:ascii="Times New Roman" w:hAnsi="Times New Roman" w:cs="Times New Roman"/>
          <w:bCs/>
          <w:sz w:val="24"/>
          <w:szCs w:val="24"/>
        </w:rPr>
        <w:t xml:space="preserve"> proportsioon </w:t>
      </w:r>
      <w:r w:rsidR="002135DF">
        <w:rPr>
          <w:rFonts w:ascii="Times New Roman" w:hAnsi="Times New Roman" w:cs="Times New Roman"/>
          <w:bCs/>
          <w:sz w:val="24"/>
          <w:szCs w:val="24"/>
        </w:rPr>
        <w:t>t</w:t>
      </w:r>
      <w:r w:rsidRPr="007E1220">
        <w:rPr>
          <w:rFonts w:ascii="Times New Roman" w:hAnsi="Times New Roman" w:cs="Times New Roman"/>
          <w:bCs/>
          <w:sz w:val="24"/>
          <w:szCs w:val="24"/>
        </w:rPr>
        <w:t xml:space="preserve">öötukassasse pöördunud inimeste arvelt. </w:t>
      </w:r>
    </w:p>
    <w:p w14:paraId="1D4D50E1" w14:textId="77777777" w:rsidR="007E1220" w:rsidRPr="007E1220" w:rsidRDefault="007E1220" w:rsidP="007E1220">
      <w:pPr>
        <w:spacing w:after="0" w:line="240" w:lineRule="auto"/>
        <w:jc w:val="both"/>
        <w:rPr>
          <w:rFonts w:ascii="Times New Roman" w:hAnsi="Times New Roman" w:cs="Times New Roman"/>
          <w:bCs/>
          <w:sz w:val="24"/>
          <w:szCs w:val="24"/>
        </w:rPr>
      </w:pPr>
    </w:p>
    <w:p w14:paraId="502DBAF7" w14:textId="246C71C8" w:rsidR="007E1220" w:rsidRDefault="007E1220" w:rsidP="007E1220">
      <w:pPr>
        <w:spacing w:after="0" w:line="240" w:lineRule="auto"/>
        <w:jc w:val="both"/>
        <w:rPr>
          <w:rFonts w:ascii="Times New Roman" w:hAnsi="Times New Roman" w:cs="Times New Roman"/>
          <w:bCs/>
          <w:sz w:val="24"/>
          <w:szCs w:val="24"/>
        </w:rPr>
      </w:pPr>
      <w:r w:rsidRPr="007E1220">
        <w:rPr>
          <w:rFonts w:ascii="Times New Roman" w:hAnsi="Times New Roman" w:cs="Times New Roman"/>
          <w:bCs/>
          <w:sz w:val="24"/>
          <w:szCs w:val="24"/>
        </w:rPr>
        <w:t>Muudatuse ebasoovitavate mõjude riskiks on see, et need inimesed ei tee midagi ravikindlustuskaitse saamiseks, kuid eeldatavasti on tegu siiski väikese osaga (10%) isikutest esimesel aastal ning ajaga nende osakaal ka väheneb ning vabatahtliku kindlustuse ostjate arv suureneb. Ebasoovitavate mõjude riski leevendab S</w:t>
      </w:r>
      <w:r w:rsidR="009A3387">
        <w:rPr>
          <w:rFonts w:ascii="Times New Roman" w:hAnsi="Times New Roman" w:cs="Times New Roman"/>
          <w:bCs/>
          <w:sz w:val="24"/>
          <w:szCs w:val="24"/>
        </w:rPr>
        <w:t>KA</w:t>
      </w:r>
      <w:r w:rsidRPr="007E1220">
        <w:rPr>
          <w:rFonts w:ascii="Times New Roman" w:hAnsi="Times New Roman" w:cs="Times New Roman"/>
          <w:bCs/>
          <w:sz w:val="24"/>
          <w:szCs w:val="24"/>
        </w:rPr>
        <w:t xml:space="preserve"> ja Tervisekassa teavitustöö muudatustest ning isiku personaal</w:t>
      </w:r>
      <w:r w:rsidR="007C6617">
        <w:rPr>
          <w:rFonts w:ascii="Times New Roman" w:hAnsi="Times New Roman" w:cs="Times New Roman"/>
          <w:bCs/>
          <w:sz w:val="24"/>
          <w:szCs w:val="24"/>
        </w:rPr>
        <w:t>n</w:t>
      </w:r>
      <w:r w:rsidRPr="007E1220">
        <w:rPr>
          <w:rFonts w:ascii="Times New Roman" w:hAnsi="Times New Roman" w:cs="Times New Roman"/>
          <w:bCs/>
          <w:sz w:val="24"/>
          <w:szCs w:val="24"/>
        </w:rPr>
        <w:t>e teavitamine ravikindlustuskaitse puudumisest juba ennetavalt pärast seadusemuudatuste vastuvõtmist ning 2025. aasta sügisel, kui Tervisekassa annab info vabatahtliku kindlustuslepingu sõlmimise kohta. Seega jääb inimestel aega muudatustega kohanemiseks.</w:t>
      </w:r>
    </w:p>
    <w:p w14:paraId="7D9A83AF" w14:textId="77777777" w:rsidR="00362632" w:rsidRPr="00572CE1" w:rsidRDefault="00362632" w:rsidP="007E1220">
      <w:pPr>
        <w:spacing w:after="0" w:line="240" w:lineRule="auto"/>
        <w:jc w:val="both"/>
        <w:rPr>
          <w:rFonts w:ascii="Times New Roman" w:hAnsi="Times New Roman" w:cs="Times New Roman"/>
          <w:b/>
          <w:sz w:val="24"/>
          <w:szCs w:val="24"/>
        </w:rPr>
      </w:pPr>
    </w:p>
    <w:p w14:paraId="387F0840" w14:textId="77777777" w:rsidR="00362632" w:rsidRPr="00572CE1" w:rsidRDefault="00362632" w:rsidP="00362632">
      <w:pPr>
        <w:spacing w:after="0" w:line="240" w:lineRule="auto"/>
        <w:jc w:val="both"/>
        <w:rPr>
          <w:rFonts w:ascii="Times New Roman" w:hAnsi="Times New Roman" w:cs="Times New Roman"/>
          <w:b/>
          <w:sz w:val="24"/>
          <w:szCs w:val="24"/>
        </w:rPr>
      </w:pPr>
      <w:r w:rsidRPr="00572CE1">
        <w:rPr>
          <w:rFonts w:ascii="Times New Roman" w:hAnsi="Times New Roman" w:cs="Times New Roman"/>
          <w:b/>
          <w:sz w:val="24"/>
          <w:szCs w:val="24"/>
        </w:rPr>
        <w:t>6.2.2. Mõju riigivalitsemisele</w:t>
      </w:r>
    </w:p>
    <w:p w14:paraId="7C6C5B09" w14:textId="77777777" w:rsidR="00362632" w:rsidRPr="00362632" w:rsidRDefault="00362632" w:rsidP="00362632">
      <w:pPr>
        <w:spacing w:after="0" w:line="240" w:lineRule="auto"/>
        <w:jc w:val="both"/>
        <w:rPr>
          <w:rFonts w:ascii="Times New Roman" w:hAnsi="Times New Roman" w:cs="Times New Roman"/>
          <w:bCs/>
          <w:sz w:val="24"/>
          <w:szCs w:val="24"/>
        </w:rPr>
      </w:pPr>
    </w:p>
    <w:p w14:paraId="63ED55AA" w14:textId="09397F10" w:rsidR="00362632" w:rsidRDefault="00362632" w:rsidP="00362632">
      <w:pPr>
        <w:spacing w:after="0" w:line="240" w:lineRule="auto"/>
        <w:jc w:val="both"/>
        <w:rPr>
          <w:rFonts w:ascii="Times New Roman" w:hAnsi="Times New Roman" w:cs="Times New Roman"/>
          <w:bCs/>
          <w:sz w:val="24"/>
          <w:szCs w:val="24"/>
        </w:rPr>
      </w:pPr>
      <w:r w:rsidRPr="00362632">
        <w:rPr>
          <w:rFonts w:ascii="Times New Roman" w:hAnsi="Times New Roman" w:cs="Times New Roman"/>
          <w:bCs/>
          <w:sz w:val="24"/>
          <w:szCs w:val="24"/>
        </w:rPr>
        <w:t>Muudatus</w:t>
      </w:r>
      <w:r w:rsidR="004D0E30">
        <w:rPr>
          <w:rFonts w:ascii="Times New Roman" w:hAnsi="Times New Roman" w:cs="Times New Roman"/>
          <w:bCs/>
          <w:sz w:val="24"/>
          <w:szCs w:val="24"/>
        </w:rPr>
        <w:t>ed</w:t>
      </w:r>
      <w:r w:rsidRPr="00362632">
        <w:rPr>
          <w:rFonts w:ascii="Times New Roman" w:hAnsi="Times New Roman" w:cs="Times New Roman"/>
          <w:bCs/>
          <w:sz w:val="24"/>
          <w:szCs w:val="24"/>
        </w:rPr>
        <w:t xml:space="preserve"> mõjuta</w:t>
      </w:r>
      <w:r w:rsidR="004D0E30">
        <w:rPr>
          <w:rFonts w:ascii="Times New Roman" w:hAnsi="Times New Roman" w:cs="Times New Roman"/>
          <w:bCs/>
          <w:sz w:val="24"/>
          <w:szCs w:val="24"/>
        </w:rPr>
        <w:t>vad</w:t>
      </w:r>
      <w:r w:rsidRPr="00362632">
        <w:rPr>
          <w:rFonts w:ascii="Times New Roman" w:hAnsi="Times New Roman" w:cs="Times New Roman"/>
          <w:bCs/>
          <w:sz w:val="24"/>
          <w:szCs w:val="24"/>
        </w:rPr>
        <w:t xml:space="preserve"> SKA, Tervisekassa ja </w:t>
      </w:r>
      <w:r w:rsidR="004D0E30">
        <w:rPr>
          <w:rFonts w:ascii="Times New Roman" w:hAnsi="Times New Roman" w:cs="Times New Roman"/>
          <w:bCs/>
          <w:sz w:val="24"/>
          <w:szCs w:val="24"/>
        </w:rPr>
        <w:t>t</w:t>
      </w:r>
      <w:r w:rsidRPr="00362632">
        <w:rPr>
          <w:rFonts w:ascii="Times New Roman" w:hAnsi="Times New Roman" w:cs="Times New Roman"/>
          <w:bCs/>
          <w:sz w:val="24"/>
          <w:szCs w:val="24"/>
        </w:rPr>
        <w:t>öötukassa tööd. Suureneb Tervisekassa töökoormus: muudatustega kaasneb selgitus</w:t>
      </w:r>
      <w:r w:rsidR="004D0E30">
        <w:rPr>
          <w:rFonts w:ascii="Times New Roman" w:hAnsi="Times New Roman" w:cs="Times New Roman"/>
          <w:bCs/>
          <w:sz w:val="24"/>
          <w:szCs w:val="24"/>
        </w:rPr>
        <w:t>- ja</w:t>
      </w:r>
      <w:r w:rsidRPr="00362632">
        <w:rPr>
          <w:rFonts w:ascii="Times New Roman" w:hAnsi="Times New Roman" w:cs="Times New Roman"/>
          <w:bCs/>
          <w:sz w:val="24"/>
          <w:szCs w:val="24"/>
        </w:rPr>
        <w:t xml:space="preserve"> teavitustöö ning arvestada tuleb ka vabatahtlik</w:t>
      </w:r>
      <w:r w:rsidR="00FD4301">
        <w:rPr>
          <w:rFonts w:ascii="Times New Roman" w:hAnsi="Times New Roman" w:cs="Times New Roman"/>
          <w:bCs/>
          <w:sz w:val="24"/>
          <w:szCs w:val="24"/>
        </w:rPr>
        <w:t>e</w:t>
      </w:r>
      <w:r w:rsidRPr="00362632">
        <w:rPr>
          <w:rFonts w:ascii="Times New Roman" w:hAnsi="Times New Roman" w:cs="Times New Roman"/>
          <w:bCs/>
          <w:sz w:val="24"/>
          <w:szCs w:val="24"/>
        </w:rPr>
        <w:t xml:space="preserve"> lepingute haldamise</w:t>
      </w:r>
      <w:r w:rsidR="00FD4301">
        <w:rPr>
          <w:rFonts w:ascii="Times New Roman" w:hAnsi="Times New Roman" w:cs="Times New Roman"/>
          <w:bCs/>
          <w:sz w:val="24"/>
          <w:szCs w:val="24"/>
        </w:rPr>
        <w:t>le</w:t>
      </w:r>
      <w:r w:rsidRPr="00362632" w:rsidDel="00FD4301">
        <w:rPr>
          <w:rFonts w:ascii="Times New Roman" w:hAnsi="Times New Roman" w:cs="Times New Roman"/>
          <w:bCs/>
          <w:sz w:val="24"/>
          <w:szCs w:val="24"/>
        </w:rPr>
        <w:t xml:space="preserve"> </w:t>
      </w:r>
      <w:r w:rsidRPr="00362632">
        <w:rPr>
          <w:rFonts w:ascii="Times New Roman" w:hAnsi="Times New Roman" w:cs="Times New Roman"/>
          <w:bCs/>
          <w:sz w:val="24"/>
          <w:szCs w:val="24"/>
        </w:rPr>
        <w:t xml:space="preserve">kuluvat ressurssi, mis </w:t>
      </w:r>
      <w:r w:rsidR="007D5616">
        <w:rPr>
          <w:rFonts w:ascii="Times New Roman" w:hAnsi="Times New Roman" w:cs="Times New Roman"/>
          <w:bCs/>
          <w:sz w:val="24"/>
          <w:szCs w:val="24"/>
        </w:rPr>
        <w:t>praegu</w:t>
      </w:r>
      <w:r w:rsidRPr="00362632">
        <w:rPr>
          <w:rFonts w:ascii="Times New Roman" w:hAnsi="Times New Roman" w:cs="Times New Roman"/>
          <w:bCs/>
          <w:sz w:val="24"/>
          <w:szCs w:val="24"/>
        </w:rPr>
        <w:t xml:space="preserve"> on käsitöö. </w:t>
      </w:r>
      <w:r w:rsidR="007D5616">
        <w:rPr>
          <w:rFonts w:ascii="Times New Roman" w:hAnsi="Times New Roman" w:cs="Times New Roman"/>
          <w:bCs/>
          <w:sz w:val="24"/>
          <w:szCs w:val="24"/>
        </w:rPr>
        <w:t>Praegu</w:t>
      </w:r>
      <w:r w:rsidRPr="00362632">
        <w:rPr>
          <w:rFonts w:ascii="Times New Roman" w:hAnsi="Times New Roman" w:cs="Times New Roman"/>
          <w:bCs/>
          <w:sz w:val="24"/>
          <w:szCs w:val="24"/>
        </w:rPr>
        <w:t xml:space="preserve"> tegeleb vabatahtlik</w:t>
      </w:r>
      <w:r w:rsidR="007D5616">
        <w:rPr>
          <w:rFonts w:ascii="Times New Roman" w:hAnsi="Times New Roman" w:cs="Times New Roman"/>
          <w:bCs/>
          <w:sz w:val="24"/>
          <w:szCs w:val="24"/>
        </w:rPr>
        <w:t>e</w:t>
      </w:r>
      <w:r w:rsidRPr="00362632">
        <w:rPr>
          <w:rFonts w:ascii="Times New Roman" w:hAnsi="Times New Roman" w:cs="Times New Roman"/>
          <w:bCs/>
          <w:sz w:val="24"/>
          <w:szCs w:val="24"/>
        </w:rPr>
        <w:t xml:space="preserve"> lepingu</w:t>
      </w:r>
      <w:r w:rsidR="007D5616">
        <w:rPr>
          <w:rFonts w:ascii="Times New Roman" w:hAnsi="Times New Roman" w:cs="Times New Roman"/>
          <w:bCs/>
          <w:sz w:val="24"/>
          <w:szCs w:val="24"/>
        </w:rPr>
        <w:t>te</w:t>
      </w:r>
      <w:r w:rsidRPr="00362632">
        <w:rPr>
          <w:rFonts w:ascii="Times New Roman" w:hAnsi="Times New Roman" w:cs="Times New Roman"/>
          <w:bCs/>
          <w:sz w:val="24"/>
          <w:szCs w:val="24"/>
        </w:rPr>
        <w:t xml:space="preserve"> haldamisega </w:t>
      </w:r>
      <w:r w:rsidR="00D23D10">
        <w:rPr>
          <w:rFonts w:ascii="Times New Roman" w:hAnsi="Times New Roman" w:cs="Times New Roman"/>
          <w:bCs/>
          <w:sz w:val="24"/>
          <w:szCs w:val="24"/>
        </w:rPr>
        <w:t xml:space="preserve">igapäevaselt kokku </w:t>
      </w:r>
      <w:r w:rsidRPr="00362632">
        <w:rPr>
          <w:rFonts w:ascii="Times New Roman" w:hAnsi="Times New Roman" w:cs="Times New Roman"/>
          <w:bCs/>
          <w:sz w:val="24"/>
          <w:szCs w:val="24"/>
        </w:rPr>
        <w:t>kaks Tervisekassa töötajat. Tuleb arvesta</w:t>
      </w:r>
      <w:r w:rsidR="007225DE">
        <w:rPr>
          <w:rFonts w:ascii="Times New Roman" w:hAnsi="Times New Roman" w:cs="Times New Roman"/>
          <w:bCs/>
          <w:sz w:val="24"/>
          <w:szCs w:val="24"/>
        </w:rPr>
        <w:t>da</w:t>
      </w:r>
      <w:r w:rsidRPr="00362632">
        <w:rPr>
          <w:rFonts w:ascii="Times New Roman" w:hAnsi="Times New Roman" w:cs="Times New Roman"/>
          <w:bCs/>
          <w:sz w:val="24"/>
          <w:szCs w:val="24"/>
        </w:rPr>
        <w:t xml:space="preserve"> </w:t>
      </w:r>
      <w:r w:rsidR="007225DE" w:rsidRPr="00B54A1E">
        <w:rPr>
          <w:rFonts w:ascii="Times New Roman" w:hAnsi="Times New Roman" w:cs="Times New Roman"/>
          <w:bCs/>
          <w:i/>
          <w:iCs/>
          <w:sz w:val="24"/>
          <w:szCs w:val="24"/>
        </w:rPr>
        <w:t>ca</w:t>
      </w:r>
      <w:r w:rsidRPr="00362632">
        <w:rPr>
          <w:rFonts w:ascii="Times New Roman" w:hAnsi="Times New Roman" w:cs="Times New Roman"/>
          <w:bCs/>
          <w:sz w:val="24"/>
          <w:szCs w:val="24"/>
        </w:rPr>
        <w:t xml:space="preserve"> 30% administratiivse töö kasvuga </w:t>
      </w:r>
      <w:r w:rsidR="007225DE">
        <w:rPr>
          <w:rFonts w:ascii="Times New Roman" w:hAnsi="Times New Roman" w:cs="Times New Roman"/>
          <w:bCs/>
          <w:sz w:val="24"/>
          <w:szCs w:val="24"/>
        </w:rPr>
        <w:t xml:space="preserve">kogu </w:t>
      </w:r>
      <w:r w:rsidRPr="00362632">
        <w:rPr>
          <w:rFonts w:ascii="Times New Roman" w:hAnsi="Times New Roman" w:cs="Times New Roman"/>
          <w:bCs/>
          <w:sz w:val="24"/>
          <w:szCs w:val="24"/>
        </w:rPr>
        <w:t>vabatahtlik</w:t>
      </w:r>
      <w:r w:rsidR="00952DF6">
        <w:rPr>
          <w:rFonts w:ascii="Times New Roman" w:hAnsi="Times New Roman" w:cs="Times New Roman"/>
          <w:bCs/>
          <w:sz w:val="24"/>
          <w:szCs w:val="24"/>
        </w:rPr>
        <w:t>e</w:t>
      </w:r>
      <w:r w:rsidRPr="00362632">
        <w:rPr>
          <w:rFonts w:ascii="Times New Roman" w:hAnsi="Times New Roman" w:cs="Times New Roman"/>
          <w:bCs/>
          <w:sz w:val="24"/>
          <w:szCs w:val="24"/>
        </w:rPr>
        <w:t xml:space="preserve"> lepingu</w:t>
      </w:r>
      <w:r w:rsidR="00952DF6">
        <w:rPr>
          <w:rFonts w:ascii="Times New Roman" w:hAnsi="Times New Roman" w:cs="Times New Roman"/>
          <w:bCs/>
          <w:sz w:val="24"/>
          <w:szCs w:val="24"/>
        </w:rPr>
        <w:t>te</w:t>
      </w:r>
      <w:r w:rsidRPr="00362632">
        <w:rPr>
          <w:rFonts w:ascii="Times New Roman" w:hAnsi="Times New Roman" w:cs="Times New Roman"/>
          <w:bCs/>
          <w:sz w:val="24"/>
          <w:szCs w:val="24"/>
        </w:rPr>
        <w:t xml:space="preserve"> haldamise</w:t>
      </w:r>
      <w:r w:rsidR="00952DF6">
        <w:rPr>
          <w:rFonts w:ascii="Times New Roman" w:hAnsi="Times New Roman" w:cs="Times New Roman"/>
          <w:bCs/>
          <w:sz w:val="24"/>
          <w:szCs w:val="24"/>
        </w:rPr>
        <w:t>ga seotud</w:t>
      </w:r>
      <w:r w:rsidRPr="00362632">
        <w:rPr>
          <w:rFonts w:ascii="Times New Roman" w:hAnsi="Times New Roman" w:cs="Times New Roman"/>
          <w:bCs/>
          <w:sz w:val="24"/>
          <w:szCs w:val="24"/>
        </w:rPr>
        <w:t xml:space="preserve"> protsessis.</w:t>
      </w:r>
    </w:p>
    <w:p w14:paraId="5ABE06D3" w14:textId="77777777" w:rsidR="00197810" w:rsidRPr="00362632" w:rsidRDefault="00197810" w:rsidP="00362632">
      <w:pPr>
        <w:spacing w:after="0" w:line="240" w:lineRule="auto"/>
        <w:jc w:val="both"/>
        <w:rPr>
          <w:rFonts w:ascii="Times New Roman" w:hAnsi="Times New Roman" w:cs="Times New Roman"/>
          <w:bCs/>
          <w:sz w:val="24"/>
          <w:szCs w:val="24"/>
        </w:rPr>
      </w:pPr>
    </w:p>
    <w:p w14:paraId="22FC3C17" w14:textId="764F1513" w:rsidR="00362632" w:rsidRPr="00362632" w:rsidRDefault="00362632" w:rsidP="00362632">
      <w:pPr>
        <w:spacing w:after="0" w:line="240" w:lineRule="auto"/>
        <w:jc w:val="both"/>
        <w:rPr>
          <w:rFonts w:ascii="Times New Roman" w:hAnsi="Times New Roman" w:cs="Times New Roman"/>
          <w:bCs/>
          <w:sz w:val="24"/>
          <w:szCs w:val="24"/>
        </w:rPr>
      </w:pPr>
      <w:r w:rsidRPr="00362632">
        <w:rPr>
          <w:rFonts w:ascii="Times New Roman" w:hAnsi="Times New Roman" w:cs="Times New Roman"/>
          <w:bCs/>
          <w:sz w:val="24"/>
          <w:szCs w:val="24"/>
        </w:rPr>
        <w:t>Arvestades mittetöötavate abikaasade poolt ravikindlustuse saamiseks tehtud taotluste väikest hulka kuus (nt 2024. I poolaasta 6 taotlust) ning seda, et sotsiaalmaksu maksmise lõpetami</w:t>
      </w:r>
      <w:r w:rsidR="00952DF6">
        <w:rPr>
          <w:rFonts w:ascii="Times New Roman" w:hAnsi="Times New Roman" w:cs="Times New Roman"/>
          <w:bCs/>
          <w:sz w:val="24"/>
          <w:szCs w:val="24"/>
        </w:rPr>
        <w:t>ne</w:t>
      </w:r>
      <w:r w:rsidRPr="00362632">
        <w:rPr>
          <w:rFonts w:ascii="Times New Roman" w:hAnsi="Times New Roman" w:cs="Times New Roman"/>
          <w:bCs/>
          <w:sz w:val="24"/>
          <w:szCs w:val="24"/>
        </w:rPr>
        <w:t xml:space="preserve"> toimu</w:t>
      </w:r>
      <w:r w:rsidR="009D3215">
        <w:rPr>
          <w:rFonts w:ascii="Times New Roman" w:hAnsi="Times New Roman" w:cs="Times New Roman"/>
          <w:bCs/>
          <w:sz w:val="24"/>
          <w:szCs w:val="24"/>
        </w:rPr>
        <w:t>b</w:t>
      </w:r>
      <w:r w:rsidRPr="00362632">
        <w:rPr>
          <w:rFonts w:ascii="Times New Roman" w:hAnsi="Times New Roman" w:cs="Times New Roman"/>
          <w:bCs/>
          <w:sz w:val="24"/>
          <w:szCs w:val="24"/>
        </w:rPr>
        <w:t xml:space="preserve"> automaatselt, ei ole muudatusel eraldi mõju SKA töötajate koormusele. SKA töökoormust suurendab vähesel määral isikute teavitamine ravikindlustuskaitse lõppemisest</w:t>
      </w:r>
      <w:r w:rsidR="008A3E9E">
        <w:rPr>
          <w:rFonts w:ascii="Times New Roman" w:hAnsi="Times New Roman" w:cs="Times New Roman"/>
          <w:bCs/>
          <w:sz w:val="24"/>
          <w:szCs w:val="24"/>
        </w:rPr>
        <w:t xml:space="preserve"> ja sellega kaasnev teavitustöö</w:t>
      </w:r>
      <w:r w:rsidR="007D4CF3" w:rsidDel="008A3E9E">
        <w:rPr>
          <w:rFonts w:ascii="Times New Roman" w:hAnsi="Times New Roman" w:cs="Times New Roman"/>
          <w:bCs/>
          <w:sz w:val="24"/>
          <w:szCs w:val="24"/>
        </w:rPr>
        <w:t>.</w:t>
      </w:r>
    </w:p>
    <w:p w14:paraId="419A1652" w14:textId="77777777" w:rsidR="00362632" w:rsidRPr="00362632" w:rsidRDefault="00362632" w:rsidP="00362632">
      <w:pPr>
        <w:spacing w:after="0" w:line="240" w:lineRule="auto"/>
        <w:jc w:val="both"/>
        <w:rPr>
          <w:rFonts w:ascii="Times New Roman" w:hAnsi="Times New Roman" w:cs="Times New Roman"/>
          <w:bCs/>
          <w:sz w:val="24"/>
          <w:szCs w:val="24"/>
        </w:rPr>
      </w:pPr>
    </w:p>
    <w:p w14:paraId="35D7776C" w14:textId="49BC88C0" w:rsidR="00362632" w:rsidRDefault="00362632" w:rsidP="00362632">
      <w:pPr>
        <w:spacing w:after="0" w:line="240" w:lineRule="auto"/>
        <w:jc w:val="both"/>
        <w:rPr>
          <w:rFonts w:ascii="Times New Roman" w:hAnsi="Times New Roman" w:cs="Times New Roman"/>
          <w:bCs/>
          <w:sz w:val="24"/>
          <w:szCs w:val="24"/>
        </w:rPr>
      </w:pPr>
      <w:r w:rsidRPr="00362632">
        <w:rPr>
          <w:rFonts w:ascii="Times New Roman" w:hAnsi="Times New Roman" w:cs="Times New Roman"/>
          <w:bCs/>
          <w:sz w:val="24"/>
          <w:szCs w:val="24"/>
        </w:rPr>
        <w:t xml:space="preserve">Sihtrühma pöördumine </w:t>
      </w:r>
      <w:r w:rsidR="008A3E9E">
        <w:rPr>
          <w:rFonts w:ascii="Times New Roman" w:hAnsi="Times New Roman" w:cs="Times New Roman"/>
          <w:bCs/>
          <w:sz w:val="24"/>
          <w:szCs w:val="24"/>
        </w:rPr>
        <w:t>t</w:t>
      </w:r>
      <w:r w:rsidRPr="00362632">
        <w:rPr>
          <w:rFonts w:ascii="Times New Roman" w:hAnsi="Times New Roman" w:cs="Times New Roman"/>
          <w:bCs/>
          <w:sz w:val="24"/>
          <w:szCs w:val="24"/>
        </w:rPr>
        <w:t xml:space="preserve">öötukassa poole mõjutab </w:t>
      </w:r>
      <w:r w:rsidR="0000488C">
        <w:rPr>
          <w:rFonts w:ascii="Times New Roman" w:hAnsi="Times New Roman" w:cs="Times New Roman"/>
          <w:bCs/>
          <w:sz w:val="24"/>
          <w:szCs w:val="24"/>
        </w:rPr>
        <w:t>t</w:t>
      </w:r>
      <w:r w:rsidRPr="00362632">
        <w:rPr>
          <w:rFonts w:ascii="Times New Roman" w:hAnsi="Times New Roman" w:cs="Times New Roman"/>
          <w:bCs/>
          <w:sz w:val="24"/>
          <w:szCs w:val="24"/>
        </w:rPr>
        <w:t xml:space="preserve">öötukassa töökoormust. Tegu on eeldatavasti väikse mõjuga arvestades sihtrühma suurust (esimesel aastal ca 500 inimest, järgnevatel aastatel nende arv </w:t>
      </w:r>
      <w:proofErr w:type="spellStart"/>
      <w:r w:rsidRPr="00362632">
        <w:rPr>
          <w:rFonts w:ascii="Times New Roman" w:hAnsi="Times New Roman" w:cs="Times New Roman"/>
          <w:bCs/>
          <w:sz w:val="24"/>
          <w:szCs w:val="24"/>
        </w:rPr>
        <w:t>tööleminejate</w:t>
      </w:r>
      <w:proofErr w:type="spellEnd"/>
      <w:r w:rsidRPr="00362632">
        <w:rPr>
          <w:rFonts w:ascii="Times New Roman" w:hAnsi="Times New Roman" w:cs="Times New Roman"/>
          <w:bCs/>
          <w:sz w:val="24"/>
          <w:szCs w:val="24"/>
        </w:rPr>
        <w:t xml:space="preserve"> arvelt</w:t>
      </w:r>
      <w:r w:rsidR="0000488C" w:rsidRPr="0000488C">
        <w:rPr>
          <w:rFonts w:ascii="Times New Roman" w:hAnsi="Times New Roman" w:cs="Times New Roman"/>
          <w:bCs/>
          <w:sz w:val="24"/>
          <w:szCs w:val="24"/>
        </w:rPr>
        <w:t xml:space="preserve"> </w:t>
      </w:r>
      <w:r w:rsidR="0000488C" w:rsidRPr="00362632">
        <w:rPr>
          <w:rFonts w:ascii="Times New Roman" w:hAnsi="Times New Roman" w:cs="Times New Roman"/>
          <w:bCs/>
          <w:sz w:val="24"/>
          <w:szCs w:val="24"/>
        </w:rPr>
        <w:t>väheneb</w:t>
      </w:r>
      <w:r w:rsidRPr="00362632">
        <w:rPr>
          <w:rFonts w:ascii="Times New Roman" w:hAnsi="Times New Roman" w:cs="Times New Roman"/>
          <w:bCs/>
          <w:sz w:val="24"/>
          <w:szCs w:val="24"/>
        </w:rPr>
        <w:t xml:space="preserve">) </w:t>
      </w:r>
      <w:r w:rsidR="00211A2F">
        <w:rPr>
          <w:rFonts w:ascii="Times New Roman" w:hAnsi="Times New Roman" w:cs="Times New Roman"/>
          <w:bCs/>
          <w:sz w:val="24"/>
          <w:szCs w:val="24"/>
        </w:rPr>
        <w:t>ja</w:t>
      </w:r>
      <w:r w:rsidRPr="00362632">
        <w:rPr>
          <w:rFonts w:ascii="Times New Roman" w:hAnsi="Times New Roman" w:cs="Times New Roman"/>
          <w:bCs/>
          <w:sz w:val="24"/>
          <w:szCs w:val="24"/>
        </w:rPr>
        <w:t xml:space="preserve"> seda, et </w:t>
      </w:r>
      <w:r w:rsidR="00211A2F">
        <w:rPr>
          <w:rFonts w:ascii="Times New Roman" w:hAnsi="Times New Roman" w:cs="Times New Roman"/>
          <w:bCs/>
          <w:sz w:val="24"/>
          <w:szCs w:val="24"/>
        </w:rPr>
        <w:t>t</w:t>
      </w:r>
      <w:r w:rsidRPr="00362632">
        <w:rPr>
          <w:rFonts w:ascii="Times New Roman" w:hAnsi="Times New Roman" w:cs="Times New Roman"/>
          <w:bCs/>
          <w:sz w:val="24"/>
          <w:szCs w:val="24"/>
        </w:rPr>
        <w:t>öötukassasse pöörduvad isikud hajusalt aja jooksul, mida toetab ennetav teavitustöö.</w:t>
      </w:r>
    </w:p>
    <w:p w14:paraId="6DB92F48" w14:textId="77777777" w:rsidR="00567316" w:rsidRDefault="00567316" w:rsidP="00362632">
      <w:pPr>
        <w:spacing w:after="0" w:line="240" w:lineRule="auto"/>
        <w:jc w:val="both"/>
        <w:rPr>
          <w:rFonts w:ascii="Times New Roman" w:hAnsi="Times New Roman" w:cs="Times New Roman"/>
          <w:bCs/>
          <w:sz w:val="24"/>
          <w:szCs w:val="24"/>
        </w:rPr>
      </w:pPr>
    </w:p>
    <w:p w14:paraId="0DE29764" w14:textId="77777777" w:rsidR="00567316" w:rsidRPr="00567316" w:rsidRDefault="00567316" w:rsidP="00567316">
      <w:pPr>
        <w:pStyle w:val="Normaallaadveeb"/>
        <w:spacing w:before="0" w:beforeAutospacing="0" w:after="0" w:afterAutospacing="0"/>
        <w:jc w:val="both"/>
        <w:rPr>
          <w:b/>
          <w:bCs/>
        </w:rPr>
      </w:pPr>
      <w:r w:rsidRPr="00567316">
        <w:rPr>
          <w:b/>
          <w:bCs/>
        </w:rPr>
        <w:t>6.3. Menetlustähtaegade pikendamine</w:t>
      </w:r>
    </w:p>
    <w:p w14:paraId="48D68EA0" w14:textId="77777777" w:rsidR="00567316" w:rsidRPr="00567316" w:rsidRDefault="00567316" w:rsidP="00567316">
      <w:pPr>
        <w:spacing w:after="0" w:line="240" w:lineRule="auto"/>
        <w:jc w:val="both"/>
        <w:rPr>
          <w:rFonts w:ascii="Times New Roman" w:hAnsi="Times New Roman" w:cs="Times New Roman"/>
          <w:bCs/>
          <w:sz w:val="24"/>
          <w:szCs w:val="24"/>
        </w:rPr>
      </w:pPr>
    </w:p>
    <w:p w14:paraId="6A2A6BE9" w14:textId="1D8056F3" w:rsidR="00567316" w:rsidRPr="00C72827" w:rsidRDefault="00567316" w:rsidP="00C72827">
      <w:pPr>
        <w:pStyle w:val="Loendilik"/>
        <w:numPr>
          <w:ilvl w:val="0"/>
          <w:numId w:val="18"/>
        </w:numPr>
        <w:spacing w:after="0" w:line="240" w:lineRule="auto"/>
        <w:jc w:val="both"/>
        <w:rPr>
          <w:rFonts w:ascii="Times New Roman" w:hAnsi="Times New Roman" w:cs="Times New Roman"/>
          <w:sz w:val="24"/>
          <w:szCs w:val="24"/>
        </w:rPr>
      </w:pPr>
      <w:r w:rsidRPr="00C72827">
        <w:rPr>
          <w:rFonts w:ascii="Times New Roman" w:hAnsi="Times New Roman" w:cs="Times New Roman"/>
          <w:sz w:val="24"/>
          <w:szCs w:val="24"/>
        </w:rPr>
        <w:t xml:space="preserve">Muudatusega pikendatakse </w:t>
      </w:r>
      <w:r w:rsidR="003F4717" w:rsidRPr="003F4717">
        <w:rPr>
          <w:rFonts w:ascii="Times New Roman" w:hAnsi="Times New Roman" w:cs="Times New Roman"/>
          <w:sz w:val="24"/>
          <w:szCs w:val="24"/>
        </w:rPr>
        <w:t>isa või teise vanema isa vanemahüvitise määramise ja maksmise tähtaega lapse sünnile eelneva perioodi eest viielt tööpäevalt 30 tööpäevani</w:t>
      </w:r>
      <w:r w:rsidR="00D33DF8" w:rsidRPr="00C72827">
        <w:rPr>
          <w:rFonts w:ascii="Times New Roman" w:hAnsi="Times New Roman" w:cs="Times New Roman"/>
          <w:sz w:val="24"/>
          <w:szCs w:val="24"/>
        </w:rPr>
        <w:t xml:space="preserve"> </w:t>
      </w:r>
      <w:r w:rsidR="00D33DF8">
        <w:rPr>
          <w:rFonts w:ascii="Times New Roman" w:hAnsi="Times New Roman" w:cs="Times New Roman"/>
          <w:sz w:val="24"/>
          <w:szCs w:val="24"/>
        </w:rPr>
        <w:t xml:space="preserve">ning teiste </w:t>
      </w:r>
      <w:r w:rsidRPr="00C72827">
        <w:rPr>
          <w:rFonts w:ascii="Times New Roman" w:hAnsi="Times New Roman" w:cs="Times New Roman"/>
          <w:sz w:val="24"/>
          <w:szCs w:val="24"/>
        </w:rPr>
        <w:t xml:space="preserve">perehüvitiste menetlemise tähtaega </w:t>
      </w:r>
      <w:r w:rsidR="00211A2F" w:rsidRPr="00C72827">
        <w:rPr>
          <w:rFonts w:ascii="Times New Roman" w:hAnsi="Times New Roman" w:cs="Times New Roman"/>
          <w:bCs/>
          <w:sz w:val="24"/>
          <w:szCs w:val="24"/>
        </w:rPr>
        <w:t>kümnelt</w:t>
      </w:r>
      <w:r w:rsidRPr="00C72827">
        <w:rPr>
          <w:rFonts w:ascii="Times New Roman" w:hAnsi="Times New Roman" w:cs="Times New Roman"/>
          <w:sz w:val="24"/>
          <w:szCs w:val="24"/>
        </w:rPr>
        <w:t xml:space="preserve"> tööpäevalt 30 tööpäevani.</w:t>
      </w:r>
    </w:p>
    <w:p w14:paraId="787AB709" w14:textId="5F71C090" w:rsidR="00567316" w:rsidRPr="00C72827" w:rsidRDefault="00567316" w:rsidP="00C72827">
      <w:pPr>
        <w:pStyle w:val="Loendilik"/>
        <w:numPr>
          <w:ilvl w:val="0"/>
          <w:numId w:val="18"/>
        </w:numPr>
        <w:spacing w:after="0" w:line="240" w:lineRule="auto"/>
        <w:jc w:val="both"/>
        <w:rPr>
          <w:rFonts w:ascii="Times New Roman" w:hAnsi="Times New Roman" w:cs="Times New Roman"/>
          <w:sz w:val="24"/>
          <w:szCs w:val="24"/>
        </w:rPr>
      </w:pPr>
      <w:r w:rsidRPr="00C72827">
        <w:rPr>
          <w:rFonts w:ascii="Times New Roman" w:hAnsi="Times New Roman" w:cs="Times New Roman"/>
          <w:sz w:val="24"/>
          <w:szCs w:val="24"/>
        </w:rPr>
        <w:t xml:space="preserve">Muudatusega pikendatakse puude raskusastme tuvastamise või selle tuvastamata jätmise otsuse tegemise aega 15 tööpäevalt 30 tööpäevani kõigi vanuserühmade puhul, mis koos toetuse määramise või määramata jätmise otsusega teeb kokku menetlusajaks kuni 40 tööpäeva </w:t>
      </w:r>
    </w:p>
    <w:p w14:paraId="16CCDBF8" w14:textId="61C4BDE4" w:rsidR="00567316" w:rsidRPr="00C72827" w:rsidRDefault="00567316" w:rsidP="00C72827">
      <w:pPr>
        <w:pStyle w:val="Loendilik"/>
        <w:numPr>
          <w:ilvl w:val="0"/>
          <w:numId w:val="18"/>
        </w:numPr>
        <w:spacing w:after="0" w:line="240" w:lineRule="auto"/>
        <w:jc w:val="both"/>
        <w:rPr>
          <w:rFonts w:ascii="Times New Roman" w:hAnsi="Times New Roman" w:cs="Times New Roman"/>
          <w:sz w:val="24"/>
          <w:szCs w:val="24"/>
        </w:rPr>
      </w:pPr>
      <w:r w:rsidRPr="00C72827">
        <w:rPr>
          <w:rFonts w:ascii="Times New Roman" w:hAnsi="Times New Roman" w:cs="Times New Roman"/>
          <w:sz w:val="24"/>
          <w:szCs w:val="24"/>
        </w:rPr>
        <w:t xml:space="preserve">Muudatusega pikendatakse pensioniavalduse menetlemise tähtaega 15 tööpäevalt 30 tööpäevani. </w:t>
      </w:r>
    </w:p>
    <w:p w14:paraId="4C1F6AC5" w14:textId="77777777" w:rsidR="00567316" w:rsidRPr="00567316" w:rsidRDefault="00567316" w:rsidP="00567316">
      <w:pPr>
        <w:spacing w:after="0" w:line="240" w:lineRule="auto"/>
        <w:jc w:val="both"/>
        <w:rPr>
          <w:rFonts w:ascii="Times New Roman" w:hAnsi="Times New Roman" w:cs="Times New Roman"/>
          <w:bCs/>
          <w:sz w:val="24"/>
          <w:szCs w:val="24"/>
        </w:rPr>
      </w:pPr>
    </w:p>
    <w:p w14:paraId="6C4FF1D0" w14:textId="77777777" w:rsidR="00567316" w:rsidRPr="00567316" w:rsidRDefault="00567316" w:rsidP="00567316">
      <w:pPr>
        <w:pStyle w:val="Normaallaadveeb"/>
        <w:spacing w:before="0" w:beforeAutospacing="0" w:after="0" w:afterAutospacing="0"/>
        <w:jc w:val="both"/>
        <w:rPr>
          <w:b/>
          <w:bCs/>
        </w:rPr>
      </w:pPr>
      <w:r w:rsidRPr="00567316">
        <w:rPr>
          <w:b/>
          <w:bCs/>
        </w:rPr>
        <w:t>6.3.1. Sotsiaalne mõju</w:t>
      </w:r>
    </w:p>
    <w:p w14:paraId="51FCA821" w14:textId="77777777" w:rsidR="00567316" w:rsidRPr="00567316" w:rsidRDefault="00567316" w:rsidP="00567316">
      <w:pPr>
        <w:spacing w:after="0" w:line="240" w:lineRule="auto"/>
        <w:jc w:val="both"/>
        <w:rPr>
          <w:rFonts w:ascii="Times New Roman" w:hAnsi="Times New Roman" w:cs="Times New Roman"/>
          <w:bCs/>
          <w:sz w:val="24"/>
          <w:szCs w:val="24"/>
        </w:rPr>
      </w:pPr>
    </w:p>
    <w:p w14:paraId="64CAE5A9" w14:textId="12FBE36E" w:rsidR="00567316" w:rsidRPr="00C72827" w:rsidRDefault="00567316" w:rsidP="00C72827">
      <w:pPr>
        <w:pStyle w:val="Loendilik"/>
        <w:spacing w:after="0" w:line="240" w:lineRule="auto"/>
        <w:ind w:left="0"/>
        <w:jc w:val="both"/>
        <w:rPr>
          <w:rFonts w:ascii="Times New Roman" w:hAnsi="Times New Roman" w:cs="Times New Roman"/>
          <w:sz w:val="24"/>
          <w:szCs w:val="24"/>
          <w:u w:val="single"/>
        </w:rPr>
      </w:pPr>
      <w:r w:rsidRPr="00C72827">
        <w:rPr>
          <w:rFonts w:ascii="Times New Roman" w:hAnsi="Times New Roman" w:cs="Times New Roman"/>
          <w:sz w:val="24"/>
          <w:szCs w:val="24"/>
          <w:u w:val="single"/>
        </w:rPr>
        <w:t>Perehüvitiste menetlusajad</w:t>
      </w:r>
    </w:p>
    <w:p w14:paraId="75B991AB" w14:textId="4F89A078" w:rsidR="000D2B22" w:rsidRDefault="00567316" w:rsidP="00567316">
      <w:pPr>
        <w:spacing w:after="0" w:line="240" w:lineRule="auto"/>
        <w:jc w:val="both"/>
        <w:rPr>
          <w:rFonts w:ascii="Times New Roman" w:hAnsi="Times New Roman" w:cs="Times New Roman"/>
          <w:bCs/>
          <w:sz w:val="24"/>
          <w:szCs w:val="24"/>
        </w:rPr>
      </w:pPr>
      <w:r w:rsidRPr="00567316">
        <w:rPr>
          <w:rFonts w:ascii="Times New Roman" w:hAnsi="Times New Roman" w:cs="Times New Roman"/>
          <w:bCs/>
          <w:sz w:val="24"/>
          <w:szCs w:val="24"/>
        </w:rPr>
        <w:t xml:space="preserve">2024. aasta I poolaasta seisuga sai SKA Riikliku Sotsiaalkindlustuse aruande andmetel perehüvitisi 163 120 pere. Perehüvitiste menetlemise tähtaja </w:t>
      </w:r>
      <w:r w:rsidR="005B4733">
        <w:rPr>
          <w:rFonts w:ascii="Times New Roman" w:hAnsi="Times New Roman" w:cs="Times New Roman"/>
          <w:bCs/>
          <w:sz w:val="24"/>
          <w:szCs w:val="24"/>
        </w:rPr>
        <w:t xml:space="preserve">pikendamisel </w:t>
      </w:r>
      <w:r w:rsidR="00D04F15">
        <w:rPr>
          <w:rFonts w:ascii="Times New Roman" w:hAnsi="Times New Roman" w:cs="Times New Roman"/>
          <w:bCs/>
          <w:sz w:val="24"/>
          <w:szCs w:val="24"/>
        </w:rPr>
        <w:t>kümnelt</w:t>
      </w:r>
      <w:r w:rsidRPr="00567316">
        <w:rPr>
          <w:rFonts w:ascii="Times New Roman" w:hAnsi="Times New Roman" w:cs="Times New Roman"/>
          <w:bCs/>
          <w:sz w:val="24"/>
          <w:szCs w:val="24"/>
        </w:rPr>
        <w:t xml:space="preserve"> tööpäevalt 30 tööpäevani </w:t>
      </w:r>
      <w:r w:rsidR="005B4733">
        <w:rPr>
          <w:rFonts w:ascii="Times New Roman" w:hAnsi="Times New Roman" w:cs="Times New Roman"/>
          <w:bCs/>
          <w:sz w:val="24"/>
          <w:szCs w:val="24"/>
        </w:rPr>
        <w:t>ja</w:t>
      </w:r>
      <w:r w:rsidR="00DA2759">
        <w:rPr>
          <w:rFonts w:ascii="Times New Roman" w:hAnsi="Times New Roman" w:cs="Times New Roman"/>
          <w:bCs/>
          <w:sz w:val="24"/>
          <w:szCs w:val="24"/>
        </w:rPr>
        <w:t xml:space="preserve"> </w:t>
      </w:r>
      <w:r w:rsidR="00392F86">
        <w:rPr>
          <w:rFonts w:ascii="Times New Roman" w:hAnsi="Times New Roman" w:cs="Times New Roman"/>
          <w:bCs/>
          <w:sz w:val="24"/>
          <w:szCs w:val="24"/>
        </w:rPr>
        <w:t>isa vanemahüvitise</w:t>
      </w:r>
      <w:r w:rsidR="00586427">
        <w:rPr>
          <w:rFonts w:ascii="Times New Roman" w:hAnsi="Times New Roman" w:cs="Times New Roman"/>
          <w:bCs/>
          <w:sz w:val="24"/>
          <w:szCs w:val="24"/>
        </w:rPr>
        <w:t xml:space="preserve"> </w:t>
      </w:r>
      <w:r w:rsidR="00597421">
        <w:rPr>
          <w:rFonts w:ascii="Times New Roman" w:hAnsi="Times New Roman" w:cs="Times New Roman"/>
          <w:bCs/>
          <w:sz w:val="24"/>
          <w:szCs w:val="24"/>
        </w:rPr>
        <w:t xml:space="preserve">määramisel </w:t>
      </w:r>
      <w:r w:rsidR="00017246">
        <w:rPr>
          <w:rFonts w:ascii="Times New Roman" w:hAnsi="Times New Roman" w:cs="Times New Roman"/>
          <w:bCs/>
          <w:sz w:val="24"/>
          <w:szCs w:val="24"/>
        </w:rPr>
        <w:t>l</w:t>
      </w:r>
      <w:r w:rsidR="00017246" w:rsidRPr="003155EB">
        <w:rPr>
          <w:rFonts w:ascii="Times New Roman" w:hAnsi="Times New Roman" w:cs="Times New Roman"/>
          <w:bCs/>
          <w:sz w:val="24"/>
          <w:szCs w:val="24"/>
        </w:rPr>
        <w:t>apse sünnile eelneva perioodi eest tähta</w:t>
      </w:r>
      <w:r w:rsidR="009F793A">
        <w:rPr>
          <w:rFonts w:ascii="Times New Roman" w:hAnsi="Times New Roman" w:cs="Times New Roman"/>
          <w:bCs/>
          <w:sz w:val="24"/>
          <w:szCs w:val="24"/>
        </w:rPr>
        <w:t>ja pikendami</w:t>
      </w:r>
      <w:r w:rsidR="00977CCE">
        <w:rPr>
          <w:rFonts w:ascii="Times New Roman" w:hAnsi="Times New Roman" w:cs="Times New Roman"/>
          <w:bCs/>
          <w:sz w:val="24"/>
          <w:szCs w:val="24"/>
        </w:rPr>
        <w:t>sel</w:t>
      </w:r>
      <w:r w:rsidR="00017246" w:rsidRPr="003155EB">
        <w:rPr>
          <w:rFonts w:ascii="Times New Roman" w:hAnsi="Times New Roman" w:cs="Times New Roman"/>
          <w:bCs/>
          <w:sz w:val="24"/>
          <w:szCs w:val="24"/>
        </w:rPr>
        <w:t xml:space="preserve"> </w:t>
      </w:r>
      <w:r w:rsidR="00017246">
        <w:rPr>
          <w:rFonts w:ascii="Times New Roman" w:hAnsi="Times New Roman" w:cs="Times New Roman"/>
          <w:bCs/>
          <w:sz w:val="24"/>
          <w:szCs w:val="24"/>
        </w:rPr>
        <w:t>viielt</w:t>
      </w:r>
      <w:r w:rsidR="00017246" w:rsidRPr="003155EB">
        <w:rPr>
          <w:rFonts w:ascii="Times New Roman" w:hAnsi="Times New Roman" w:cs="Times New Roman"/>
          <w:bCs/>
          <w:sz w:val="24"/>
          <w:szCs w:val="24"/>
        </w:rPr>
        <w:t xml:space="preserve"> tööpäevalt 30 tööpäevani</w:t>
      </w:r>
      <w:r w:rsidR="00017246" w:rsidRPr="00567316">
        <w:rPr>
          <w:rFonts w:ascii="Times New Roman" w:hAnsi="Times New Roman" w:cs="Times New Roman"/>
          <w:bCs/>
          <w:sz w:val="24"/>
          <w:szCs w:val="24"/>
        </w:rPr>
        <w:t xml:space="preserve"> </w:t>
      </w:r>
      <w:r w:rsidR="00675C2C">
        <w:rPr>
          <w:rFonts w:ascii="Times New Roman" w:hAnsi="Times New Roman" w:cs="Times New Roman"/>
          <w:bCs/>
          <w:sz w:val="24"/>
          <w:szCs w:val="24"/>
        </w:rPr>
        <w:t xml:space="preserve">ei ole </w:t>
      </w:r>
      <w:r w:rsidRPr="00567316">
        <w:rPr>
          <w:rFonts w:ascii="Times New Roman" w:hAnsi="Times New Roman" w:cs="Times New Roman"/>
          <w:bCs/>
          <w:sz w:val="24"/>
          <w:szCs w:val="24"/>
        </w:rPr>
        <w:t xml:space="preserve">perehüvitise saajate vaates olulist sotsiaalset mõju, </w:t>
      </w:r>
      <w:r w:rsidR="00B92C71">
        <w:rPr>
          <w:rFonts w:ascii="Times New Roman" w:hAnsi="Times New Roman" w:cs="Times New Roman"/>
          <w:bCs/>
          <w:sz w:val="24"/>
          <w:szCs w:val="24"/>
        </w:rPr>
        <w:t>kuna</w:t>
      </w:r>
      <w:r w:rsidR="00DF78A3">
        <w:rPr>
          <w:rFonts w:ascii="Times New Roman" w:hAnsi="Times New Roman" w:cs="Times New Roman"/>
          <w:bCs/>
          <w:sz w:val="24"/>
          <w:szCs w:val="24"/>
        </w:rPr>
        <w:t xml:space="preserve"> </w:t>
      </w:r>
      <w:r w:rsidR="00762240">
        <w:rPr>
          <w:rFonts w:ascii="Times New Roman" w:hAnsi="Times New Roman" w:cs="Times New Roman"/>
          <w:bCs/>
          <w:sz w:val="24"/>
          <w:szCs w:val="24"/>
        </w:rPr>
        <w:t>h</w:t>
      </w:r>
      <w:r w:rsidR="00762240" w:rsidRPr="003155EB">
        <w:rPr>
          <w:rFonts w:ascii="Times New Roman" w:hAnsi="Times New Roman" w:cs="Times New Roman"/>
          <w:bCs/>
          <w:sz w:val="24"/>
          <w:szCs w:val="24"/>
        </w:rPr>
        <w:t>üvitiste väljamaksed toimuvad endiselt igakuiselt</w:t>
      </w:r>
      <w:r w:rsidR="001B706A">
        <w:rPr>
          <w:rFonts w:ascii="Times New Roman" w:hAnsi="Times New Roman" w:cs="Times New Roman"/>
          <w:bCs/>
          <w:sz w:val="24"/>
          <w:szCs w:val="24"/>
        </w:rPr>
        <w:t xml:space="preserve"> ja toetused laekuvad</w:t>
      </w:r>
      <w:r w:rsidR="00E50247">
        <w:rPr>
          <w:rFonts w:ascii="Times New Roman" w:hAnsi="Times New Roman" w:cs="Times New Roman"/>
          <w:bCs/>
          <w:sz w:val="24"/>
          <w:szCs w:val="24"/>
        </w:rPr>
        <w:t xml:space="preserve"> õigel ajal</w:t>
      </w:r>
      <w:r w:rsidR="00C85564">
        <w:rPr>
          <w:rFonts w:ascii="Times New Roman" w:hAnsi="Times New Roman" w:cs="Times New Roman"/>
          <w:bCs/>
          <w:sz w:val="24"/>
          <w:szCs w:val="24"/>
        </w:rPr>
        <w:t>.</w:t>
      </w:r>
      <w:r w:rsidRPr="00567316">
        <w:rPr>
          <w:rFonts w:ascii="Times New Roman" w:hAnsi="Times New Roman" w:cs="Times New Roman"/>
          <w:bCs/>
          <w:sz w:val="24"/>
          <w:szCs w:val="24"/>
        </w:rPr>
        <w:t xml:space="preserve"> </w:t>
      </w:r>
      <w:r w:rsidRPr="00567316">
        <w:rPr>
          <w:rFonts w:ascii="Times New Roman" w:hAnsi="Times New Roman" w:cs="Times New Roman"/>
          <w:bCs/>
          <w:sz w:val="24"/>
          <w:szCs w:val="24"/>
        </w:rPr>
        <w:lastRenderedPageBreak/>
        <w:t>Menetlemistähtaja pikenemine tähendab perehüvitise saaja ehk kliendi vaatest</w:t>
      </w:r>
      <w:r w:rsidR="00044524">
        <w:rPr>
          <w:rFonts w:ascii="Times New Roman" w:hAnsi="Times New Roman" w:cs="Times New Roman"/>
          <w:bCs/>
          <w:sz w:val="24"/>
          <w:szCs w:val="24"/>
        </w:rPr>
        <w:t xml:space="preserve"> seda</w:t>
      </w:r>
      <w:r w:rsidRPr="00567316">
        <w:rPr>
          <w:rFonts w:ascii="Times New Roman" w:hAnsi="Times New Roman" w:cs="Times New Roman"/>
          <w:bCs/>
          <w:sz w:val="24"/>
          <w:szCs w:val="24"/>
        </w:rPr>
        <w:t xml:space="preserve">, et määramise otsust tuleb pikemalt oodata, kuid positiivseks mõjuks on parem menetluse kvaliteet, sest </w:t>
      </w:r>
      <w:proofErr w:type="spellStart"/>
      <w:r w:rsidRPr="00567316">
        <w:rPr>
          <w:rFonts w:ascii="Times New Roman" w:hAnsi="Times New Roman" w:cs="Times New Roman"/>
          <w:bCs/>
          <w:sz w:val="24"/>
          <w:szCs w:val="24"/>
        </w:rPr>
        <w:t>menetlejal</w:t>
      </w:r>
      <w:proofErr w:type="spellEnd"/>
      <w:r w:rsidRPr="00567316">
        <w:rPr>
          <w:rFonts w:ascii="Times New Roman" w:hAnsi="Times New Roman" w:cs="Times New Roman"/>
          <w:bCs/>
          <w:sz w:val="24"/>
          <w:szCs w:val="24"/>
        </w:rPr>
        <w:t xml:space="preserve"> jääb piisavalt aega, et teha täiendavaid andmekontrolle ja kontrollida vastavust tingimustele arvestades ka perehüvitiste keerukust ja </w:t>
      </w:r>
      <w:proofErr w:type="spellStart"/>
      <w:r w:rsidRPr="00567316">
        <w:rPr>
          <w:rFonts w:ascii="Times New Roman" w:hAnsi="Times New Roman" w:cs="Times New Roman"/>
          <w:bCs/>
          <w:sz w:val="24"/>
          <w:szCs w:val="24"/>
        </w:rPr>
        <w:t>vanematevahelist</w:t>
      </w:r>
      <w:proofErr w:type="spellEnd"/>
      <w:r w:rsidRPr="00567316">
        <w:rPr>
          <w:rFonts w:ascii="Times New Roman" w:hAnsi="Times New Roman" w:cs="Times New Roman"/>
          <w:bCs/>
          <w:sz w:val="24"/>
          <w:szCs w:val="24"/>
        </w:rPr>
        <w:t xml:space="preserve"> hüvitiste paindlikkust ja informeeritust.</w:t>
      </w:r>
    </w:p>
    <w:p w14:paraId="3261D3EF" w14:textId="77777777" w:rsidR="00F07DE5" w:rsidRDefault="00F07DE5" w:rsidP="00567316">
      <w:pPr>
        <w:spacing w:after="0" w:line="240" w:lineRule="auto"/>
        <w:jc w:val="both"/>
        <w:rPr>
          <w:rFonts w:ascii="Times New Roman" w:hAnsi="Times New Roman" w:cs="Times New Roman"/>
          <w:bCs/>
          <w:sz w:val="24"/>
          <w:szCs w:val="24"/>
        </w:rPr>
      </w:pPr>
    </w:p>
    <w:p w14:paraId="635335A5" w14:textId="748117FB" w:rsidR="00F07DE5" w:rsidRPr="00470221" w:rsidRDefault="00F07DE5" w:rsidP="00470221">
      <w:pPr>
        <w:pStyle w:val="Normaallaadveeb"/>
        <w:spacing w:before="0" w:beforeAutospacing="0" w:after="0" w:afterAutospacing="0"/>
        <w:jc w:val="both"/>
        <w:rPr>
          <w:rStyle w:val="Tugev"/>
          <w:b w:val="0"/>
          <w:u w:val="single"/>
        </w:rPr>
      </w:pPr>
      <w:r w:rsidRPr="00470221">
        <w:rPr>
          <w:rStyle w:val="Tugev"/>
          <w:b w:val="0"/>
          <w:u w:val="single"/>
        </w:rPr>
        <w:t>Puude menetlusajad</w:t>
      </w:r>
    </w:p>
    <w:p w14:paraId="0A3DF7B3" w14:textId="0BCE2C2F" w:rsidR="00F07DE5" w:rsidRPr="00C1167C" w:rsidRDefault="00F07DE5" w:rsidP="00F07DE5">
      <w:pPr>
        <w:pStyle w:val="Normaallaadveeb"/>
        <w:spacing w:before="0" w:beforeAutospacing="0" w:after="0" w:afterAutospacing="0"/>
        <w:jc w:val="both"/>
        <w:rPr>
          <w:rFonts w:eastAsiaTheme="minorEastAsia"/>
          <w:lang w:eastAsia="en-US"/>
        </w:rPr>
      </w:pPr>
      <w:r w:rsidRPr="00812CD2">
        <w:rPr>
          <w:rFonts w:eastAsiaTheme="minorEastAsia"/>
          <w:lang w:eastAsia="en-US"/>
        </w:rPr>
        <w:t xml:space="preserve">Puude raskusastme tuvastamisega tegeleb SKA teenuste osakonna ekspertiisitalitus. Puude raskusastme tuvastamiseks hindab ekspertarst taotluse ja terviseandmete põhjal millise raskusastme </w:t>
      </w:r>
      <w:r w:rsidR="00044524">
        <w:rPr>
          <w:rFonts w:eastAsiaTheme="minorEastAsia"/>
          <w:lang w:eastAsia="en-US"/>
        </w:rPr>
        <w:t>ja</w:t>
      </w:r>
      <w:r w:rsidRPr="00812CD2">
        <w:rPr>
          <w:rFonts w:eastAsiaTheme="minorEastAsia"/>
          <w:lang w:eastAsia="en-US"/>
        </w:rPr>
        <w:t xml:space="preserve"> funktsiooni kõrvalekaldega (puude liigiga) puue inimesel on. Töö, mis ei eelda ekspertarsti eriteadmiseid, teeb ära peaspetsialist. Ekspertiis on dokumendipõhine ja toimub taotluses märgitud asjaolude, e-tervise infosüsteemi kantud terviseandmete ja muude esitatud tõendite (nt audiogrammid, </w:t>
      </w:r>
      <w:proofErr w:type="spellStart"/>
      <w:r w:rsidRPr="00812CD2">
        <w:rPr>
          <w:rFonts w:eastAsiaTheme="minorEastAsia"/>
          <w:lang w:eastAsia="en-US"/>
        </w:rPr>
        <w:t>glükosensori</w:t>
      </w:r>
      <w:proofErr w:type="spellEnd"/>
      <w:r w:rsidRPr="00812CD2">
        <w:rPr>
          <w:rFonts w:eastAsiaTheme="minorEastAsia"/>
          <w:lang w:eastAsia="en-US"/>
        </w:rPr>
        <w:t xml:space="preserve"> näidud jms) alusel. Puude raskusastme tuvastamisel hinnatakse tegutsemispiirangute esinemist ja </w:t>
      </w:r>
      <w:proofErr w:type="spellStart"/>
      <w:r w:rsidRPr="00812CD2">
        <w:rPr>
          <w:rFonts w:eastAsiaTheme="minorEastAsia"/>
          <w:lang w:eastAsia="en-US"/>
        </w:rPr>
        <w:t>kõrvalabi</w:t>
      </w:r>
      <w:proofErr w:type="spellEnd"/>
      <w:r w:rsidRPr="00812CD2">
        <w:rPr>
          <w:rFonts w:eastAsiaTheme="minorEastAsia"/>
          <w:lang w:eastAsia="en-US"/>
        </w:rPr>
        <w:t xml:space="preserve"> vajadust</w:t>
      </w:r>
      <w:r w:rsidRPr="00812CD2">
        <w:rPr>
          <w:rStyle w:val="Allmrkuseviide"/>
          <w:rFonts w:eastAsiaTheme="minorEastAsia"/>
          <w:lang w:eastAsia="en-US"/>
        </w:rPr>
        <w:footnoteReference w:id="9"/>
      </w:r>
      <w:r w:rsidRPr="00812CD2">
        <w:rPr>
          <w:rFonts w:eastAsiaTheme="minorEastAsia"/>
          <w:lang w:eastAsia="en-US"/>
        </w:rPr>
        <w:t xml:space="preserve">. Tööealise inimese töövõime hindamise ja puude tuvastamise </w:t>
      </w:r>
      <w:proofErr w:type="spellStart"/>
      <w:r w:rsidRPr="00812CD2">
        <w:rPr>
          <w:rFonts w:eastAsiaTheme="minorEastAsia"/>
          <w:lang w:eastAsia="en-US"/>
        </w:rPr>
        <w:t>ühistaotluse</w:t>
      </w:r>
      <w:proofErr w:type="spellEnd"/>
      <w:r w:rsidRPr="00812CD2">
        <w:rPr>
          <w:rFonts w:eastAsiaTheme="minorEastAsia"/>
          <w:lang w:eastAsia="en-US"/>
        </w:rPr>
        <w:t xml:space="preserve"> korral teeb SKA enamik</w:t>
      </w:r>
      <w:r w:rsidR="006E061E">
        <w:rPr>
          <w:rFonts w:eastAsiaTheme="minorEastAsia"/>
          <w:lang w:eastAsia="en-US"/>
        </w:rPr>
        <w:t>ul</w:t>
      </w:r>
      <w:r w:rsidRPr="00812CD2">
        <w:rPr>
          <w:rFonts w:eastAsiaTheme="minorEastAsia"/>
          <w:lang w:eastAsia="en-US"/>
        </w:rPr>
        <w:t xml:space="preserve"> juhtudel puude raskusastme tuvastamise otsuse </w:t>
      </w:r>
      <w:r w:rsidR="006E061E">
        <w:rPr>
          <w:rFonts w:eastAsiaTheme="minorEastAsia"/>
          <w:lang w:eastAsia="en-US"/>
        </w:rPr>
        <w:t>t</w:t>
      </w:r>
      <w:r w:rsidRPr="00812CD2">
        <w:rPr>
          <w:rFonts w:eastAsiaTheme="minorEastAsia"/>
          <w:lang w:eastAsia="en-US"/>
        </w:rPr>
        <w:t xml:space="preserve">öötukassa eksperthinnangu alusel. </w:t>
      </w:r>
    </w:p>
    <w:p w14:paraId="06545211" w14:textId="77777777" w:rsidR="00F07DE5" w:rsidRDefault="00F07DE5" w:rsidP="00F07DE5">
      <w:pPr>
        <w:pStyle w:val="Normaallaadveeb"/>
        <w:spacing w:before="0" w:beforeAutospacing="0" w:after="0" w:afterAutospacing="0"/>
        <w:jc w:val="both"/>
        <w:rPr>
          <w:rFonts w:eastAsiaTheme="minorHAnsi"/>
          <w:lang w:eastAsia="en-US"/>
        </w:rPr>
      </w:pPr>
    </w:p>
    <w:p w14:paraId="6BDD06F4" w14:textId="6318475F" w:rsidR="00F07DE5" w:rsidRPr="00C1167C" w:rsidRDefault="00F07DE5" w:rsidP="00F07DE5">
      <w:pPr>
        <w:pStyle w:val="Normaallaadveeb"/>
        <w:spacing w:before="0" w:beforeAutospacing="0" w:after="0" w:afterAutospacing="0"/>
        <w:jc w:val="both"/>
        <w:rPr>
          <w:rFonts w:eastAsiaTheme="minorEastAsia"/>
          <w:lang w:eastAsia="en-US"/>
        </w:rPr>
      </w:pPr>
      <w:r w:rsidRPr="00812CD2">
        <w:rPr>
          <w:rFonts w:eastAsiaTheme="minorEastAsia"/>
          <w:lang w:eastAsia="en-US"/>
        </w:rPr>
        <w:t xml:space="preserve">Puude tuvastamise ekspertiiside tähtajad ei vasta enam </w:t>
      </w:r>
      <w:r w:rsidR="008F034F">
        <w:rPr>
          <w:rFonts w:eastAsiaTheme="minorEastAsia"/>
          <w:lang w:eastAsia="en-US"/>
        </w:rPr>
        <w:t>olemasolevas</w:t>
      </w:r>
      <w:r w:rsidRPr="00812CD2">
        <w:rPr>
          <w:rFonts w:eastAsiaTheme="minorEastAsia"/>
          <w:lang w:eastAsia="en-US"/>
        </w:rPr>
        <w:t xml:space="preserve"> riigieelarve olukorras SKA võimalusele tööjõudu palgata, mistõttu on vajalik menetlusaega pikendada. Praegu peab SKA tegema otsuse 15 tööpäeva jooksul piisavate andmete </w:t>
      </w:r>
      <w:r w:rsidR="00B21B74">
        <w:rPr>
          <w:rFonts w:eastAsiaTheme="minorEastAsia"/>
          <w:lang w:eastAsia="en-US"/>
        </w:rPr>
        <w:t>saamisest</w:t>
      </w:r>
      <w:r w:rsidRPr="00812CD2">
        <w:rPr>
          <w:rFonts w:eastAsiaTheme="minorEastAsia"/>
          <w:lang w:eastAsia="en-US"/>
        </w:rPr>
        <w:t xml:space="preserve"> (lisandub </w:t>
      </w:r>
      <w:r w:rsidR="008F034F">
        <w:rPr>
          <w:rFonts w:eastAsiaTheme="minorEastAsia"/>
          <w:lang w:eastAsia="en-US"/>
        </w:rPr>
        <w:t>kümme</w:t>
      </w:r>
      <w:r w:rsidRPr="00812CD2">
        <w:rPr>
          <w:rFonts w:eastAsiaTheme="minorEastAsia"/>
          <w:lang w:eastAsia="en-US"/>
        </w:rPr>
        <w:t xml:space="preserve"> tööpäeva toetuse otsuse tegemiseks), kuid uue korra kohaselt pikendatakse see aeg 30 tööpäevani, millele lisandub sotsiaaltoetuse määramise otsuse tegemise aeg </w:t>
      </w:r>
      <w:r w:rsidR="00B21B74">
        <w:rPr>
          <w:rFonts w:eastAsiaTheme="minorEastAsia"/>
          <w:lang w:eastAsia="en-US"/>
        </w:rPr>
        <w:t>kümme</w:t>
      </w:r>
      <w:r w:rsidRPr="00812CD2">
        <w:rPr>
          <w:rFonts w:eastAsiaTheme="minorEastAsia"/>
          <w:lang w:eastAsia="en-US"/>
        </w:rPr>
        <w:t xml:space="preserve"> tööpäeva pärast puude raskusastme tuvastamise või tuvastamata jätmise otsuse tegemist. Muudatuse eesmärk on arvestada menetluse keerukust ja piiratud tööjõuressursse, sest praegu on keskmine menetlusaeg 20,6 päeva </w:t>
      </w:r>
      <w:r w:rsidRPr="0040788A">
        <w:rPr>
          <w:rFonts w:eastAsiaTheme="minorEastAsia"/>
          <w:lang w:eastAsia="en-US"/>
        </w:rPr>
        <w:t>(2024. a kuue kuu keskmine)</w:t>
      </w:r>
      <w:r>
        <w:rPr>
          <w:rFonts w:eastAsiaTheme="minorEastAsia"/>
          <w:lang w:eastAsia="en-US"/>
        </w:rPr>
        <w:t xml:space="preserve"> </w:t>
      </w:r>
      <w:r w:rsidRPr="00812CD2">
        <w:rPr>
          <w:rFonts w:eastAsiaTheme="minorEastAsia"/>
          <w:lang w:eastAsia="en-US"/>
        </w:rPr>
        <w:t>ja väheneva tööjõuressursiga ei ole alates 2025.</w:t>
      </w:r>
      <w:r w:rsidR="002640D9">
        <w:rPr>
          <w:rFonts w:eastAsiaTheme="minorEastAsia"/>
          <w:lang w:eastAsia="en-US"/>
        </w:rPr>
        <w:t xml:space="preserve"> </w:t>
      </w:r>
      <w:r w:rsidRPr="00812CD2">
        <w:rPr>
          <w:rFonts w:eastAsiaTheme="minorEastAsia"/>
          <w:lang w:eastAsia="en-US"/>
        </w:rPr>
        <w:t>a</w:t>
      </w:r>
      <w:r w:rsidR="00387115">
        <w:rPr>
          <w:rFonts w:eastAsiaTheme="minorEastAsia"/>
          <w:lang w:eastAsia="en-US"/>
        </w:rPr>
        <w:t>asta</w:t>
      </w:r>
      <w:r w:rsidRPr="00812CD2">
        <w:rPr>
          <w:rFonts w:eastAsiaTheme="minorEastAsia"/>
          <w:lang w:eastAsia="en-US"/>
        </w:rPr>
        <w:t xml:space="preserve"> algusest võimalik puude raskusastet tuvastada ja toetust määrata 25 tööpäeva jooksul (15+10 tööpäeva). 2023. aastal menetlesid 21 ametnikku kokku 57 465 </w:t>
      </w:r>
      <w:r>
        <w:rPr>
          <w:rFonts w:eastAsiaTheme="minorEastAsia"/>
          <w:lang w:eastAsia="en-US"/>
        </w:rPr>
        <w:t>(</w:t>
      </w:r>
      <w:r w:rsidRPr="00E1329E">
        <w:rPr>
          <w:rFonts w:eastAsiaTheme="minorEastAsia"/>
          <w:lang w:eastAsia="en-US"/>
        </w:rPr>
        <w:t>5200 lapse, 35 330 tööealise ja 16 935 vanaduspensioniealise</w:t>
      </w:r>
      <w:r w:rsidR="00387115">
        <w:rPr>
          <w:rFonts w:eastAsiaTheme="minorEastAsia"/>
          <w:lang w:eastAsia="en-US"/>
        </w:rPr>
        <w:t>)</w:t>
      </w:r>
      <w:r w:rsidR="00387115" w:rsidRPr="00387115">
        <w:rPr>
          <w:rFonts w:eastAsiaTheme="minorEastAsia"/>
          <w:lang w:eastAsia="en-US"/>
        </w:rPr>
        <w:t xml:space="preserve"> </w:t>
      </w:r>
      <w:r w:rsidR="00387115" w:rsidRPr="00812CD2">
        <w:rPr>
          <w:rFonts w:eastAsiaTheme="minorEastAsia"/>
          <w:lang w:eastAsia="en-US"/>
        </w:rPr>
        <w:t>taotlust</w:t>
      </w:r>
      <w:r w:rsidRPr="00812CD2">
        <w:rPr>
          <w:rFonts w:eastAsiaTheme="minorEastAsia"/>
          <w:lang w:eastAsia="en-US"/>
        </w:rPr>
        <w:t>, mis teeb ühe ametniku kohta 2736 taotlust aastas. Lisaks peavad ekspertiisitalituse arstid koostama arvamusi ka teiste teenuste jaoks</w:t>
      </w:r>
      <w:r>
        <w:rPr>
          <w:rFonts w:eastAsiaTheme="minorEastAsia"/>
          <w:lang w:eastAsia="en-US"/>
        </w:rPr>
        <w:t xml:space="preserve"> </w:t>
      </w:r>
      <w:r w:rsidRPr="00294580">
        <w:rPr>
          <w:rFonts w:eastAsiaTheme="minorEastAsia"/>
          <w:lang w:eastAsia="en-US"/>
        </w:rPr>
        <w:t>(nt töövõimetuspension EL</w:t>
      </w:r>
      <w:r w:rsidR="00F2704E">
        <w:rPr>
          <w:rFonts w:eastAsiaTheme="minorEastAsia"/>
          <w:lang w:eastAsia="en-US"/>
        </w:rPr>
        <w:t>i</w:t>
      </w:r>
      <w:r w:rsidRPr="00294580">
        <w:rPr>
          <w:rFonts w:eastAsiaTheme="minorEastAsia"/>
          <w:lang w:eastAsia="en-US"/>
        </w:rPr>
        <w:t xml:space="preserve"> lepingupartneritele)</w:t>
      </w:r>
      <w:r w:rsidRPr="00812CD2">
        <w:rPr>
          <w:rFonts w:eastAsiaTheme="minorEastAsia"/>
          <w:lang w:eastAsia="en-US"/>
        </w:rPr>
        <w:t>, mis moodustab umbes 5% nende töökoormusest</w:t>
      </w:r>
      <w:r>
        <w:rPr>
          <w:rFonts w:eastAsiaTheme="minorEastAsia"/>
          <w:lang w:eastAsia="en-US"/>
        </w:rPr>
        <w:t xml:space="preserve"> </w:t>
      </w:r>
      <w:r w:rsidRPr="00294580">
        <w:rPr>
          <w:rFonts w:eastAsiaTheme="minorEastAsia"/>
          <w:lang w:eastAsia="en-US"/>
        </w:rPr>
        <w:t>(2023.</w:t>
      </w:r>
      <w:r w:rsidR="002640D9">
        <w:rPr>
          <w:rFonts w:eastAsiaTheme="minorEastAsia"/>
          <w:lang w:eastAsia="en-US"/>
        </w:rPr>
        <w:t xml:space="preserve"> </w:t>
      </w:r>
      <w:r w:rsidRPr="00294580">
        <w:rPr>
          <w:rFonts w:eastAsiaTheme="minorEastAsia"/>
          <w:lang w:eastAsia="en-US"/>
        </w:rPr>
        <w:t>a 484 arvamust)</w:t>
      </w:r>
      <w:r w:rsidR="00F2704E">
        <w:rPr>
          <w:rFonts w:eastAsiaTheme="minorEastAsia"/>
          <w:lang w:eastAsia="en-US"/>
        </w:rPr>
        <w:t>,</w:t>
      </w:r>
      <w:r>
        <w:rPr>
          <w:rFonts w:eastAsiaTheme="minorEastAsia"/>
          <w:lang w:eastAsia="en-US"/>
        </w:rPr>
        <w:t xml:space="preserve"> </w:t>
      </w:r>
      <w:r w:rsidRPr="00234EE2">
        <w:rPr>
          <w:rFonts w:eastAsiaTheme="minorEastAsia"/>
          <w:lang w:eastAsia="en-US"/>
        </w:rPr>
        <w:t xml:space="preserve">ja </w:t>
      </w:r>
      <w:proofErr w:type="spellStart"/>
      <w:r w:rsidRPr="00234EE2">
        <w:rPr>
          <w:rFonts w:eastAsiaTheme="minorEastAsia"/>
          <w:lang w:eastAsia="en-US"/>
        </w:rPr>
        <w:t>menetlejad</w:t>
      </w:r>
      <w:proofErr w:type="spellEnd"/>
      <w:r w:rsidRPr="00234EE2">
        <w:rPr>
          <w:rFonts w:eastAsiaTheme="minorEastAsia"/>
          <w:lang w:eastAsia="en-US"/>
        </w:rPr>
        <w:t xml:space="preserve"> koondavad ka nende menetluste jaoks vajalikke dokumente või hangivad lisainfot</w:t>
      </w:r>
      <w:r w:rsidRPr="00812CD2">
        <w:rPr>
          <w:rFonts w:eastAsiaTheme="minorEastAsia"/>
          <w:lang w:eastAsia="en-US"/>
        </w:rPr>
        <w:t xml:space="preserve">. </w:t>
      </w:r>
    </w:p>
    <w:p w14:paraId="1960A200" w14:textId="77777777" w:rsidR="00F07DE5" w:rsidRDefault="00F07DE5" w:rsidP="00F07DE5">
      <w:pPr>
        <w:pStyle w:val="Normaallaadveeb"/>
        <w:spacing w:before="0" w:beforeAutospacing="0" w:after="0" w:afterAutospacing="0"/>
        <w:jc w:val="both"/>
        <w:rPr>
          <w:rFonts w:eastAsiaTheme="minorHAnsi"/>
          <w:lang w:eastAsia="en-US"/>
        </w:rPr>
      </w:pPr>
    </w:p>
    <w:p w14:paraId="1B05525E" w14:textId="67AA812B" w:rsidR="00961401" w:rsidRDefault="00F07DE5" w:rsidP="00F07DE5">
      <w:pPr>
        <w:pStyle w:val="Normaallaadveeb"/>
        <w:spacing w:before="0" w:beforeAutospacing="0" w:after="0" w:afterAutospacing="0"/>
        <w:jc w:val="both"/>
        <w:rPr>
          <w:rFonts w:eastAsiaTheme="minorEastAsia"/>
          <w:lang w:eastAsia="en-US"/>
        </w:rPr>
      </w:pPr>
      <w:r w:rsidRPr="4AB391D9">
        <w:rPr>
          <w:rFonts w:eastAsiaTheme="minorEastAsia"/>
          <w:lang w:eastAsia="en-US"/>
        </w:rPr>
        <w:t>Puude raskusastme taotleja jaoks pikeneb otsuse saamise aeg. Kuigi muudatus pikendab puude raskusastme tuvastamise aega, jääb toetuse määramise alguskuupäevaks päev, mil inimene esitab taotluse. Seega ei kaota inimesed pikema menetlusaja tõttu oma toetuse suuruses. Pikem menetlusaeg võib viivitada puude raskusastmega seotud teenuste</w:t>
      </w:r>
      <w:r w:rsidR="0011398D">
        <w:rPr>
          <w:rFonts w:eastAsiaTheme="minorEastAsia"/>
          <w:lang w:eastAsia="en-US"/>
        </w:rPr>
        <w:t xml:space="preserve"> </w:t>
      </w:r>
      <w:r w:rsidRPr="4AB391D9">
        <w:rPr>
          <w:rFonts w:eastAsiaTheme="minorEastAsia"/>
          <w:lang w:eastAsia="en-US"/>
        </w:rPr>
        <w:t xml:space="preserve">kättesaadavust, kuid esmased terviseprobleemidega seotud teenused jäävad inimesele kättesaadavaks </w:t>
      </w:r>
      <w:r w:rsidR="00F231A0">
        <w:rPr>
          <w:rFonts w:eastAsiaTheme="minorEastAsia"/>
          <w:lang w:eastAsia="en-US"/>
        </w:rPr>
        <w:t xml:space="preserve">ega sõltu ka edaspidi </w:t>
      </w:r>
      <w:r w:rsidRPr="4AB391D9">
        <w:rPr>
          <w:rFonts w:eastAsiaTheme="minorEastAsia"/>
          <w:lang w:eastAsia="en-US"/>
        </w:rPr>
        <w:t>puude raskusastme määramisest.</w:t>
      </w:r>
      <w:r w:rsidR="008172C2">
        <w:rPr>
          <w:rFonts w:eastAsiaTheme="minorEastAsia"/>
          <w:lang w:eastAsia="en-US"/>
        </w:rPr>
        <w:t xml:space="preserve"> </w:t>
      </w:r>
      <w:r w:rsidR="00420361">
        <w:rPr>
          <w:rFonts w:eastAsiaTheme="minorEastAsia"/>
          <w:lang w:eastAsia="en-US"/>
        </w:rPr>
        <w:t xml:space="preserve">SKA korraldatavatest teenustest on hetkel </w:t>
      </w:r>
      <w:r w:rsidR="000E124B">
        <w:rPr>
          <w:rFonts w:eastAsiaTheme="minorEastAsia"/>
          <w:lang w:eastAsia="en-US"/>
        </w:rPr>
        <w:t xml:space="preserve">seotud </w:t>
      </w:r>
      <w:r w:rsidR="002709E1">
        <w:rPr>
          <w:rFonts w:eastAsiaTheme="minorEastAsia"/>
          <w:lang w:eastAsia="en-US"/>
        </w:rPr>
        <w:t>puude raskusastme olemasoluga sotsiaalse rehabilitatsiooni teenus</w:t>
      </w:r>
      <w:r w:rsidR="00462116">
        <w:rPr>
          <w:rFonts w:eastAsiaTheme="minorEastAsia"/>
          <w:lang w:eastAsia="en-US"/>
        </w:rPr>
        <w:t xml:space="preserve"> ja</w:t>
      </w:r>
      <w:r w:rsidR="009A5E2B">
        <w:rPr>
          <w:rFonts w:eastAsiaTheme="minorEastAsia"/>
          <w:lang w:eastAsia="en-US"/>
        </w:rPr>
        <w:t xml:space="preserve"> abivahenditeenus (kuni 01.09.2025)</w:t>
      </w:r>
      <w:r w:rsidR="00462116">
        <w:rPr>
          <w:rFonts w:eastAsiaTheme="minorEastAsia"/>
          <w:lang w:eastAsia="en-US"/>
        </w:rPr>
        <w:t xml:space="preserve">, mille </w:t>
      </w:r>
      <w:r w:rsidR="00B40E3E">
        <w:rPr>
          <w:rFonts w:eastAsiaTheme="minorEastAsia"/>
          <w:lang w:eastAsia="en-US"/>
        </w:rPr>
        <w:t xml:space="preserve">kättesaadavus inimese jaoks </w:t>
      </w:r>
      <w:r w:rsidR="002E192C">
        <w:rPr>
          <w:rFonts w:eastAsiaTheme="minorEastAsia"/>
          <w:lang w:eastAsia="en-US"/>
        </w:rPr>
        <w:t>võin pikeneda</w:t>
      </w:r>
      <w:r w:rsidR="0018550E">
        <w:rPr>
          <w:rFonts w:eastAsiaTheme="minorEastAsia"/>
          <w:lang w:eastAsia="en-US"/>
        </w:rPr>
        <w:t xml:space="preserve"> </w:t>
      </w:r>
      <w:r w:rsidR="00AA0BC9">
        <w:rPr>
          <w:rFonts w:eastAsiaTheme="minorEastAsia"/>
          <w:lang w:eastAsia="en-US"/>
        </w:rPr>
        <w:t xml:space="preserve">pikema puude tuvastamise menetlusaja tõttu. </w:t>
      </w:r>
      <w:r w:rsidR="002A5D06">
        <w:rPr>
          <w:rFonts w:eastAsiaTheme="minorEastAsia"/>
          <w:lang w:eastAsia="en-US"/>
        </w:rPr>
        <w:t xml:space="preserve">Lastel on hetkel võimalik </w:t>
      </w:r>
      <w:r w:rsidR="007E336D">
        <w:rPr>
          <w:rFonts w:eastAsiaTheme="minorEastAsia"/>
          <w:lang w:eastAsia="en-US"/>
        </w:rPr>
        <w:t>saada riigipoolse soodustusega abivahendeid ka eelneva puude raskusastme tuvastamiseta, kuid puude raskusastmest oleneb soodustuse protsent (puudega lastel 90% ja puudeta lastel 50%)</w:t>
      </w:r>
      <w:r w:rsidR="00A42202">
        <w:rPr>
          <w:rStyle w:val="Allmrkuseviide"/>
          <w:color w:val="000000"/>
          <w:shd w:val="clear" w:color="auto" w:fill="FFFFFF"/>
        </w:rPr>
        <w:footnoteReference w:id="10"/>
      </w:r>
      <w:r w:rsidR="00A42202">
        <w:rPr>
          <w:rStyle w:val="normaltextrun"/>
          <w:color w:val="000000"/>
          <w:shd w:val="clear" w:color="auto" w:fill="FFFFFF"/>
        </w:rPr>
        <w:t>.</w:t>
      </w:r>
      <w:r w:rsidR="00A42202">
        <w:rPr>
          <w:rFonts w:eastAsiaTheme="minorEastAsia"/>
          <w:lang w:eastAsia="en-US"/>
        </w:rPr>
        <w:t xml:space="preserve"> </w:t>
      </w:r>
      <w:r w:rsidR="004F52AE">
        <w:rPr>
          <w:rFonts w:eastAsiaTheme="minorEastAsia"/>
          <w:lang w:eastAsia="en-US"/>
        </w:rPr>
        <w:t xml:space="preserve">Vanaduspensioniealisel </w:t>
      </w:r>
      <w:r w:rsidR="00E67903">
        <w:rPr>
          <w:rFonts w:eastAsiaTheme="minorEastAsia"/>
          <w:lang w:eastAsia="en-US"/>
        </w:rPr>
        <w:t xml:space="preserve">abivahendi riigipoolse soodustusega saamiseks puude raskusastet vaja ei ole. </w:t>
      </w:r>
      <w:r w:rsidR="003F30D6">
        <w:rPr>
          <w:rFonts w:eastAsiaTheme="minorEastAsia"/>
          <w:lang w:eastAsia="en-US"/>
        </w:rPr>
        <w:t xml:space="preserve">Tööealistel on </w:t>
      </w:r>
      <w:r w:rsidR="00103D1A">
        <w:rPr>
          <w:rFonts w:eastAsiaTheme="minorEastAsia"/>
          <w:lang w:eastAsia="en-US"/>
        </w:rPr>
        <w:t xml:space="preserve">võimalik abivahendeid riigipoolse soodustusega saada nii puude raskusastme kui ka vähenenud töövõime korral, seejuures töövõime </w:t>
      </w:r>
      <w:r w:rsidR="006119AB">
        <w:rPr>
          <w:rFonts w:eastAsiaTheme="minorEastAsia"/>
          <w:lang w:eastAsia="en-US"/>
        </w:rPr>
        <w:t xml:space="preserve">hindamise menetlusajad ei muutu. </w:t>
      </w:r>
      <w:r w:rsidR="00C53AC8">
        <w:rPr>
          <w:rFonts w:eastAsiaTheme="minorEastAsia"/>
          <w:lang w:eastAsia="en-US"/>
        </w:rPr>
        <w:t xml:space="preserve">Sotsiaalkindlustusameti andmetel </w:t>
      </w:r>
      <w:r w:rsidR="00C53AC8">
        <w:rPr>
          <w:rFonts w:eastAsiaTheme="minorEastAsia"/>
          <w:lang w:eastAsia="en-US"/>
        </w:rPr>
        <w:lastRenderedPageBreak/>
        <w:t xml:space="preserve">oli </w:t>
      </w:r>
      <w:r w:rsidR="00C53AC8" w:rsidRPr="00C53AC8">
        <w:rPr>
          <w:rFonts w:eastAsiaTheme="minorEastAsia"/>
          <w:lang w:eastAsia="en-US"/>
        </w:rPr>
        <w:t>2023</w:t>
      </w:r>
      <w:r w:rsidR="00C53AC8">
        <w:rPr>
          <w:rFonts w:eastAsiaTheme="minorEastAsia"/>
          <w:lang w:eastAsia="en-US"/>
        </w:rPr>
        <w:t>.</w:t>
      </w:r>
      <w:r w:rsidR="00C53AC8" w:rsidRPr="00C53AC8">
        <w:rPr>
          <w:rFonts w:eastAsiaTheme="minorEastAsia"/>
          <w:lang w:eastAsia="en-US"/>
        </w:rPr>
        <w:t xml:space="preserve"> aastal tööealisi </w:t>
      </w:r>
      <w:r w:rsidR="00385005">
        <w:rPr>
          <w:rFonts w:eastAsiaTheme="minorEastAsia"/>
          <w:lang w:eastAsia="en-US"/>
        </w:rPr>
        <w:t>(</w:t>
      </w:r>
      <w:r w:rsidR="00C53AC8" w:rsidRPr="00C53AC8">
        <w:rPr>
          <w:rFonts w:eastAsiaTheme="minorEastAsia"/>
          <w:lang w:eastAsia="en-US"/>
        </w:rPr>
        <w:t>18-63</w:t>
      </w:r>
      <w:r w:rsidR="00385005">
        <w:rPr>
          <w:rFonts w:eastAsiaTheme="minorEastAsia"/>
          <w:lang w:eastAsia="en-US"/>
        </w:rPr>
        <w:t>-aastaseid)</w:t>
      </w:r>
      <w:r w:rsidR="00C53AC8" w:rsidRPr="00C53AC8">
        <w:rPr>
          <w:rFonts w:eastAsiaTheme="minorEastAsia"/>
          <w:lang w:eastAsia="en-US"/>
        </w:rPr>
        <w:t xml:space="preserve"> abivahendite saajaid kokku sõltumata staatusest 7474</w:t>
      </w:r>
      <w:r w:rsidR="00385005">
        <w:rPr>
          <w:rStyle w:val="Allmrkuseviide"/>
          <w:rFonts w:eastAsiaTheme="minorEastAsia"/>
          <w:lang w:eastAsia="en-US"/>
        </w:rPr>
        <w:footnoteReference w:id="11"/>
      </w:r>
      <w:r w:rsidR="00C53AC8" w:rsidRPr="00C53AC8">
        <w:rPr>
          <w:rFonts w:eastAsiaTheme="minorEastAsia"/>
          <w:lang w:eastAsia="en-US"/>
        </w:rPr>
        <w:t xml:space="preserve">. Igakuiselt ostab või rendib abivahendeid </w:t>
      </w:r>
      <w:r w:rsidR="000B6737">
        <w:rPr>
          <w:rFonts w:eastAsiaTheme="minorEastAsia"/>
          <w:lang w:eastAsia="en-US"/>
        </w:rPr>
        <w:t>umbes</w:t>
      </w:r>
      <w:r w:rsidR="00C53AC8" w:rsidRPr="00C53AC8">
        <w:rPr>
          <w:rFonts w:eastAsiaTheme="minorEastAsia"/>
          <w:lang w:eastAsia="en-US"/>
        </w:rPr>
        <w:t xml:space="preserve"> 3000 tööealist isikut, kellest </w:t>
      </w:r>
      <w:r w:rsidR="002171D2">
        <w:rPr>
          <w:rFonts w:eastAsiaTheme="minorEastAsia"/>
          <w:lang w:eastAsia="en-US"/>
        </w:rPr>
        <w:t>umbes</w:t>
      </w:r>
      <w:r w:rsidR="00C53AC8" w:rsidRPr="00C53AC8">
        <w:rPr>
          <w:rFonts w:eastAsiaTheme="minorEastAsia"/>
          <w:lang w:eastAsia="en-US"/>
        </w:rPr>
        <w:t xml:space="preserve"> 20 </w:t>
      </w:r>
      <w:r w:rsidR="00A6426D">
        <w:rPr>
          <w:rFonts w:eastAsiaTheme="minorEastAsia"/>
          <w:lang w:eastAsia="en-US"/>
        </w:rPr>
        <w:t>(</w:t>
      </w:r>
      <w:r w:rsidR="00602614">
        <w:rPr>
          <w:rFonts w:eastAsiaTheme="minorEastAsia"/>
          <w:lang w:eastAsia="en-US"/>
        </w:rPr>
        <w:t xml:space="preserve">alla 1%) </w:t>
      </w:r>
      <w:r w:rsidR="00C53AC8" w:rsidRPr="00C53AC8">
        <w:rPr>
          <w:rFonts w:eastAsiaTheme="minorEastAsia"/>
          <w:lang w:eastAsia="en-US"/>
        </w:rPr>
        <w:t>on vaid puudega</w:t>
      </w:r>
      <w:r w:rsidR="002171D2">
        <w:rPr>
          <w:rFonts w:eastAsiaTheme="minorEastAsia"/>
          <w:lang w:eastAsia="en-US"/>
        </w:rPr>
        <w:t>, s.t. töö</w:t>
      </w:r>
      <w:r w:rsidR="00023741">
        <w:rPr>
          <w:rFonts w:eastAsiaTheme="minorEastAsia"/>
          <w:lang w:eastAsia="en-US"/>
        </w:rPr>
        <w:t>võimet ei ole hinnatud</w:t>
      </w:r>
      <w:r w:rsidR="00C53AC8" w:rsidRPr="00C53AC8">
        <w:rPr>
          <w:rFonts w:eastAsiaTheme="minorEastAsia"/>
          <w:lang w:eastAsia="en-US"/>
        </w:rPr>
        <w:t xml:space="preserve">. </w:t>
      </w:r>
      <w:r w:rsidR="00602614">
        <w:rPr>
          <w:rFonts w:eastAsiaTheme="minorEastAsia"/>
          <w:lang w:eastAsia="en-US"/>
        </w:rPr>
        <w:t>Seega on mõjutatud t</w:t>
      </w:r>
      <w:r w:rsidR="00B2684C">
        <w:rPr>
          <w:rFonts w:eastAsiaTheme="minorEastAsia"/>
          <w:lang w:eastAsia="en-US"/>
        </w:rPr>
        <w:t>ööealiste sihtr</w:t>
      </w:r>
      <w:r w:rsidR="00EC6F7D">
        <w:rPr>
          <w:rFonts w:eastAsiaTheme="minorEastAsia"/>
          <w:lang w:eastAsia="en-US"/>
        </w:rPr>
        <w:t>ühm k</w:t>
      </w:r>
      <w:r w:rsidR="00CB3E5F">
        <w:rPr>
          <w:rFonts w:eastAsiaTheme="minorEastAsia"/>
          <w:lang w:eastAsia="en-US"/>
        </w:rPr>
        <w:t>õiki</w:t>
      </w:r>
      <w:r w:rsidR="00EC6F7D">
        <w:rPr>
          <w:rFonts w:eastAsiaTheme="minorEastAsia"/>
          <w:lang w:eastAsia="en-US"/>
        </w:rPr>
        <w:t xml:space="preserve"> abivahendite </w:t>
      </w:r>
      <w:r w:rsidR="00CB3E5F">
        <w:rPr>
          <w:rFonts w:eastAsiaTheme="minorEastAsia"/>
          <w:lang w:eastAsia="en-US"/>
        </w:rPr>
        <w:t xml:space="preserve">saajaid arvestades väike. </w:t>
      </w:r>
      <w:r w:rsidR="00481AE3">
        <w:rPr>
          <w:rFonts w:eastAsiaTheme="minorEastAsia"/>
          <w:lang w:eastAsia="en-US"/>
        </w:rPr>
        <w:t xml:space="preserve">Alates 01.09.2025 ei ole enam üheski vanusgrupis </w:t>
      </w:r>
      <w:r w:rsidR="002C25C5">
        <w:rPr>
          <w:rFonts w:eastAsiaTheme="minorEastAsia"/>
          <w:lang w:eastAsia="en-US"/>
        </w:rPr>
        <w:t xml:space="preserve">abivahendi riigipoolse soodustusega saamiseks vajalik puude raskusaste või vähenenud töövõime. </w:t>
      </w:r>
      <w:r w:rsidR="002C7CCD">
        <w:rPr>
          <w:rFonts w:eastAsiaTheme="minorEastAsia"/>
          <w:lang w:eastAsia="en-US"/>
        </w:rPr>
        <w:t xml:space="preserve">Seega võib eeldada mõju </w:t>
      </w:r>
      <w:r w:rsidR="00B70762">
        <w:rPr>
          <w:rFonts w:eastAsiaTheme="minorEastAsia"/>
          <w:lang w:eastAsia="en-US"/>
        </w:rPr>
        <w:t xml:space="preserve">laste ning </w:t>
      </w:r>
      <w:r w:rsidR="006B2C32">
        <w:rPr>
          <w:rFonts w:eastAsiaTheme="minorEastAsia"/>
          <w:lang w:eastAsia="en-US"/>
        </w:rPr>
        <w:t>tööealiste</w:t>
      </w:r>
      <w:r w:rsidR="00961401">
        <w:rPr>
          <w:rFonts w:eastAsiaTheme="minorEastAsia"/>
          <w:lang w:eastAsia="en-US"/>
        </w:rPr>
        <w:t xml:space="preserve"> abivahendite taotlemise protsessile</w:t>
      </w:r>
      <w:r w:rsidR="005C2A26">
        <w:rPr>
          <w:rFonts w:eastAsiaTheme="minorEastAsia"/>
          <w:lang w:eastAsia="en-US"/>
        </w:rPr>
        <w:t>, mis võib puude menetlusaja pikenemisel samuti pikeneda.</w:t>
      </w:r>
      <w:r w:rsidR="006B2C32">
        <w:rPr>
          <w:rFonts w:eastAsiaTheme="minorEastAsia"/>
          <w:lang w:eastAsia="en-US"/>
        </w:rPr>
        <w:t xml:space="preserve"> </w:t>
      </w:r>
    </w:p>
    <w:p w14:paraId="08591004" w14:textId="77777777" w:rsidR="00961401" w:rsidRDefault="00961401" w:rsidP="00F07DE5">
      <w:pPr>
        <w:pStyle w:val="Normaallaadveeb"/>
        <w:spacing w:before="0" w:beforeAutospacing="0" w:after="0" w:afterAutospacing="0"/>
        <w:jc w:val="both"/>
        <w:rPr>
          <w:rFonts w:eastAsiaTheme="minorEastAsia"/>
          <w:lang w:eastAsia="en-US"/>
        </w:rPr>
      </w:pPr>
    </w:p>
    <w:p w14:paraId="7AEDB0CD" w14:textId="676296C3" w:rsidR="00BC6DF5" w:rsidRDefault="006D5673" w:rsidP="00F07DE5">
      <w:pPr>
        <w:pStyle w:val="Normaallaadveeb"/>
        <w:spacing w:before="0" w:beforeAutospacing="0" w:after="0" w:afterAutospacing="0"/>
        <w:jc w:val="both"/>
        <w:rPr>
          <w:rFonts w:eastAsiaTheme="minorEastAsia"/>
          <w:lang w:eastAsia="en-US"/>
        </w:rPr>
      </w:pPr>
      <w:r>
        <w:rPr>
          <w:rFonts w:eastAsiaTheme="minorEastAsia"/>
          <w:lang w:eastAsia="en-US"/>
        </w:rPr>
        <w:t>Praegu</w:t>
      </w:r>
      <w:r w:rsidR="00A475AD">
        <w:rPr>
          <w:rFonts w:eastAsiaTheme="minorEastAsia"/>
          <w:lang w:eastAsia="en-US"/>
        </w:rPr>
        <w:t xml:space="preserve"> on puude raskusastme </w:t>
      </w:r>
      <w:r>
        <w:rPr>
          <w:rFonts w:eastAsiaTheme="minorEastAsia"/>
          <w:lang w:eastAsia="en-US"/>
        </w:rPr>
        <w:t xml:space="preserve">olemasolu </w:t>
      </w:r>
      <w:r w:rsidR="00C15CB2">
        <w:rPr>
          <w:rFonts w:eastAsiaTheme="minorEastAsia"/>
          <w:lang w:eastAsia="en-US"/>
        </w:rPr>
        <w:t>eelduseks s</w:t>
      </w:r>
      <w:r w:rsidR="00A475AD">
        <w:rPr>
          <w:rFonts w:eastAsiaTheme="minorEastAsia"/>
          <w:lang w:eastAsia="en-US"/>
        </w:rPr>
        <w:t>otsiaalse rehabilitatsiooni teenus</w:t>
      </w:r>
      <w:r w:rsidR="00AC4F4A">
        <w:rPr>
          <w:rFonts w:eastAsiaTheme="minorEastAsia"/>
          <w:lang w:eastAsia="en-US"/>
        </w:rPr>
        <w:t xml:space="preserve">e </w:t>
      </w:r>
      <w:r>
        <w:rPr>
          <w:rFonts w:eastAsiaTheme="minorEastAsia"/>
          <w:lang w:eastAsia="en-US"/>
        </w:rPr>
        <w:t>saamisele</w:t>
      </w:r>
      <w:r w:rsidR="00132BC6">
        <w:rPr>
          <w:rFonts w:eastAsiaTheme="minorEastAsia"/>
          <w:lang w:eastAsia="en-US"/>
        </w:rPr>
        <w:t xml:space="preserve"> (v.a </w:t>
      </w:r>
      <w:r w:rsidR="00197222">
        <w:rPr>
          <w:rFonts w:eastAsiaTheme="minorEastAsia"/>
          <w:lang w:eastAsia="en-US"/>
        </w:rPr>
        <w:t xml:space="preserve">KOV kaudu suunatud lapsed, </w:t>
      </w:r>
      <w:r w:rsidR="007A296E">
        <w:rPr>
          <w:rFonts w:eastAsiaTheme="minorEastAsia"/>
          <w:lang w:eastAsia="en-US"/>
        </w:rPr>
        <w:t>esmasesse psühhoosi haigestunud</w:t>
      </w:r>
      <w:r>
        <w:rPr>
          <w:rFonts w:eastAsiaTheme="minorEastAsia"/>
          <w:lang w:eastAsia="en-US"/>
        </w:rPr>
        <w:t xml:space="preserve">) </w:t>
      </w:r>
      <w:r w:rsidR="00A475AD">
        <w:rPr>
          <w:rFonts w:eastAsiaTheme="minorEastAsia"/>
          <w:lang w:eastAsia="en-US"/>
        </w:rPr>
        <w:t>kuni rehabilitatsioonireformi rakendumiseni 2027. aasta</w:t>
      </w:r>
      <w:r w:rsidR="00AA0682">
        <w:rPr>
          <w:rFonts w:eastAsiaTheme="minorEastAsia"/>
          <w:lang w:eastAsia="en-US"/>
        </w:rPr>
        <w:t>l</w:t>
      </w:r>
      <w:r w:rsidR="00CB702D">
        <w:rPr>
          <w:rFonts w:eastAsiaTheme="minorEastAsia"/>
          <w:lang w:eastAsia="en-US"/>
        </w:rPr>
        <w:t>.</w:t>
      </w:r>
      <w:r w:rsidR="00F440E1">
        <w:rPr>
          <w:rFonts w:eastAsiaTheme="minorEastAsia"/>
          <w:lang w:eastAsia="en-US"/>
        </w:rPr>
        <w:t xml:space="preserve"> </w:t>
      </w:r>
      <w:r w:rsidR="00CB702D">
        <w:rPr>
          <w:rFonts w:eastAsiaTheme="minorEastAsia"/>
          <w:lang w:eastAsia="en-US"/>
        </w:rPr>
        <w:t>S</w:t>
      </w:r>
      <w:r w:rsidR="005C2A26">
        <w:rPr>
          <w:rFonts w:eastAsiaTheme="minorEastAsia"/>
          <w:lang w:eastAsia="en-US"/>
        </w:rPr>
        <w:t xml:space="preserve">eega võib muudatus mõjutada rehabilitatsiooniteenusele saamise </w:t>
      </w:r>
      <w:r w:rsidR="006F567E">
        <w:rPr>
          <w:rFonts w:eastAsiaTheme="minorEastAsia"/>
          <w:lang w:eastAsia="en-US"/>
        </w:rPr>
        <w:t>kiirust</w:t>
      </w:r>
      <w:r w:rsidR="005C2A26">
        <w:rPr>
          <w:rFonts w:eastAsiaTheme="minorEastAsia"/>
          <w:lang w:eastAsia="en-US"/>
        </w:rPr>
        <w:t>. T</w:t>
      </w:r>
      <w:r w:rsidR="00D871C2">
        <w:rPr>
          <w:rFonts w:eastAsiaTheme="minorEastAsia"/>
          <w:lang w:eastAsia="en-US"/>
        </w:rPr>
        <w:t xml:space="preserve">ööealistel sõltub teenusele saamine ka töövõime hindamisest, </w:t>
      </w:r>
      <w:r w:rsidR="00F5242D">
        <w:rPr>
          <w:rFonts w:eastAsiaTheme="minorEastAsia"/>
          <w:lang w:eastAsia="en-US"/>
        </w:rPr>
        <w:t>mille menetlusajad ei pikene</w:t>
      </w:r>
      <w:r w:rsidR="001D14DD">
        <w:rPr>
          <w:rFonts w:eastAsiaTheme="minorEastAsia"/>
          <w:lang w:eastAsia="en-US"/>
        </w:rPr>
        <w:t xml:space="preserve">. </w:t>
      </w:r>
    </w:p>
    <w:p w14:paraId="7E4F86C9" w14:textId="77777777" w:rsidR="00BC6DF5" w:rsidRDefault="00BC6DF5" w:rsidP="00F07DE5">
      <w:pPr>
        <w:pStyle w:val="Normaallaadveeb"/>
        <w:spacing w:before="0" w:beforeAutospacing="0" w:after="0" w:afterAutospacing="0"/>
        <w:jc w:val="both"/>
        <w:rPr>
          <w:rFonts w:eastAsiaTheme="minorEastAsia"/>
          <w:lang w:eastAsia="en-US"/>
        </w:rPr>
      </w:pPr>
    </w:p>
    <w:p w14:paraId="7A58ECE3" w14:textId="1B747FEC" w:rsidR="0084387D" w:rsidRDefault="00D164DA" w:rsidP="00F07DE5">
      <w:pPr>
        <w:pStyle w:val="Normaallaadveeb"/>
        <w:spacing w:before="0" w:beforeAutospacing="0" w:after="0" w:afterAutospacing="0"/>
        <w:jc w:val="both"/>
        <w:rPr>
          <w:rFonts w:eastAsiaTheme="minorEastAsia"/>
          <w:lang w:eastAsia="en-US"/>
        </w:rPr>
      </w:pPr>
      <w:r>
        <w:rPr>
          <w:rFonts w:eastAsiaTheme="minorEastAsia"/>
          <w:lang w:eastAsia="en-US"/>
        </w:rPr>
        <w:t>Samuti võib</w:t>
      </w:r>
      <w:r w:rsidR="002A755D">
        <w:rPr>
          <w:rFonts w:eastAsiaTheme="minorEastAsia"/>
          <w:lang w:eastAsia="en-US"/>
        </w:rPr>
        <w:t xml:space="preserve"> pikem menetlusaeg </w:t>
      </w:r>
      <w:r w:rsidR="004C7CB2">
        <w:rPr>
          <w:rFonts w:eastAsiaTheme="minorEastAsia"/>
          <w:lang w:eastAsia="en-US"/>
        </w:rPr>
        <w:t>pikendada kohaliku omavalitsuse pakutavate teenuste kättesaadavust</w:t>
      </w:r>
      <w:r w:rsidR="00935898">
        <w:rPr>
          <w:rFonts w:eastAsiaTheme="minorEastAsia"/>
          <w:lang w:eastAsia="en-US"/>
        </w:rPr>
        <w:t>.</w:t>
      </w:r>
      <w:r w:rsidR="004C7CB2">
        <w:rPr>
          <w:rFonts w:eastAsiaTheme="minorEastAsia"/>
          <w:lang w:eastAsia="en-US"/>
        </w:rPr>
        <w:t xml:space="preserve"> Kuigi ükski SHS-i järgi kohustuslikuna korraldatav kohaliku omavalitsuse teenus (nt isikliku abistaja teenus, sotsiaaltransporditeenus) ei ole </w:t>
      </w:r>
      <w:r w:rsidR="00D57D1E">
        <w:rPr>
          <w:rFonts w:eastAsiaTheme="minorEastAsia"/>
          <w:lang w:eastAsia="en-US"/>
        </w:rPr>
        <w:t>seotud puude raskusastme olemasoluga</w:t>
      </w:r>
      <w:r w:rsidR="00EC5128">
        <w:rPr>
          <w:rFonts w:eastAsiaTheme="minorEastAsia"/>
          <w:lang w:eastAsia="en-US"/>
        </w:rPr>
        <w:t xml:space="preserve">, siis </w:t>
      </w:r>
      <w:r w:rsidR="009B1DA8">
        <w:rPr>
          <w:rFonts w:eastAsiaTheme="minorEastAsia"/>
          <w:lang w:eastAsia="en-US"/>
        </w:rPr>
        <w:t xml:space="preserve">võib takistuseks saada asjaolu, et osad </w:t>
      </w:r>
      <w:r w:rsidR="007B0F97">
        <w:rPr>
          <w:rFonts w:eastAsiaTheme="minorEastAsia"/>
          <w:lang w:eastAsia="en-US"/>
        </w:rPr>
        <w:t xml:space="preserve">kohalikud omavalitsused on </w:t>
      </w:r>
      <w:r w:rsidR="00B07985">
        <w:rPr>
          <w:rFonts w:eastAsiaTheme="minorEastAsia"/>
          <w:lang w:eastAsia="en-US"/>
        </w:rPr>
        <w:t xml:space="preserve">siiski seadnud </w:t>
      </w:r>
      <w:r w:rsidR="00303148">
        <w:rPr>
          <w:rFonts w:eastAsiaTheme="minorEastAsia"/>
          <w:lang w:eastAsia="en-US"/>
        </w:rPr>
        <w:t>SHS-i järgi kohustuslikuna korraldatava teenuse eelduseks puude raskusastme olemasolu</w:t>
      </w:r>
      <w:r w:rsidR="00B6612F">
        <w:rPr>
          <w:rFonts w:eastAsiaTheme="minorEastAsia"/>
          <w:lang w:eastAsia="en-US"/>
        </w:rPr>
        <w:t xml:space="preserve"> ja nende inimeste teenusele jõudmise aeg võib pikeneda</w:t>
      </w:r>
      <w:r w:rsidR="00303148">
        <w:rPr>
          <w:rFonts w:eastAsiaTheme="minorEastAsia"/>
          <w:lang w:eastAsia="en-US"/>
        </w:rPr>
        <w:t>. Viimane ei ole SHS-iga kooskõlas</w:t>
      </w:r>
      <w:r w:rsidR="00B06C36">
        <w:rPr>
          <w:rFonts w:eastAsiaTheme="minorEastAsia"/>
          <w:lang w:eastAsia="en-US"/>
        </w:rPr>
        <w:t xml:space="preserve">, sest </w:t>
      </w:r>
      <w:r w:rsidR="00A36079">
        <w:rPr>
          <w:rFonts w:eastAsiaTheme="minorEastAsia"/>
          <w:lang w:eastAsia="en-US"/>
        </w:rPr>
        <w:t>kõikide SHS-i järgi kohustuslikuna korraldatavate teenuste aluseks on abivajaduse hindamine</w:t>
      </w:r>
      <w:r w:rsidR="003E5C85">
        <w:rPr>
          <w:rFonts w:eastAsiaTheme="minorEastAsia"/>
          <w:lang w:eastAsia="en-US"/>
        </w:rPr>
        <w:t xml:space="preserve">. Sellele lisaks võib kohalik omavalitsus pakkuda oma </w:t>
      </w:r>
      <w:r w:rsidR="004C3515">
        <w:rPr>
          <w:rFonts w:eastAsiaTheme="minorEastAsia"/>
          <w:lang w:eastAsia="en-US"/>
        </w:rPr>
        <w:t>elanikkonna vajadustest lähtuvaid teenuseid ja toetuseid, m</w:t>
      </w:r>
      <w:r w:rsidR="008778E9">
        <w:rPr>
          <w:rFonts w:eastAsiaTheme="minorEastAsia"/>
          <w:lang w:eastAsia="en-US"/>
        </w:rPr>
        <w:t xml:space="preserve">ille eelduseks võib olla </w:t>
      </w:r>
      <w:r w:rsidR="00300168">
        <w:rPr>
          <w:rFonts w:eastAsiaTheme="minorEastAsia"/>
          <w:lang w:eastAsia="en-US"/>
        </w:rPr>
        <w:t xml:space="preserve">puude raskusastme olemasolu. </w:t>
      </w:r>
    </w:p>
    <w:p w14:paraId="30837D2D" w14:textId="77777777" w:rsidR="005B476B" w:rsidRDefault="005B476B" w:rsidP="00F07DE5">
      <w:pPr>
        <w:pStyle w:val="Normaallaadveeb"/>
        <w:spacing w:before="0" w:beforeAutospacing="0" w:after="0" w:afterAutospacing="0"/>
        <w:jc w:val="both"/>
        <w:rPr>
          <w:rFonts w:eastAsiaTheme="minorEastAsia"/>
          <w:lang w:eastAsia="en-US"/>
        </w:rPr>
      </w:pPr>
    </w:p>
    <w:p w14:paraId="194778EC" w14:textId="59BA3251" w:rsidR="005B476B" w:rsidRDefault="005B476B" w:rsidP="00F07DE5">
      <w:pPr>
        <w:pStyle w:val="Normaallaadveeb"/>
        <w:spacing w:before="0" w:beforeAutospacing="0" w:after="0" w:afterAutospacing="0"/>
        <w:jc w:val="both"/>
        <w:rPr>
          <w:rFonts w:eastAsiaTheme="minorEastAsia"/>
          <w:lang w:eastAsia="en-US"/>
        </w:rPr>
      </w:pPr>
      <w:r>
        <w:rPr>
          <w:rFonts w:eastAsiaTheme="minorEastAsia"/>
          <w:lang w:eastAsia="en-US"/>
        </w:rPr>
        <w:t>Niisamuti võib pikem menetlusaeg pikendada puude raskusastmega seotud soodustuste kättesaadavust</w:t>
      </w:r>
      <w:r w:rsidR="003C126E">
        <w:rPr>
          <w:rFonts w:eastAsiaTheme="minorEastAsia"/>
          <w:lang w:eastAsia="en-US"/>
        </w:rPr>
        <w:t xml:space="preserve"> (nt puudega isiku parkimiskaart, soodustused ühistranspordis</w:t>
      </w:r>
      <w:r w:rsidR="00967C09">
        <w:rPr>
          <w:rFonts w:eastAsiaTheme="minorEastAsia"/>
          <w:lang w:eastAsia="en-US"/>
        </w:rPr>
        <w:t xml:space="preserve"> ja muuseumis</w:t>
      </w:r>
      <w:r w:rsidR="003C126E">
        <w:rPr>
          <w:rFonts w:eastAsiaTheme="minorEastAsia"/>
          <w:lang w:eastAsia="en-US"/>
        </w:rPr>
        <w:t>)</w:t>
      </w:r>
      <w:r w:rsidR="0044168B">
        <w:rPr>
          <w:rFonts w:eastAsiaTheme="minorEastAsia"/>
          <w:lang w:eastAsia="en-US"/>
        </w:rPr>
        <w:t xml:space="preserve">. </w:t>
      </w:r>
    </w:p>
    <w:p w14:paraId="6440A140" w14:textId="77777777" w:rsidR="0084387D" w:rsidRDefault="0084387D" w:rsidP="00F07DE5">
      <w:pPr>
        <w:pStyle w:val="Normaallaadveeb"/>
        <w:spacing w:before="0" w:beforeAutospacing="0" w:after="0" w:afterAutospacing="0"/>
        <w:jc w:val="both"/>
        <w:rPr>
          <w:rFonts w:eastAsiaTheme="minorEastAsia"/>
          <w:lang w:eastAsia="en-US"/>
        </w:rPr>
      </w:pPr>
    </w:p>
    <w:p w14:paraId="2B338815" w14:textId="0EE91E7A" w:rsidR="00F07DE5" w:rsidRPr="00032D44" w:rsidRDefault="00935898" w:rsidP="00F07DE5">
      <w:pPr>
        <w:pStyle w:val="Normaallaadveeb"/>
        <w:spacing w:before="0" w:beforeAutospacing="0" w:after="0" w:afterAutospacing="0"/>
        <w:jc w:val="both"/>
        <w:rPr>
          <w:rFonts w:eastAsiaTheme="minorEastAsia"/>
          <w:lang w:eastAsia="en-US"/>
        </w:rPr>
      </w:pPr>
      <w:r>
        <w:rPr>
          <w:rFonts w:eastAsiaTheme="minorEastAsia"/>
          <w:lang w:eastAsia="en-US"/>
        </w:rPr>
        <w:t>Kokkuvõttes mõjutab muudatus puude raskusastmega ja vähenenud töövõimega inimeste teenuste kättesaadavust</w:t>
      </w:r>
      <w:r w:rsidR="004500DB">
        <w:rPr>
          <w:rFonts w:eastAsiaTheme="minorEastAsia"/>
          <w:lang w:eastAsia="en-US"/>
        </w:rPr>
        <w:t xml:space="preserve"> ja on seetõttu oluline</w:t>
      </w:r>
      <w:r>
        <w:rPr>
          <w:rFonts w:eastAsiaTheme="minorEastAsia"/>
          <w:lang w:eastAsia="en-US"/>
        </w:rPr>
        <w:t xml:space="preserve">. </w:t>
      </w:r>
      <w:r w:rsidR="0093436E">
        <w:rPr>
          <w:rFonts w:eastAsiaTheme="minorEastAsia"/>
          <w:lang w:eastAsia="en-US"/>
        </w:rPr>
        <w:t xml:space="preserve">Pikem menetlusaeg võib mõjutada kõiki </w:t>
      </w:r>
      <w:r w:rsidR="00E872A3">
        <w:rPr>
          <w:rFonts w:eastAsiaTheme="minorEastAsia"/>
          <w:lang w:eastAsia="en-US"/>
        </w:rPr>
        <w:t>puude raskusastme taotlejaid (</w:t>
      </w:r>
      <w:r w:rsidR="0087211B">
        <w:rPr>
          <w:rFonts w:eastAsiaTheme="minorEastAsia"/>
          <w:lang w:eastAsia="en-US"/>
        </w:rPr>
        <w:t xml:space="preserve">aastas </w:t>
      </w:r>
      <w:r w:rsidR="0087211B" w:rsidRPr="00D12269">
        <w:rPr>
          <w:rFonts w:eastAsiaTheme="minorEastAsia"/>
          <w:i/>
          <w:iCs/>
          <w:lang w:eastAsia="en-US"/>
        </w:rPr>
        <w:t>ca</w:t>
      </w:r>
      <w:r w:rsidR="0087211B">
        <w:rPr>
          <w:rFonts w:eastAsiaTheme="minorEastAsia"/>
          <w:lang w:eastAsia="en-US"/>
        </w:rPr>
        <w:t xml:space="preserve"> 57 000 taotlejat, </w:t>
      </w:r>
      <w:r w:rsidR="00712B5D">
        <w:rPr>
          <w:rFonts w:eastAsiaTheme="minorEastAsia"/>
          <w:lang w:eastAsia="en-US"/>
        </w:rPr>
        <w:t xml:space="preserve">puude raskusastmega inimesi 01.05.2024 seisuga </w:t>
      </w:r>
      <w:r w:rsidR="005D6297">
        <w:rPr>
          <w:rFonts w:eastAsiaTheme="minorEastAsia"/>
          <w:lang w:eastAsia="en-US"/>
        </w:rPr>
        <w:t>112 864)</w:t>
      </w:r>
      <w:r w:rsidR="002C2C8E">
        <w:rPr>
          <w:rFonts w:eastAsiaTheme="minorEastAsia"/>
          <w:lang w:eastAsia="en-US"/>
        </w:rPr>
        <w:t>, kes võivad vajada aasta jooksul erinevaid teenuseid</w:t>
      </w:r>
      <w:r w:rsidR="005D6297">
        <w:rPr>
          <w:rFonts w:eastAsiaTheme="minorEastAsia"/>
          <w:lang w:eastAsia="en-US"/>
        </w:rPr>
        <w:t xml:space="preserve">. </w:t>
      </w:r>
      <w:r w:rsidR="00AA41F9">
        <w:rPr>
          <w:rFonts w:eastAsiaTheme="minorEastAsia"/>
          <w:lang w:eastAsia="en-US"/>
        </w:rPr>
        <w:t xml:space="preserve">Leevendusmeetmena on Sotsiaalministeerium </w:t>
      </w:r>
      <w:r w:rsidR="00BB0B40">
        <w:rPr>
          <w:rFonts w:eastAsiaTheme="minorEastAsia"/>
          <w:lang w:eastAsia="en-US"/>
        </w:rPr>
        <w:t xml:space="preserve">töötanud selle nimel, et </w:t>
      </w:r>
      <w:r w:rsidR="00426EE5">
        <w:rPr>
          <w:rFonts w:eastAsiaTheme="minorEastAsia"/>
          <w:lang w:eastAsia="en-US"/>
        </w:rPr>
        <w:t xml:space="preserve">nii kohaliku omavalitsuse kui ka riigi teenused </w:t>
      </w:r>
      <w:r w:rsidR="00D601EC">
        <w:rPr>
          <w:rFonts w:eastAsiaTheme="minorEastAsia"/>
          <w:lang w:eastAsia="en-US"/>
        </w:rPr>
        <w:t>sõltuksid abivajadusest, mitte puude raskusastme olemasolust</w:t>
      </w:r>
      <w:r w:rsidR="009E0A5E">
        <w:rPr>
          <w:rFonts w:eastAsiaTheme="minorEastAsia"/>
          <w:lang w:eastAsia="en-US"/>
        </w:rPr>
        <w:t xml:space="preserve"> (nt ei ole puude raskusastmega seotud erihoolekande teenus, alates 01.09.2025 ka abivahenditeenus)</w:t>
      </w:r>
      <w:r w:rsidR="00D601EC">
        <w:rPr>
          <w:rFonts w:eastAsiaTheme="minorEastAsia"/>
          <w:lang w:eastAsia="en-US"/>
        </w:rPr>
        <w:t xml:space="preserve">. </w:t>
      </w:r>
      <w:r w:rsidR="00377973">
        <w:rPr>
          <w:rFonts w:eastAsiaTheme="minorEastAsia"/>
          <w:lang w:eastAsia="en-US"/>
        </w:rPr>
        <w:t xml:space="preserve">Samuti on </w:t>
      </w:r>
      <w:r w:rsidR="00306B4C">
        <w:rPr>
          <w:rFonts w:eastAsiaTheme="minorEastAsia"/>
          <w:lang w:eastAsia="en-US"/>
        </w:rPr>
        <w:t xml:space="preserve">terviseseisundist tulenevad esmased teenused ja tugi tagatud puude raskusastmest sõltumata. </w:t>
      </w:r>
    </w:p>
    <w:p w14:paraId="6613A18E" w14:textId="77777777" w:rsidR="00F07DE5" w:rsidRDefault="00F07DE5" w:rsidP="00567316">
      <w:pPr>
        <w:spacing w:after="0" w:line="240" w:lineRule="auto"/>
        <w:jc w:val="both"/>
        <w:rPr>
          <w:rFonts w:ascii="Times New Roman" w:hAnsi="Times New Roman" w:cs="Times New Roman"/>
          <w:bCs/>
          <w:sz w:val="24"/>
          <w:szCs w:val="24"/>
        </w:rPr>
      </w:pPr>
    </w:p>
    <w:p w14:paraId="639ADC34" w14:textId="1B1186DF" w:rsidR="0035008D" w:rsidRPr="00762690" w:rsidRDefault="0035008D" w:rsidP="00762690">
      <w:pPr>
        <w:spacing w:after="0" w:line="240" w:lineRule="auto"/>
        <w:jc w:val="both"/>
        <w:rPr>
          <w:rFonts w:ascii="Times New Roman" w:hAnsi="Times New Roman" w:cs="Times New Roman"/>
          <w:sz w:val="24"/>
          <w:szCs w:val="24"/>
          <w:u w:val="single"/>
        </w:rPr>
      </w:pPr>
      <w:r w:rsidRPr="00762690">
        <w:rPr>
          <w:rFonts w:ascii="Times New Roman" w:hAnsi="Times New Roman" w:cs="Times New Roman"/>
          <w:sz w:val="24"/>
          <w:szCs w:val="24"/>
          <w:u w:val="single"/>
        </w:rPr>
        <w:t>Pensioni menetlusajad</w:t>
      </w:r>
    </w:p>
    <w:p w14:paraId="3A4A7C49" w14:textId="2DD71A8D" w:rsidR="0035008D" w:rsidRPr="00567316" w:rsidRDefault="0035008D" w:rsidP="0035008D">
      <w:pPr>
        <w:spacing w:after="0" w:line="240" w:lineRule="auto"/>
        <w:jc w:val="both"/>
        <w:rPr>
          <w:rFonts w:ascii="Times New Roman" w:hAnsi="Times New Roman" w:cs="Times New Roman"/>
          <w:bCs/>
          <w:sz w:val="24"/>
          <w:szCs w:val="24"/>
        </w:rPr>
      </w:pPr>
      <w:r w:rsidRPr="0035008D">
        <w:rPr>
          <w:rFonts w:ascii="Times New Roman" w:hAnsi="Times New Roman" w:cs="Times New Roman"/>
          <w:bCs/>
          <w:sz w:val="24"/>
          <w:szCs w:val="24"/>
        </w:rPr>
        <w:t>Pensioni saamiseks tuleb inimesel esitada avaldus koos vajalike dokumentidega S</w:t>
      </w:r>
      <w:r w:rsidR="007734D4">
        <w:rPr>
          <w:rFonts w:ascii="Times New Roman" w:hAnsi="Times New Roman" w:cs="Times New Roman"/>
          <w:bCs/>
          <w:sz w:val="24"/>
          <w:szCs w:val="24"/>
        </w:rPr>
        <w:t>KA</w:t>
      </w:r>
      <w:r w:rsidR="0011398D">
        <w:rPr>
          <w:rFonts w:ascii="Times New Roman" w:hAnsi="Times New Roman" w:cs="Times New Roman"/>
          <w:bCs/>
          <w:sz w:val="24"/>
          <w:szCs w:val="24"/>
        </w:rPr>
        <w:t>-</w:t>
      </w:r>
      <w:proofErr w:type="spellStart"/>
      <w:r w:rsidRPr="0035008D">
        <w:rPr>
          <w:rFonts w:ascii="Times New Roman" w:hAnsi="Times New Roman" w:cs="Times New Roman"/>
          <w:bCs/>
          <w:sz w:val="24"/>
          <w:szCs w:val="24"/>
        </w:rPr>
        <w:t>le</w:t>
      </w:r>
      <w:proofErr w:type="spellEnd"/>
      <w:r w:rsidRPr="0035008D">
        <w:rPr>
          <w:rFonts w:ascii="Times New Roman" w:hAnsi="Times New Roman" w:cs="Times New Roman"/>
          <w:bCs/>
          <w:sz w:val="24"/>
          <w:szCs w:val="24"/>
        </w:rPr>
        <w:t>. Kehtiva seaduse järgi peab S</w:t>
      </w:r>
      <w:r w:rsidR="00BE1F13">
        <w:rPr>
          <w:rFonts w:ascii="Times New Roman" w:hAnsi="Times New Roman" w:cs="Times New Roman"/>
          <w:bCs/>
          <w:sz w:val="24"/>
          <w:szCs w:val="24"/>
        </w:rPr>
        <w:t>KA</w:t>
      </w:r>
      <w:r w:rsidRPr="0035008D">
        <w:rPr>
          <w:rFonts w:ascii="Times New Roman" w:hAnsi="Times New Roman" w:cs="Times New Roman"/>
          <w:bCs/>
          <w:sz w:val="24"/>
          <w:szCs w:val="24"/>
        </w:rPr>
        <w:t xml:space="preserve"> tegema riikliku pensioni määramise või sellest keeldumise otsuse 15 tööpäeva jooksul, kuid see tähtaeg ei ole alati piisav. Pensionidokumentide hindamine ja menetlemine võib võtta rohkem aega, kui tegemist on eripensionide või 1990ndate</w:t>
      </w:r>
      <w:r w:rsidR="004D30CD">
        <w:rPr>
          <w:rFonts w:ascii="Times New Roman" w:hAnsi="Times New Roman" w:cs="Times New Roman"/>
          <w:bCs/>
          <w:sz w:val="24"/>
          <w:szCs w:val="24"/>
        </w:rPr>
        <w:t>l</w:t>
      </w:r>
      <w:r w:rsidRPr="0035008D">
        <w:rPr>
          <w:rFonts w:ascii="Times New Roman" w:hAnsi="Times New Roman" w:cs="Times New Roman"/>
          <w:bCs/>
          <w:sz w:val="24"/>
          <w:szCs w:val="24"/>
        </w:rPr>
        <w:t xml:space="preserve"> </w:t>
      </w:r>
      <w:r w:rsidR="004D30CD">
        <w:rPr>
          <w:rFonts w:ascii="Times New Roman" w:hAnsi="Times New Roman" w:cs="Times New Roman"/>
          <w:bCs/>
          <w:sz w:val="24"/>
          <w:szCs w:val="24"/>
        </w:rPr>
        <w:t xml:space="preserve">eraettevõtluses </w:t>
      </w:r>
      <w:r w:rsidRPr="0035008D">
        <w:rPr>
          <w:rFonts w:ascii="Times New Roman" w:hAnsi="Times New Roman" w:cs="Times New Roman"/>
          <w:bCs/>
          <w:sz w:val="24"/>
          <w:szCs w:val="24"/>
        </w:rPr>
        <w:t xml:space="preserve">töötamist tõendavate dokumentidega. Samuti võivad viivitusi põhjustada laste kasvatamise eest pensionilisade määramise küsimused, mis nõuavad teise vanema nõusolekut. Seetõttu on põhjendatud pikendada pensioniavalduse lahendamise tähtaega 30 tööpäevani alates nõuetekohase avalduse esitamisest. Pikem tähtaeg aitab säästa tööjõuressurssi ja vähendada vajadust massiliste tähtaegade pikendamise teadete saatmiseks. Pensionitaotlejatele ei põhjusta see probleeme, kui nad on uuest tähtajast </w:t>
      </w:r>
      <w:r w:rsidR="00D00F78" w:rsidRPr="0035008D">
        <w:rPr>
          <w:rFonts w:ascii="Times New Roman" w:hAnsi="Times New Roman" w:cs="Times New Roman"/>
          <w:bCs/>
          <w:sz w:val="24"/>
          <w:szCs w:val="24"/>
        </w:rPr>
        <w:t xml:space="preserve">teadlikud </w:t>
      </w:r>
      <w:r w:rsidRPr="0035008D">
        <w:rPr>
          <w:rFonts w:ascii="Times New Roman" w:hAnsi="Times New Roman" w:cs="Times New Roman"/>
          <w:bCs/>
          <w:sz w:val="24"/>
          <w:szCs w:val="24"/>
        </w:rPr>
        <w:t>ja arvestavad</w:t>
      </w:r>
      <w:r w:rsidR="00D00F78" w:rsidRPr="00D00F78">
        <w:rPr>
          <w:rFonts w:ascii="Times New Roman" w:hAnsi="Times New Roman" w:cs="Times New Roman"/>
          <w:bCs/>
          <w:sz w:val="24"/>
          <w:szCs w:val="24"/>
        </w:rPr>
        <w:t xml:space="preserve"> </w:t>
      </w:r>
      <w:r w:rsidR="00D00F78" w:rsidRPr="0035008D">
        <w:rPr>
          <w:rFonts w:ascii="Times New Roman" w:hAnsi="Times New Roman" w:cs="Times New Roman"/>
          <w:bCs/>
          <w:sz w:val="24"/>
          <w:szCs w:val="24"/>
        </w:rPr>
        <w:t>sellega</w:t>
      </w:r>
      <w:r w:rsidRPr="0035008D">
        <w:rPr>
          <w:rFonts w:ascii="Times New Roman" w:hAnsi="Times New Roman" w:cs="Times New Roman"/>
          <w:bCs/>
          <w:sz w:val="24"/>
          <w:szCs w:val="24"/>
        </w:rPr>
        <w:t>. Kui pensioniavaldus on võimalik lahendada kiiremini, tehakse seda ka lühema tähtaja jooksul.</w:t>
      </w:r>
    </w:p>
    <w:p w14:paraId="65813608" w14:textId="77777777" w:rsidR="00567316" w:rsidRDefault="00567316" w:rsidP="00362632">
      <w:pPr>
        <w:spacing w:after="0" w:line="240" w:lineRule="auto"/>
        <w:jc w:val="both"/>
        <w:rPr>
          <w:rFonts w:ascii="Times New Roman" w:hAnsi="Times New Roman" w:cs="Times New Roman"/>
          <w:bCs/>
          <w:sz w:val="24"/>
          <w:szCs w:val="24"/>
        </w:rPr>
      </w:pPr>
    </w:p>
    <w:p w14:paraId="69A6AFBB" w14:textId="77777777" w:rsidR="00FD37DF" w:rsidRPr="00BC0481" w:rsidRDefault="00FD37DF" w:rsidP="00FD37DF">
      <w:pPr>
        <w:spacing w:after="0" w:line="240" w:lineRule="auto"/>
        <w:jc w:val="both"/>
        <w:rPr>
          <w:rStyle w:val="cf01"/>
          <w:rFonts w:ascii="Times New Roman" w:eastAsia="Times New Roman" w:hAnsi="Times New Roman" w:cs="Times New Roman"/>
          <w:b/>
          <w:sz w:val="24"/>
          <w:szCs w:val="24"/>
          <w:lang w:eastAsia="et-EE"/>
        </w:rPr>
      </w:pPr>
      <w:r w:rsidRPr="00BC0481">
        <w:rPr>
          <w:rStyle w:val="cf01"/>
          <w:rFonts w:ascii="Times New Roman" w:eastAsia="Times New Roman" w:hAnsi="Times New Roman" w:cs="Times New Roman"/>
          <w:b/>
          <w:sz w:val="24"/>
          <w:szCs w:val="24"/>
          <w:lang w:eastAsia="et-EE"/>
        </w:rPr>
        <w:t>6.3.2. Mõju riigivalitsemisele</w:t>
      </w:r>
    </w:p>
    <w:p w14:paraId="3AB07BEA" w14:textId="77777777" w:rsidR="00FD37DF" w:rsidRPr="00FD37DF" w:rsidRDefault="00FD37DF" w:rsidP="00FD37DF">
      <w:pPr>
        <w:spacing w:after="0" w:line="240" w:lineRule="auto"/>
        <w:jc w:val="both"/>
        <w:rPr>
          <w:rFonts w:ascii="Times New Roman" w:hAnsi="Times New Roman" w:cs="Times New Roman"/>
          <w:bCs/>
          <w:sz w:val="24"/>
          <w:szCs w:val="24"/>
        </w:rPr>
      </w:pPr>
    </w:p>
    <w:p w14:paraId="1F8E97D3" w14:textId="2E4FF503" w:rsidR="00FD37DF" w:rsidRPr="00762690" w:rsidRDefault="00FD37DF" w:rsidP="00762690">
      <w:pPr>
        <w:spacing w:after="0" w:line="240" w:lineRule="auto"/>
        <w:jc w:val="both"/>
        <w:rPr>
          <w:rFonts w:ascii="Times New Roman" w:hAnsi="Times New Roman" w:cs="Times New Roman"/>
          <w:sz w:val="24"/>
          <w:szCs w:val="24"/>
          <w:u w:val="single"/>
        </w:rPr>
      </w:pPr>
      <w:r w:rsidRPr="00762690">
        <w:rPr>
          <w:rFonts w:ascii="Times New Roman" w:hAnsi="Times New Roman" w:cs="Times New Roman"/>
          <w:sz w:val="24"/>
          <w:szCs w:val="24"/>
          <w:u w:val="single"/>
        </w:rPr>
        <w:t>Perehüvitiste menetlusajad</w:t>
      </w:r>
    </w:p>
    <w:p w14:paraId="3C634EFF" w14:textId="7E3099AB" w:rsidR="00FD37DF" w:rsidRPr="00FD37DF" w:rsidRDefault="00D00F78" w:rsidP="00FD37D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Praegune</w:t>
      </w:r>
      <w:r w:rsidR="00FD37DF" w:rsidRPr="00FD37DF">
        <w:rPr>
          <w:rFonts w:ascii="Times New Roman" w:hAnsi="Times New Roman" w:cs="Times New Roman"/>
          <w:bCs/>
          <w:sz w:val="24"/>
          <w:szCs w:val="24"/>
        </w:rPr>
        <w:t xml:space="preserve"> </w:t>
      </w:r>
      <w:r w:rsidR="0045150F">
        <w:rPr>
          <w:rFonts w:ascii="Times New Roman" w:hAnsi="Times New Roman" w:cs="Times New Roman"/>
          <w:bCs/>
          <w:sz w:val="24"/>
          <w:szCs w:val="24"/>
        </w:rPr>
        <w:t xml:space="preserve">perehüvitiste </w:t>
      </w:r>
      <w:r w:rsidR="00FD37DF" w:rsidRPr="00FD37DF">
        <w:rPr>
          <w:rFonts w:ascii="Times New Roman" w:hAnsi="Times New Roman" w:cs="Times New Roman"/>
          <w:bCs/>
          <w:sz w:val="24"/>
          <w:szCs w:val="24"/>
        </w:rPr>
        <w:t>10</w:t>
      </w:r>
      <w:r w:rsidR="00066A80">
        <w:rPr>
          <w:rFonts w:ascii="Times New Roman" w:hAnsi="Times New Roman" w:cs="Times New Roman"/>
          <w:bCs/>
          <w:sz w:val="24"/>
          <w:szCs w:val="24"/>
        </w:rPr>
        <w:t>-</w:t>
      </w:r>
      <w:r w:rsidR="00FD37DF" w:rsidRPr="00FD37DF">
        <w:rPr>
          <w:rFonts w:ascii="Times New Roman" w:hAnsi="Times New Roman" w:cs="Times New Roman"/>
          <w:bCs/>
          <w:sz w:val="24"/>
          <w:szCs w:val="24"/>
        </w:rPr>
        <w:t xml:space="preserve">tööpäevane </w:t>
      </w:r>
      <w:r w:rsidR="00977AA9">
        <w:rPr>
          <w:rFonts w:ascii="Times New Roman" w:hAnsi="Times New Roman" w:cs="Times New Roman"/>
          <w:bCs/>
          <w:sz w:val="24"/>
          <w:szCs w:val="24"/>
        </w:rPr>
        <w:t>ning isa vanemahüvitise</w:t>
      </w:r>
      <w:r w:rsidR="0013290C">
        <w:rPr>
          <w:rFonts w:ascii="Times New Roman" w:hAnsi="Times New Roman" w:cs="Times New Roman"/>
          <w:bCs/>
          <w:sz w:val="24"/>
          <w:szCs w:val="24"/>
        </w:rPr>
        <w:t xml:space="preserve"> </w:t>
      </w:r>
      <w:r w:rsidR="00A8739F">
        <w:rPr>
          <w:rFonts w:ascii="Times New Roman" w:hAnsi="Times New Roman" w:cs="Times New Roman"/>
          <w:bCs/>
          <w:sz w:val="24"/>
          <w:szCs w:val="24"/>
        </w:rPr>
        <w:t xml:space="preserve">lapse sünnile eelneva perioodi </w:t>
      </w:r>
      <w:r w:rsidR="00667A7B">
        <w:rPr>
          <w:rFonts w:ascii="Times New Roman" w:hAnsi="Times New Roman" w:cs="Times New Roman"/>
          <w:bCs/>
          <w:sz w:val="24"/>
          <w:szCs w:val="24"/>
        </w:rPr>
        <w:t>5</w:t>
      </w:r>
      <w:r w:rsidR="00A8739F">
        <w:rPr>
          <w:rFonts w:ascii="Times New Roman" w:hAnsi="Times New Roman" w:cs="Times New Roman"/>
          <w:bCs/>
          <w:sz w:val="24"/>
          <w:szCs w:val="24"/>
        </w:rPr>
        <w:t xml:space="preserve">-tööpäevane </w:t>
      </w:r>
      <w:r w:rsidR="008D6F4C">
        <w:rPr>
          <w:rFonts w:ascii="Times New Roman" w:hAnsi="Times New Roman" w:cs="Times New Roman"/>
          <w:bCs/>
          <w:sz w:val="24"/>
          <w:szCs w:val="24"/>
        </w:rPr>
        <w:t>menetlus</w:t>
      </w:r>
      <w:r w:rsidR="00A8739F">
        <w:rPr>
          <w:rFonts w:ascii="Times New Roman" w:hAnsi="Times New Roman" w:cs="Times New Roman"/>
          <w:bCs/>
          <w:sz w:val="24"/>
          <w:szCs w:val="24"/>
        </w:rPr>
        <w:t>tähta</w:t>
      </w:r>
      <w:r w:rsidR="00874925">
        <w:rPr>
          <w:rFonts w:ascii="Times New Roman" w:hAnsi="Times New Roman" w:cs="Times New Roman"/>
          <w:bCs/>
          <w:sz w:val="24"/>
          <w:szCs w:val="24"/>
        </w:rPr>
        <w:t>eg</w:t>
      </w:r>
      <w:r w:rsidR="00667A7B">
        <w:rPr>
          <w:rFonts w:ascii="Times New Roman" w:hAnsi="Times New Roman" w:cs="Times New Roman"/>
          <w:bCs/>
          <w:sz w:val="24"/>
          <w:szCs w:val="24"/>
        </w:rPr>
        <w:t xml:space="preserve"> </w:t>
      </w:r>
      <w:r w:rsidR="00FD37DF" w:rsidRPr="00FD37DF">
        <w:rPr>
          <w:rFonts w:ascii="Times New Roman" w:hAnsi="Times New Roman" w:cs="Times New Roman"/>
          <w:bCs/>
          <w:sz w:val="24"/>
          <w:szCs w:val="24"/>
        </w:rPr>
        <w:t xml:space="preserve"> ei vasta SKA hinnangul menetluseks vajalikule ajale</w:t>
      </w:r>
      <w:r w:rsidR="004A4F70">
        <w:rPr>
          <w:rFonts w:ascii="Times New Roman" w:hAnsi="Times New Roman" w:cs="Times New Roman"/>
          <w:bCs/>
          <w:sz w:val="24"/>
          <w:szCs w:val="24"/>
        </w:rPr>
        <w:t xml:space="preserve">. </w:t>
      </w:r>
      <w:r w:rsidR="00982550" w:rsidRPr="00982550">
        <w:rPr>
          <w:rFonts w:ascii="Times New Roman" w:hAnsi="Times New Roman" w:cs="Times New Roman"/>
          <w:bCs/>
          <w:sz w:val="24"/>
          <w:szCs w:val="24"/>
        </w:rPr>
        <w:t>Kehtivate hüvitiste keerukus ja paindlikkus vanemate vahel</w:t>
      </w:r>
      <w:r w:rsidR="00ED4397">
        <w:rPr>
          <w:rFonts w:ascii="Times New Roman" w:hAnsi="Times New Roman" w:cs="Times New Roman"/>
          <w:bCs/>
          <w:sz w:val="24"/>
          <w:szCs w:val="24"/>
        </w:rPr>
        <w:t>isel</w:t>
      </w:r>
      <w:r w:rsidR="00982550" w:rsidRPr="00982550">
        <w:rPr>
          <w:rFonts w:ascii="Times New Roman" w:hAnsi="Times New Roman" w:cs="Times New Roman"/>
          <w:bCs/>
          <w:sz w:val="24"/>
          <w:szCs w:val="24"/>
        </w:rPr>
        <w:t xml:space="preserve"> jagamisel ning vajadus tagada nende vastavus tingimustele nõuavad täiendavaid </w:t>
      </w:r>
      <w:r w:rsidR="00A16042">
        <w:rPr>
          <w:rFonts w:ascii="Times New Roman" w:hAnsi="Times New Roman" w:cs="Times New Roman"/>
          <w:bCs/>
          <w:sz w:val="24"/>
          <w:szCs w:val="24"/>
        </w:rPr>
        <w:t>andmekontrolle.</w:t>
      </w:r>
      <w:r w:rsidR="00FD37DF" w:rsidRPr="00FD37DF">
        <w:rPr>
          <w:rFonts w:ascii="Times New Roman" w:hAnsi="Times New Roman" w:cs="Times New Roman"/>
          <w:bCs/>
          <w:sz w:val="24"/>
          <w:szCs w:val="24"/>
        </w:rPr>
        <w:t xml:space="preserve"> Menetlustähtaja pikendamine annab võimaluse ilma tähtaega pikendamata menetlus läbi viia. 30</w:t>
      </w:r>
      <w:r w:rsidR="00476776">
        <w:rPr>
          <w:rFonts w:ascii="Times New Roman" w:hAnsi="Times New Roman" w:cs="Times New Roman"/>
          <w:bCs/>
          <w:sz w:val="24"/>
          <w:szCs w:val="24"/>
        </w:rPr>
        <w:t>-</w:t>
      </w:r>
      <w:r w:rsidR="00D4491E">
        <w:rPr>
          <w:rFonts w:ascii="Times New Roman" w:hAnsi="Times New Roman" w:cs="Times New Roman"/>
          <w:bCs/>
          <w:sz w:val="24"/>
          <w:szCs w:val="24"/>
        </w:rPr>
        <w:t>töö</w:t>
      </w:r>
      <w:r w:rsidR="00FD37DF" w:rsidRPr="00FD37DF">
        <w:rPr>
          <w:rFonts w:ascii="Times New Roman" w:hAnsi="Times New Roman" w:cs="Times New Roman"/>
          <w:bCs/>
          <w:sz w:val="24"/>
          <w:szCs w:val="24"/>
        </w:rPr>
        <w:t>päeva</w:t>
      </w:r>
      <w:r w:rsidR="00476776">
        <w:rPr>
          <w:rFonts w:ascii="Times New Roman" w:hAnsi="Times New Roman" w:cs="Times New Roman"/>
          <w:bCs/>
          <w:sz w:val="24"/>
          <w:szCs w:val="24"/>
        </w:rPr>
        <w:t>ne</w:t>
      </w:r>
      <w:r w:rsidR="00FD37DF" w:rsidRPr="00FD37DF">
        <w:rPr>
          <w:rFonts w:ascii="Times New Roman" w:hAnsi="Times New Roman" w:cs="Times New Roman"/>
          <w:bCs/>
          <w:sz w:val="24"/>
          <w:szCs w:val="24"/>
        </w:rPr>
        <w:t xml:space="preserve"> menetlustähtaeg annab SKA</w:t>
      </w:r>
      <w:r w:rsidR="00DE1CCA">
        <w:rPr>
          <w:rFonts w:ascii="Times New Roman" w:hAnsi="Times New Roman" w:cs="Times New Roman"/>
          <w:bCs/>
          <w:sz w:val="24"/>
          <w:szCs w:val="24"/>
        </w:rPr>
        <w:t>-</w:t>
      </w:r>
      <w:proofErr w:type="spellStart"/>
      <w:r w:rsidR="00FD37DF" w:rsidRPr="00FD37DF">
        <w:rPr>
          <w:rFonts w:ascii="Times New Roman" w:hAnsi="Times New Roman" w:cs="Times New Roman"/>
          <w:bCs/>
          <w:sz w:val="24"/>
          <w:szCs w:val="24"/>
        </w:rPr>
        <w:t>le</w:t>
      </w:r>
      <w:proofErr w:type="spellEnd"/>
      <w:r w:rsidR="00FD37DF" w:rsidRPr="00FD37DF">
        <w:rPr>
          <w:rFonts w:ascii="Times New Roman" w:hAnsi="Times New Roman" w:cs="Times New Roman"/>
          <w:bCs/>
          <w:sz w:val="24"/>
          <w:szCs w:val="24"/>
        </w:rPr>
        <w:t xml:space="preserve"> </w:t>
      </w:r>
      <w:r w:rsidR="00DE1CCA" w:rsidRPr="00FD37DF">
        <w:rPr>
          <w:rFonts w:ascii="Times New Roman" w:hAnsi="Times New Roman" w:cs="Times New Roman"/>
          <w:bCs/>
          <w:sz w:val="24"/>
          <w:szCs w:val="24"/>
        </w:rPr>
        <w:t xml:space="preserve">võimaluse </w:t>
      </w:r>
      <w:r w:rsidR="00FD37DF" w:rsidRPr="00FD37DF">
        <w:rPr>
          <w:rFonts w:ascii="Times New Roman" w:hAnsi="Times New Roman" w:cs="Times New Roman"/>
          <w:bCs/>
          <w:sz w:val="24"/>
          <w:szCs w:val="24"/>
        </w:rPr>
        <w:t xml:space="preserve">paindlikumalt tööülesandeid jaotada ja menetleda, tagada </w:t>
      </w:r>
      <w:r w:rsidR="00DE1CCA">
        <w:rPr>
          <w:rFonts w:ascii="Times New Roman" w:hAnsi="Times New Roman" w:cs="Times New Roman"/>
          <w:bCs/>
          <w:sz w:val="24"/>
          <w:szCs w:val="24"/>
        </w:rPr>
        <w:t xml:space="preserve">menetluse </w:t>
      </w:r>
      <w:r w:rsidR="00FD37DF" w:rsidRPr="00FD37DF">
        <w:rPr>
          <w:rFonts w:ascii="Times New Roman" w:hAnsi="Times New Roman" w:cs="Times New Roman"/>
          <w:bCs/>
          <w:sz w:val="24"/>
          <w:szCs w:val="24"/>
        </w:rPr>
        <w:t>parem kvalitee</w:t>
      </w:r>
      <w:r w:rsidR="00DE1CCA">
        <w:rPr>
          <w:rFonts w:ascii="Times New Roman" w:hAnsi="Times New Roman" w:cs="Times New Roman"/>
          <w:bCs/>
          <w:sz w:val="24"/>
          <w:szCs w:val="24"/>
        </w:rPr>
        <w:t>t</w:t>
      </w:r>
      <w:r w:rsidR="00FD37DF" w:rsidRPr="00FD37DF">
        <w:rPr>
          <w:rFonts w:ascii="Times New Roman" w:hAnsi="Times New Roman" w:cs="Times New Roman"/>
          <w:bCs/>
          <w:sz w:val="24"/>
          <w:szCs w:val="24"/>
        </w:rPr>
        <w:t xml:space="preserve"> (kiirustamisest tulenevad vead on minimaliseeritud)</w:t>
      </w:r>
      <w:r w:rsidR="00AF4F63">
        <w:rPr>
          <w:rFonts w:ascii="Times New Roman" w:hAnsi="Times New Roman" w:cs="Times New Roman"/>
          <w:bCs/>
          <w:sz w:val="24"/>
          <w:szCs w:val="24"/>
        </w:rPr>
        <w:t xml:space="preserve"> ja</w:t>
      </w:r>
      <w:r w:rsidR="00FD37DF" w:rsidRPr="00FD37DF">
        <w:rPr>
          <w:rFonts w:ascii="Times New Roman" w:hAnsi="Times New Roman" w:cs="Times New Roman"/>
          <w:bCs/>
          <w:sz w:val="24"/>
          <w:szCs w:val="24"/>
        </w:rPr>
        <w:t xml:space="preserve"> prioriseerida ülesandeid sisu järgi, mitte saabunud tähtaega silmas pidades. </w:t>
      </w:r>
      <w:r w:rsidR="00CF4627">
        <w:rPr>
          <w:rFonts w:ascii="Times New Roman" w:hAnsi="Times New Roman" w:cs="Times New Roman"/>
          <w:bCs/>
          <w:sz w:val="24"/>
          <w:szCs w:val="24"/>
        </w:rPr>
        <w:t xml:space="preserve">Menetlustähtaegade ühtlustamine </w:t>
      </w:r>
      <w:r w:rsidR="00CF4627" w:rsidRPr="003C467D">
        <w:rPr>
          <w:rFonts w:ascii="Times New Roman" w:hAnsi="Times New Roman" w:cs="Times New Roman"/>
          <w:bCs/>
          <w:sz w:val="24"/>
          <w:szCs w:val="24"/>
        </w:rPr>
        <w:t>võimalda</w:t>
      </w:r>
      <w:r w:rsidR="00CF4627">
        <w:rPr>
          <w:rFonts w:ascii="Times New Roman" w:hAnsi="Times New Roman" w:cs="Times New Roman"/>
          <w:bCs/>
          <w:sz w:val="24"/>
          <w:szCs w:val="24"/>
        </w:rPr>
        <w:t>b</w:t>
      </w:r>
      <w:r w:rsidR="00CF4627" w:rsidRPr="003C467D">
        <w:rPr>
          <w:rFonts w:ascii="Times New Roman" w:hAnsi="Times New Roman" w:cs="Times New Roman"/>
          <w:bCs/>
          <w:sz w:val="24"/>
          <w:szCs w:val="24"/>
        </w:rPr>
        <w:t xml:space="preserve"> viia SKA poolt määratavaid ja makstavaid hüvitisi ühtsesse protsessivoogu</w:t>
      </w:r>
      <w:r w:rsidR="00CF4627">
        <w:rPr>
          <w:rFonts w:ascii="Times New Roman" w:hAnsi="Times New Roman" w:cs="Times New Roman"/>
          <w:bCs/>
          <w:sz w:val="24"/>
          <w:szCs w:val="24"/>
        </w:rPr>
        <w:t xml:space="preserve"> ning </w:t>
      </w:r>
      <w:r w:rsidR="00CF4627" w:rsidRPr="00DB00C6">
        <w:rPr>
          <w:rFonts w:ascii="Times New Roman" w:hAnsi="Times New Roman" w:cs="Times New Roman"/>
          <w:bCs/>
          <w:sz w:val="24"/>
          <w:szCs w:val="24"/>
        </w:rPr>
        <w:t>arenduste ja süsteemide haldamine muutub lihtsamaks ja vähem kulukaks.</w:t>
      </w:r>
      <w:r w:rsidR="00CF4627">
        <w:rPr>
          <w:rFonts w:ascii="Times New Roman" w:hAnsi="Times New Roman" w:cs="Times New Roman"/>
          <w:bCs/>
          <w:sz w:val="24"/>
          <w:szCs w:val="24"/>
        </w:rPr>
        <w:t xml:space="preserve"> </w:t>
      </w:r>
      <w:r w:rsidR="00FD37DF" w:rsidRPr="00FD37DF">
        <w:rPr>
          <w:rFonts w:ascii="Times New Roman" w:hAnsi="Times New Roman" w:cs="Times New Roman"/>
          <w:bCs/>
          <w:sz w:val="24"/>
          <w:szCs w:val="24"/>
        </w:rPr>
        <w:t>Muudatus võimaldab anda lisaressursi kuu lõpu</w:t>
      </w:r>
      <w:r w:rsidR="00E53B39">
        <w:rPr>
          <w:rFonts w:ascii="Times New Roman" w:hAnsi="Times New Roman" w:cs="Times New Roman"/>
          <w:bCs/>
          <w:sz w:val="24"/>
          <w:szCs w:val="24"/>
        </w:rPr>
        <w:t>s</w:t>
      </w:r>
      <w:r w:rsidR="00FD37DF" w:rsidRPr="00FD37DF">
        <w:rPr>
          <w:rFonts w:ascii="Times New Roman" w:hAnsi="Times New Roman" w:cs="Times New Roman"/>
          <w:bCs/>
          <w:sz w:val="24"/>
          <w:szCs w:val="24"/>
        </w:rPr>
        <w:t xml:space="preserve">, </w:t>
      </w:r>
      <w:r w:rsidR="00E53B39">
        <w:rPr>
          <w:rFonts w:ascii="Times New Roman" w:hAnsi="Times New Roman" w:cs="Times New Roman"/>
          <w:bCs/>
          <w:sz w:val="24"/>
          <w:szCs w:val="24"/>
        </w:rPr>
        <w:t>kui</w:t>
      </w:r>
      <w:r w:rsidR="00FD37DF" w:rsidRPr="00FD37DF">
        <w:rPr>
          <w:rFonts w:ascii="Times New Roman" w:hAnsi="Times New Roman" w:cs="Times New Roman"/>
          <w:bCs/>
          <w:sz w:val="24"/>
          <w:szCs w:val="24"/>
        </w:rPr>
        <w:t xml:space="preserve"> kontrollpäringuid </w:t>
      </w:r>
      <w:r w:rsidR="00E53B39">
        <w:rPr>
          <w:rFonts w:ascii="Times New Roman" w:hAnsi="Times New Roman" w:cs="Times New Roman"/>
          <w:bCs/>
          <w:sz w:val="24"/>
          <w:szCs w:val="24"/>
        </w:rPr>
        <w:t xml:space="preserve">enne </w:t>
      </w:r>
      <w:r w:rsidR="00FD37DF" w:rsidRPr="00FD37DF">
        <w:rPr>
          <w:rFonts w:ascii="Times New Roman" w:hAnsi="Times New Roman" w:cs="Times New Roman"/>
          <w:bCs/>
          <w:sz w:val="24"/>
          <w:szCs w:val="24"/>
        </w:rPr>
        <w:t>uu</w:t>
      </w:r>
      <w:r w:rsidR="00E53B39">
        <w:rPr>
          <w:rFonts w:ascii="Times New Roman" w:hAnsi="Times New Roman" w:cs="Times New Roman"/>
          <w:bCs/>
          <w:sz w:val="24"/>
          <w:szCs w:val="24"/>
        </w:rPr>
        <w:t>t</w:t>
      </w:r>
      <w:r w:rsidR="00FD37DF" w:rsidRPr="00FD37DF">
        <w:rPr>
          <w:rFonts w:ascii="Times New Roman" w:hAnsi="Times New Roman" w:cs="Times New Roman"/>
          <w:bCs/>
          <w:sz w:val="24"/>
          <w:szCs w:val="24"/>
        </w:rPr>
        <w:t xml:space="preserve"> väljamakse</w:t>
      </w:r>
      <w:r w:rsidR="004960DD">
        <w:rPr>
          <w:rFonts w:ascii="Times New Roman" w:hAnsi="Times New Roman" w:cs="Times New Roman"/>
          <w:bCs/>
          <w:sz w:val="24"/>
          <w:szCs w:val="24"/>
        </w:rPr>
        <w:t>t</w:t>
      </w:r>
      <w:r w:rsidR="00FD37DF" w:rsidRPr="00FD37DF">
        <w:rPr>
          <w:rFonts w:ascii="Times New Roman" w:hAnsi="Times New Roman" w:cs="Times New Roman"/>
          <w:bCs/>
          <w:sz w:val="24"/>
          <w:szCs w:val="24"/>
        </w:rPr>
        <w:t xml:space="preserve"> on rohkem. SKA on hinnanud ressursikulu kokkuhoiuks </w:t>
      </w:r>
      <w:r w:rsidR="00064637">
        <w:rPr>
          <w:rFonts w:ascii="Times New Roman" w:hAnsi="Times New Roman" w:cs="Times New Roman"/>
          <w:bCs/>
          <w:sz w:val="24"/>
          <w:szCs w:val="24"/>
        </w:rPr>
        <w:t>ühe</w:t>
      </w:r>
      <w:r w:rsidR="00FD37DF" w:rsidRPr="00FD37DF">
        <w:rPr>
          <w:rFonts w:ascii="Times New Roman" w:hAnsi="Times New Roman" w:cs="Times New Roman"/>
          <w:bCs/>
          <w:sz w:val="24"/>
          <w:szCs w:val="24"/>
        </w:rPr>
        <w:t xml:space="preserve"> ametikoha (perehüvitiste peaspetsialist). Mõju esinemise sagedus on hinnanguliselt keskmine, sest perehüvitiste uusi määramisi on aastas</w:t>
      </w:r>
      <w:r w:rsidR="00FD37DF" w:rsidRPr="00762690">
        <w:rPr>
          <w:rFonts w:ascii="Times New Roman" w:hAnsi="Times New Roman" w:cs="Times New Roman"/>
          <w:i/>
          <w:sz w:val="24"/>
          <w:szCs w:val="24"/>
        </w:rPr>
        <w:t xml:space="preserve"> ca</w:t>
      </w:r>
      <w:r w:rsidR="00FD37DF" w:rsidRPr="00FD37DF">
        <w:rPr>
          <w:rFonts w:ascii="Times New Roman" w:hAnsi="Times New Roman" w:cs="Times New Roman"/>
          <w:bCs/>
          <w:sz w:val="24"/>
          <w:szCs w:val="24"/>
        </w:rPr>
        <w:t xml:space="preserve"> 45</w:t>
      </w:r>
      <w:r w:rsidR="0089072D">
        <w:rPr>
          <w:rFonts w:ascii="Times New Roman" w:hAnsi="Times New Roman" w:cs="Times New Roman"/>
          <w:bCs/>
          <w:sz w:val="24"/>
          <w:szCs w:val="24"/>
        </w:rPr>
        <w:t> </w:t>
      </w:r>
      <w:r w:rsidR="00744AD9">
        <w:rPr>
          <w:rFonts w:ascii="Times New Roman" w:hAnsi="Times New Roman" w:cs="Times New Roman"/>
          <w:bCs/>
          <w:sz w:val="24"/>
          <w:szCs w:val="24"/>
        </w:rPr>
        <w:t>000</w:t>
      </w:r>
      <w:r w:rsidR="00FD37DF" w:rsidRPr="00FD37DF">
        <w:rPr>
          <w:rFonts w:ascii="Times New Roman" w:hAnsi="Times New Roman" w:cs="Times New Roman"/>
          <w:bCs/>
          <w:sz w:val="24"/>
          <w:szCs w:val="24"/>
        </w:rPr>
        <w:t>.</w:t>
      </w:r>
    </w:p>
    <w:p w14:paraId="48DA6234" w14:textId="77777777" w:rsidR="00FD37DF" w:rsidRPr="00FD37DF" w:rsidRDefault="00FD37DF" w:rsidP="00FD37DF">
      <w:pPr>
        <w:spacing w:after="0" w:line="240" w:lineRule="auto"/>
        <w:jc w:val="both"/>
        <w:rPr>
          <w:rFonts w:ascii="Times New Roman" w:hAnsi="Times New Roman" w:cs="Times New Roman"/>
          <w:bCs/>
          <w:sz w:val="24"/>
          <w:szCs w:val="24"/>
        </w:rPr>
      </w:pPr>
    </w:p>
    <w:p w14:paraId="7CF64F5C" w14:textId="1215E490" w:rsidR="00FD37DF" w:rsidRPr="00762690" w:rsidRDefault="00FD37DF" w:rsidP="00762690">
      <w:pPr>
        <w:spacing w:after="0" w:line="240" w:lineRule="auto"/>
        <w:jc w:val="both"/>
        <w:rPr>
          <w:rFonts w:ascii="Times New Roman" w:hAnsi="Times New Roman" w:cs="Times New Roman"/>
          <w:sz w:val="24"/>
          <w:szCs w:val="24"/>
          <w:u w:val="single"/>
        </w:rPr>
      </w:pPr>
      <w:r w:rsidRPr="00762690">
        <w:rPr>
          <w:rFonts w:ascii="Times New Roman" w:hAnsi="Times New Roman" w:cs="Times New Roman"/>
          <w:sz w:val="24"/>
          <w:szCs w:val="24"/>
          <w:u w:val="single"/>
        </w:rPr>
        <w:t>Puude menetlusajad</w:t>
      </w:r>
    </w:p>
    <w:p w14:paraId="104F80E6" w14:textId="6056C986" w:rsidR="00FD37DF" w:rsidRPr="00FD37DF" w:rsidRDefault="00FD37DF" w:rsidP="00FD37DF">
      <w:pPr>
        <w:spacing w:after="0" w:line="240" w:lineRule="auto"/>
        <w:jc w:val="both"/>
        <w:rPr>
          <w:rFonts w:ascii="Times New Roman" w:hAnsi="Times New Roman" w:cs="Times New Roman"/>
          <w:bCs/>
          <w:sz w:val="24"/>
          <w:szCs w:val="24"/>
        </w:rPr>
      </w:pPr>
      <w:r w:rsidRPr="00FD37DF">
        <w:rPr>
          <w:rFonts w:ascii="Times New Roman" w:hAnsi="Times New Roman" w:cs="Times New Roman"/>
          <w:bCs/>
          <w:sz w:val="24"/>
          <w:szCs w:val="24"/>
        </w:rPr>
        <w:t xml:space="preserve">Puude raskusastme tuvastamise või tuvastamata jätmise otsuse tegemise pikenemine ei muuda SKA tööprotsesside sisu, kuid edaspidi tuleb taotlused läbi vaadata ja otsused teha väiksema tööjõuressurssiga, </w:t>
      </w:r>
      <w:r w:rsidR="006716CF">
        <w:rPr>
          <w:rFonts w:ascii="Times New Roman" w:hAnsi="Times New Roman" w:cs="Times New Roman"/>
          <w:bCs/>
          <w:sz w:val="24"/>
          <w:szCs w:val="24"/>
        </w:rPr>
        <w:t>mistõttu</w:t>
      </w:r>
      <w:r w:rsidRPr="00FD37DF">
        <w:rPr>
          <w:rFonts w:ascii="Times New Roman" w:hAnsi="Times New Roman" w:cs="Times New Roman"/>
          <w:bCs/>
          <w:sz w:val="24"/>
          <w:szCs w:val="24"/>
        </w:rPr>
        <w:t xml:space="preserve"> on menetlemiseks ette nähtud pikem aeg. Seega </w:t>
      </w:r>
      <w:r w:rsidR="007300E6">
        <w:rPr>
          <w:rFonts w:ascii="Times New Roman" w:hAnsi="Times New Roman" w:cs="Times New Roman"/>
          <w:bCs/>
          <w:sz w:val="24"/>
          <w:szCs w:val="24"/>
        </w:rPr>
        <w:t>toob</w:t>
      </w:r>
      <w:r w:rsidR="005E291D">
        <w:rPr>
          <w:rFonts w:ascii="Times New Roman" w:hAnsi="Times New Roman" w:cs="Times New Roman"/>
          <w:bCs/>
          <w:sz w:val="24"/>
          <w:szCs w:val="24"/>
        </w:rPr>
        <w:t xml:space="preserve"> </w:t>
      </w:r>
      <w:r w:rsidRPr="00FD37DF">
        <w:rPr>
          <w:rFonts w:ascii="Times New Roman" w:hAnsi="Times New Roman" w:cs="Times New Roman"/>
          <w:bCs/>
          <w:sz w:val="24"/>
          <w:szCs w:val="24"/>
        </w:rPr>
        <w:t>tööjõukulude vähendamine kaasa puude raskusastme tuvastamise või tuvastamata jätmise otsuse tegemise tähtaja pikenemise. Taotluste esitamise kõrgperioodidel ei ole vähen</w:t>
      </w:r>
      <w:r w:rsidR="00E92979">
        <w:rPr>
          <w:rFonts w:ascii="Times New Roman" w:hAnsi="Times New Roman" w:cs="Times New Roman"/>
          <w:bCs/>
          <w:sz w:val="24"/>
          <w:szCs w:val="24"/>
        </w:rPr>
        <w:t>enud</w:t>
      </w:r>
      <w:r w:rsidRPr="00FD37DF">
        <w:rPr>
          <w:rFonts w:ascii="Times New Roman" w:hAnsi="Times New Roman" w:cs="Times New Roman"/>
          <w:bCs/>
          <w:sz w:val="24"/>
          <w:szCs w:val="24"/>
        </w:rPr>
        <w:t xml:space="preserve"> tööjõuga </w:t>
      </w:r>
      <w:r w:rsidR="00E92979" w:rsidRPr="00FD37DF">
        <w:rPr>
          <w:rFonts w:ascii="Times New Roman" w:hAnsi="Times New Roman" w:cs="Times New Roman"/>
          <w:bCs/>
          <w:sz w:val="24"/>
          <w:szCs w:val="24"/>
        </w:rPr>
        <w:t xml:space="preserve">võimalik </w:t>
      </w:r>
      <w:r w:rsidRPr="00FD37DF">
        <w:rPr>
          <w:rFonts w:ascii="Times New Roman" w:hAnsi="Times New Roman" w:cs="Times New Roman"/>
          <w:bCs/>
          <w:sz w:val="24"/>
          <w:szCs w:val="24"/>
        </w:rPr>
        <w:t>enam taotlusi</w:t>
      </w:r>
      <w:r w:rsidR="00445ABD">
        <w:rPr>
          <w:rFonts w:ascii="Times New Roman" w:hAnsi="Times New Roman" w:cs="Times New Roman"/>
          <w:bCs/>
          <w:sz w:val="24"/>
          <w:szCs w:val="24"/>
        </w:rPr>
        <w:t xml:space="preserve"> </w:t>
      </w:r>
      <w:r w:rsidRPr="00FD37DF">
        <w:rPr>
          <w:rFonts w:ascii="Times New Roman" w:hAnsi="Times New Roman" w:cs="Times New Roman"/>
          <w:bCs/>
          <w:sz w:val="24"/>
          <w:szCs w:val="24"/>
        </w:rPr>
        <w:t>15 tööpäeva jooksul</w:t>
      </w:r>
      <w:r w:rsidR="00DA0900" w:rsidRPr="00DA0900">
        <w:rPr>
          <w:rFonts w:ascii="Times New Roman" w:hAnsi="Times New Roman" w:cs="Times New Roman"/>
          <w:bCs/>
          <w:sz w:val="24"/>
          <w:szCs w:val="24"/>
        </w:rPr>
        <w:t xml:space="preserve"> </w:t>
      </w:r>
      <w:r w:rsidR="00DA0900" w:rsidRPr="00FD37DF">
        <w:rPr>
          <w:rFonts w:ascii="Times New Roman" w:hAnsi="Times New Roman" w:cs="Times New Roman"/>
          <w:bCs/>
          <w:sz w:val="24"/>
          <w:szCs w:val="24"/>
        </w:rPr>
        <w:t>menetleda</w:t>
      </w:r>
      <w:r w:rsidRPr="00FD37DF">
        <w:rPr>
          <w:rFonts w:ascii="Times New Roman" w:hAnsi="Times New Roman" w:cs="Times New Roman"/>
          <w:bCs/>
          <w:sz w:val="24"/>
          <w:szCs w:val="24"/>
        </w:rPr>
        <w:t xml:space="preserve">. SKA hinnangul toob kolme </w:t>
      </w:r>
      <w:proofErr w:type="spellStart"/>
      <w:r w:rsidRPr="00FD37DF">
        <w:rPr>
          <w:rFonts w:ascii="Times New Roman" w:hAnsi="Times New Roman" w:cs="Times New Roman"/>
          <w:bCs/>
          <w:sz w:val="24"/>
          <w:szCs w:val="24"/>
        </w:rPr>
        <w:t>menetleja</w:t>
      </w:r>
      <w:proofErr w:type="spellEnd"/>
      <w:r w:rsidRPr="00FD37DF">
        <w:rPr>
          <w:rFonts w:ascii="Times New Roman" w:hAnsi="Times New Roman" w:cs="Times New Roman"/>
          <w:bCs/>
          <w:sz w:val="24"/>
          <w:szCs w:val="24"/>
        </w:rPr>
        <w:t xml:space="preserve"> tööjõukulu kokkuhoidmine (alates 2025. aastast 69 000 eurot aastas) kaasa puude tuvastamise ja puudetoetuse otsuste tegemise pikenemise</w:t>
      </w:r>
      <w:r w:rsidR="00C51E97">
        <w:rPr>
          <w:rFonts w:ascii="Times New Roman" w:hAnsi="Times New Roman" w:cs="Times New Roman"/>
          <w:bCs/>
          <w:sz w:val="24"/>
          <w:szCs w:val="24"/>
        </w:rPr>
        <w:t>.</w:t>
      </w:r>
      <w:r w:rsidRPr="00FD37DF">
        <w:rPr>
          <w:rFonts w:ascii="Times New Roman" w:hAnsi="Times New Roman" w:cs="Times New Roman"/>
          <w:bCs/>
          <w:sz w:val="24"/>
          <w:szCs w:val="24"/>
        </w:rPr>
        <w:t xml:space="preserve"> </w:t>
      </w:r>
      <w:r w:rsidR="00C51E97">
        <w:rPr>
          <w:rFonts w:ascii="Times New Roman" w:hAnsi="Times New Roman" w:cs="Times New Roman"/>
          <w:bCs/>
          <w:sz w:val="24"/>
          <w:szCs w:val="24"/>
        </w:rPr>
        <w:t>M</w:t>
      </w:r>
      <w:r w:rsidRPr="00FD37DF">
        <w:rPr>
          <w:rFonts w:ascii="Times New Roman" w:hAnsi="Times New Roman" w:cs="Times New Roman"/>
          <w:bCs/>
          <w:sz w:val="24"/>
          <w:szCs w:val="24"/>
        </w:rPr>
        <w:t xml:space="preserve">õju riigieelarvele on positiivne. Mõju esinemise sagedus on hinnanguliselt keskmine, sest puudeotsuste taotlusi on aastas </w:t>
      </w:r>
      <w:r w:rsidRPr="009C38C2">
        <w:rPr>
          <w:rFonts w:ascii="Times New Roman" w:hAnsi="Times New Roman" w:cs="Times New Roman"/>
          <w:bCs/>
          <w:i/>
          <w:iCs/>
          <w:sz w:val="24"/>
          <w:szCs w:val="24"/>
        </w:rPr>
        <w:t xml:space="preserve">ca </w:t>
      </w:r>
      <w:r w:rsidRPr="00FD37DF">
        <w:rPr>
          <w:rFonts w:ascii="Times New Roman" w:hAnsi="Times New Roman" w:cs="Times New Roman"/>
          <w:bCs/>
          <w:sz w:val="24"/>
          <w:szCs w:val="24"/>
        </w:rPr>
        <w:t xml:space="preserve">57 </w:t>
      </w:r>
      <w:r w:rsidR="00962E15">
        <w:rPr>
          <w:rFonts w:ascii="Times New Roman" w:hAnsi="Times New Roman" w:cs="Times New Roman"/>
          <w:bCs/>
          <w:sz w:val="24"/>
          <w:szCs w:val="24"/>
        </w:rPr>
        <w:t>000</w:t>
      </w:r>
      <w:r w:rsidR="00864F92">
        <w:rPr>
          <w:rStyle w:val="Allmrkuseviide"/>
          <w:rFonts w:ascii="Times New Roman" w:hAnsi="Times New Roman" w:cs="Times New Roman"/>
          <w:bCs/>
          <w:sz w:val="24"/>
          <w:szCs w:val="24"/>
        </w:rPr>
        <w:footnoteReference w:id="12"/>
      </w:r>
      <w:r w:rsidRPr="00FD37DF">
        <w:rPr>
          <w:rFonts w:ascii="Times New Roman" w:hAnsi="Times New Roman" w:cs="Times New Roman"/>
          <w:bCs/>
          <w:sz w:val="24"/>
          <w:szCs w:val="24"/>
        </w:rPr>
        <w:t>.</w:t>
      </w:r>
    </w:p>
    <w:p w14:paraId="3CC516C9" w14:textId="77777777" w:rsidR="00930E0B" w:rsidRDefault="00930E0B" w:rsidP="00FD37DF">
      <w:pPr>
        <w:spacing w:after="0" w:line="240" w:lineRule="auto"/>
        <w:jc w:val="both"/>
        <w:rPr>
          <w:rFonts w:ascii="Times New Roman" w:hAnsi="Times New Roman" w:cs="Times New Roman"/>
          <w:bCs/>
          <w:sz w:val="24"/>
          <w:szCs w:val="24"/>
        </w:rPr>
      </w:pPr>
    </w:p>
    <w:p w14:paraId="0E3ED3D9" w14:textId="5C7E693C" w:rsidR="00930E0B" w:rsidRPr="00FD37DF" w:rsidRDefault="00930E0B" w:rsidP="00FD37D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Lisaks SKA-</w:t>
      </w:r>
      <w:proofErr w:type="spellStart"/>
      <w:r>
        <w:rPr>
          <w:rFonts w:ascii="Times New Roman" w:hAnsi="Times New Roman" w:cs="Times New Roman"/>
          <w:bCs/>
          <w:sz w:val="24"/>
          <w:szCs w:val="24"/>
        </w:rPr>
        <w:t>le</w:t>
      </w:r>
      <w:proofErr w:type="spellEnd"/>
      <w:r>
        <w:rPr>
          <w:rFonts w:ascii="Times New Roman" w:hAnsi="Times New Roman" w:cs="Times New Roman"/>
          <w:bCs/>
          <w:sz w:val="24"/>
          <w:szCs w:val="24"/>
        </w:rPr>
        <w:t xml:space="preserve"> mõjutab menetlustähtaegade pikenemine ka töötukassat. </w:t>
      </w:r>
      <w:r w:rsidR="0036011A">
        <w:rPr>
          <w:rFonts w:ascii="Times New Roman" w:hAnsi="Times New Roman" w:cs="Times New Roman"/>
          <w:bCs/>
          <w:sz w:val="24"/>
          <w:szCs w:val="24"/>
        </w:rPr>
        <w:t xml:space="preserve">Enamasti teevad tööealised inimesed </w:t>
      </w:r>
      <w:r w:rsidR="00F40C98">
        <w:rPr>
          <w:rFonts w:ascii="Times New Roman" w:hAnsi="Times New Roman" w:cs="Times New Roman"/>
          <w:bCs/>
          <w:sz w:val="24"/>
          <w:szCs w:val="24"/>
        </w:rPr>
        <w:t xml:space="preserve">töövõime hindamise ja puude tuvastamise </w:t>
      </w:r>
      <w:proofErr w:type="spellStart"/>
      <w:r w:rsidR="00F40C98">
        <w:rPr>
          <w:rFonts w:ascii="Times New Roman" w:hAnsi="Times New Roman" w:cs="Times New Roman"/>
          <w:bCs/>
          <w:sz w:val="24"/>
          <w:szCs w:val="24"/>
        </w:rPr>
        <w:t>ühistaotluse</w:t>
      </w:r>
      <w:proofErr w:type="spellEnd"/>
      <w:r w:rsidR="00F40C98">
        <w:rPr>
          <w:rFonts w:ascii="Times New Roman" w:hAnsi="Times New Roman" w:cs="Times New Roman"/>
          <w:bCs/>
          <w:sz w:val="24"/>
          <w:szCs w:val="24"/>
        </w:rPr>
        <w:t xml:space="preserve"> töötukassasse</w:t>
      </w:r>
      <w:r w:rsidR="00F44A2E">
        <w:rPr>
          <w:rFonts w:ascii="Times New Roman" w:hAnsi="Times New Roman" w:cs="Times New Roman"/>
          <w:bCs/>
          <w:sz w:val="24"/>
          <w:szCs w:val="24"/>
        </w:rPr>
        <w:t xml:space="preserve">, mis tähendab, et esmalt hinnatakse inimese töövõimet töötukassas ja seejärel </w:t>
      </w:r>
      <w:r w:rsidR="00FF1A78">
        <w:rPr>
          <w:rFonts w:ascii="Times New Roman" w:hAnsi="Times New Roman" w:cs="Times New Roman"/>
          <w:bCs/>
          <w:sz w:val="24"/>
          <w:szCs w:val="24"/>
        </w:rPr>
        <w:t xml:space="preserve">tehakse </w:t>
      </w:r>
      <w:r w:rsidR="00C826D6">
        <w:rPr>
          <w:rFonts w:ascii="Times New Roman" w:hAnsi="Times New Roman" w:cs="Times New Roman"/>
          <w:bCs/>
          <w:sz w:val="24"/>
          <w:szCs w:val="24"/>
        </w:rPr>
        <w:t xml:space="preserve">tööealise inimese </w:t>
      </w:r>
      <w:r w:rsidR="00FF1A78">
        <w:rPr>
          <w:rFonts w:ascii="Times New Roman" w:hAnsi="Times New Roman" w:cs="Times New Roman"/>
          <w:bCs/>
          <w:sz w:val="24"/>
          <w:szCs w:val="24"/>
        </w:rPr>
        <w:t xml:space="preserve">puude raskusastme tuvastamise ekspertiis </w:t>
      </w:r>
      <w:proofErr w:type="spellStart"/>
      <w:r w:rsidR="00FF1A78">
        <w:rPr>
          <w:rFonts w:ascii="Times New Roman" w:hAnsi="Times New Roman" w:cs="Times New Roman"/>
          <w:bCs/>
          <w:sz w:val="24"/>
          <w:szCs w:val="24"/>
        </w:rPr>
        <w:t>SKA-s</w:t>
      </w:r>
      <w:proofErr w:type="spellEnd"/>
      <w:r w:rsidR="00FF1A78">
        <w:rPr>
          <w:rFonts w:ascii="Times New Roman" w:hAnsi="Times New Roman" w:cs="Times New Roman"/>
          <w:bCs/>
          <w:sz w:val="24"/>
          <w:szCs w:val="24"/>
        </w:rPr>
        <w:t xml:space="preserve">. </w:t>
      </w:r>
      <w:r w:rsidR="00C76613">
        <w:rPr>
          <w:rFonts w:ascii="Times New Roman" w:hAnsi="Times New Roman" w:cs="Times New Roman"/>
          <w:bCs/>
          <w:sz w:val="24"/>
          <w:szCs w:val="24"/>
        </w:rPr>
        <w:t xml:space="preserve">Töövõime </w:t>
      </w:r>
      <w:r w:rsidR="00870C66">
        <w:rPr>
          <w:rFonts w:ascii="Times New Roman" w:hAnsi="Times New Roman" w:cs="Times New Roman"/>
          <w:bCs/>
          <w:sz w:val="24"/>
          <w:szCs w:val="24"/>
        </w:rPr>
        <w:t>hindamise menetlusaeg on samuti 30 tööpäeva</w:t>
      </w:r>
      <w:r w:rsidR="002E5C00">
        <w:rPr>
          <w:rFonts w:ascii="Times New Roman" w:hAnsi="Times New Roman" w:cs="Times New Roman"/>
          <w:bCs/>
          <w:sz w:val="24"/>
          <w:szCs w:val="24"/>
        </w:rPr>
        <w:t xml:space="preserve"> ja </w:t>
      </w:r>
      <w:r w:rsidR="0083161E">
        <w:rPr>
          <w:rFonts w:ascii="Times New Roman" w:hAnsi="Times New Roman" w:cs="Times New Roman"/>
          <w:bCs/>
          <w:sz w:val="24"/>
          <w:szCs w:val="24"/>
        </w:rPr>
        <w:t xml:space="preserve">töövõime </w:t>
      </w:r>
      <w:r w:rsidR="00302390">
        <w:rPr>
          <w:rFonts w:ascii="Times New Roman" w:hAnsi="Times New Roman" w:cs="Times New Roman"/>
          <w:bCs/>
          <w:sz w:val="24"/>
          <w:szCs w:val="24"/>
        </w:rPr>
        <w:t>korduvhindami</w:t>
      </w:r>
      <w:r w:rsidR="00A23B38">
        <w:rPr>
          <w:rFonts w:ascii="Times New Roman" w:hAnsi="Times New Roman" w:cs="Times New Roman"/>
          <w:bCs/>
          <w:sz w:val="24"/>
          <w:szCs w:val="24"/>
        </w:rPr>
        <w:t xml:space="preserve">se taotlus on võimalik inimesel teha kuni 50 tööpäeva enne eelmise töövõime hindamise otsuse lõppemist. </w:t>
      </w:r>
      <w:r w:rsidR="00D32B4E">
        <w:rPr>
          <w:rFonts w:ascii="Times New Roman" w:hAnsi="Times New Roman" w:cs="Times New Roman"/>
          <w:bCs/>
          <w:sz w:val="24"/>
          <w:szCs w:val="24"/>
        </w:rPr>
        <w:t>Kuna muudatuse kohaselt on ka puude tuvastamise ekspertiis edaspidi 30 tööpäeva (+10 tööpäeva toetuse otsuse tegemiseks), siis või</w:t>
      </w:r>
      <w:r w:rsidR="000078CA">
        <w:rPr>
          <w:rFonts w:ascii="Times New Roman" w:hAnsi="Times New Roman" w:cs="Times New Roman"/>
          <w:bCs/>
          <w:sz w:val="24"/>
          <w:szCs w:val="24"/>
        </w:rPr>
        <w:t xml:space="preserve">vad inimesed soovida esitada </w:t>
      </w:r>
      <w:proofErr w:type="spellStart"/>
      <w:r w:rsidR="000078CA">
        <w:rPr>
          <w:rFonts w:ascii="Times New Roman" w:hAnsi="Times New Roman" w:cs="Times New Roman"/>
          <w:bCs/>
          <w:sz w:val="24"/>
          <w:szCs w:val="24"/>
        </w:rPr>
        <w:t>ühistaotluse</w:t>
      </w:r>
      <w:proofErr w:type="spellEnd"/>
      <w:r w:rsidR="000078CA">
        <w:rPr>
          <w:rFonts w:ascii="Times New Roman" w:hAnsi="Times New Roman" w:cs="Times New Roman"/>
          <w:bCs/>
          <w:sz w:val="24"/>
          <w:szCs w:val="24"/>
        </w:rPr>
        <w:t xml:space="preserve"> </w:t>
      </w:r>
      <w:r w:rsidR="00726600">
        <w:rPr>
          <w:rFonts w:ascii="Times New Roman" w:hAnsi="Times New Roman" w:cs="Times New Roman"/>
          <w:bCs/>
          <w:sz w:val="24"/>
          <w:szCs w:val="24"/>
        </w:rPr>
        <w:t xml:space="preserve">töötukassasse </w:t>
      </w:r>
      <w:r w:rsidR="000078CA">
        <w:rPr>
          <w:rFonts w:ascii="Times New Roman" w:hAnsi="Times New Roman" w:cs="Times New Roman"/>
          <w:bCs/>
          <w:sz w:val="24"/>
          <w:szCs w:val="24"/>
        </w:rPr>
        <w:t xml:space="preserve">varem kui 50 tööpäeva enne </w:t>
      </w:r>
      <w:r w:rsidR="00AD55A6">
        <w:rPr>
          <w:rFonts w:ascii="Times New Roman" w:hAnsi="Times New Roman" w:cs="Times New Roman"/>
          <w:bCs/>
          <w:sz w:val="24"/>
          <w:szCs w:val="24"/>
        </w:rPr>
        <w:t>töövõime hindamise otsuse lõppemist</w:t>
      </w:r>
      <w:r w:rsidR="0014468B">
        <w:rPr>
          <w:rFonts w:ascii="Times New Roman" w:hAnsi="Times New Roman" w:cs="Times New Roman"/>
          <w:bCs/>
          <w:sz w:val="24"/>
          <w:szCs w:val="24"/>
        </w:rPr>
        <w:t xml:space="preserve">, et nad </w:t>
      </w:r>
      <w:r w:rsidR="00726600">
        <w:rPr>
          <w:rFonts w:ascii="Times New Roman" w:hAnsi="Times New Roman" w:cs="Times New Roman"/>
          <w:bCs/>
          <w:sz w:val="24"/>
          <w:szCs w:val="24"/>
        </w:rPr>
        <w:t xml:space="preserve">saaksid </w:t>
      </w:r>
      <w:r w:rsidR="0098509C">
        <w:rPr>
          <w:rFonts w:ascii="Times New Roman" w:hAnsi="Times New Roman" w:cs="Times New Roman"/>
          <w:bCs/>
          <w:sz w:val="24"/>
          <w:szCs w:val="24"/>
        </w:rPr>
        <w:t xml:space="preserve">lisaks töövõime hindamise otsusele ka puude tuvastamise otsuse kätte enne </w:t>
      </w:r>
      <w:r w:rsidR="008E3AED">
        <w:rPr>
          <w:rFonts w:ascii="Times New Roman" w:hAnsi="Times New Roman" w:cs="Times New Roman"/>
          <w:bCs/>
          <w:sz w:val="24"/>
          <w:szCs w:val="24"/>
        </w:rPr>
        <w:t xml:space="preserve">eelmise puude tuvastamise otsuse lõppu. </w:t>
      </w:r>
      <w:r w:rsidR="00DA1043">
        <w:rPr>
          <w:rFonts w:ascii="Times New Roman" w:hAnsi="Times New Roman" w:cs="Times New Roman"/>
          <w:bCs/>
          <w:sz w:val="24"/>
          <w:szCs w:val="24"/>
        </w:rPr>
        <w:t xml:space="preserve">Sellest tulenevalt vajab muudatus tööealiste inimeste teavitamist </w:t>
      </w:r>
      <w:r w:rsidR="0051474F">
        <w:rPr>
          <w:rFonts w:ascii="Times New Roman" w:hAnsi="Times New Roman" w:cs="Times New Roman"/>
          <w:bCs/>
          <w:sz w:val="24"/>
          <w:szCs w:val="24"/>
        </w:rPr>
        <w:t xml:space="preserve">töötukassa ja SKA poolt, et </w:t>
      </w:r>
      <w:r w:rsidR="00274A91">
        <w:rPr>
          <w:rFonts w:ascii="Times New Roman" w:hAnsi="Times New Roman" w:cs="Times New Roman"/>
          <w:bCs/>
          <w:sz w:val="24"/>
          <w:szCs w:val="24"/>
        </w:rPr>
        <w:t xml:space="preserve">inimesed teeksid </w:t>
      </w:r>
      <w:r w:rsidR="00F202A7">
        <w:rPr>
          <w:rFonts w:ascii="Times New Roman" w:hAnsi="Times New Roman" w:cs="Times New Roman"/>
          <w:bCs/>
          <w:sz w:val="24"/>
          <w:szCs w:val="24"/>
        </w:rPr>
        <w:t>taotluse korduvekspertiisi aja</w:t>
      </w:r>
      <w:r w:rsidR="00383941">
        <w:rPr>
          <w:rFonts w:ascii="Times New Roman" w:hAnsi="Times New Roman" w:cs="Times New Roman"/>
          <w:bCs/>
          <w:sz w:val="24"/>
          <w:szCs w:val="24"/>
        </w:rPr>
        <w:t xml:space="preserve">l, kuid mitte varem kui 50 tööpäeva enne eelmise otsuse lõppemist. </w:t>
      </w:r>
      <w:r w:rsidR="00F227E5">
        <w:rPr>
          <w:rFonts w:ascii="Times New Roman" w:hAnsi="Times New Roman" w:cs="Times New Roman"/>
          <w:bCs/>
          <w:sz w:val="24"/>
          <w:szCs w:val="24"/>
        </w:rPr>
        <w:t xml:space="preserve">See on oluline ka seetõttu, et töötukassa andmetel esitab keskmiselt 70% klientides </w:t>
      </w:r>
      <w:r w:rsidR="00B13525">
        <w:rPr>
          <w:rFonts w:ascii="Times New Roman" w:hAnsi="Times New Roman" w:cs="Times New Roman"/>
          <w:bCs/>
          <w:sz w:val="24"/>
          <w:szCs w:val="24"/>
        </w:rPr>
        <w:t xml:space="preserve">töövõime hindamise ja puude tuvastamise </w:t>
      </w:r>
      <w:proofErr w:type="spellStart"/>
      <w:r w:rsidR="00B13525">
        <w:rPr>
          <w:rFonts w:ascii="Times New Roman" w:hAnsi="Times New Roman" w:cs="Times New Roman"/>
          <w:bCs/>
          <w:sz w:val="24"/>
          <w:szCs w:val="24"/>
        </w:rPr>
        <w:t>ühistaotluse</w:t>
      </w:r>
      <w:proofErr w:type="spellEnd"/>
      <w:r w:rsidR="00B13525">
        <w:rPr>
          <w:rFonts w:ascii="Times New Roman" w:hAnsi="Times New Roman" w:cs="Times New Roman"/>
          <w:bCs/>
          <w:sz w:val="24"/>
          <w:szCs w:val="24"/>
        </w:rPr>
        <w:t xml:space="preserve"> </w:t>
      </w:r>
      <w:r w:rsidR="00B13525" w:rsidRPr="00D12269">
        <w:rPr>
          <w:rFonts w:ascii="Times New Roman" w:hAnsi="Times New Roman" w:cs="Times New Roman"/>
          <w:bCs/>
          <w:i/>
          <w:iCs/>
          <w:sz w:val="24"/>
          <w:szCs w:val="24"/>
        </w:rPr>
        <w:t>ca</w:t>
      </w:r>
      <w:r w:rsidR="00B13525">
        <w:rPr>
          <w:rFonts w:ascii="Times New Roman" w:hAnsi="Times New Roman" w:cs="Times New Roman"/>
          <w:bCs/>
          <w:sz w:val="24"/>
          <w:szCs w:val="24"/>
        </w:rPr>
        <w:t xml:space="preserve"> 30 tööpäeva enne eelneva otsuse lõpptähtaega. </w:t>
      </w:r>
      <w:r w:rsidR="00383941">
        <w:rPr>
          <w:rFonts w:ascii="Times New Roman" w:hAnsi="Times New Roman" w:cs="Times New Roman"/>
          <w:bCs/>
          <w:sz w:val="24"/>
          <w:szCs w:val="24"/>
        </w:rPr>
        <w:t xml:space="preserve">Sellisel juhul jõuab töötukassa teha </w:t>
      </w:r>
      <w:r w:rsidR="009D3A36">
        <w:rPr>
          <w:rFonts w:ascii="Times New Roman" w:hAnsi="Times New Roman" w:cs="Times New Roman"/>
          <w:bCs/>
          <w:sz w:val="24"/>
          <w:szCs w:val="24"/>
        </w:rPr>
        <w:t>uue töövõime hindamise otsuse õigeaegselt</w:t>
      </w:r>
      <w:r w:rsidR="00CF259B">
        <w:rPr>
          <w:rFonts w:ascii="Times New Roman" w:hAnsi="Times New Roman" w:cs="Times New Roman"/>
          <w:bCs/>
          <w:sz w:val="24"/>
          <w:szCs w:val="24"/>
        </w:rPr>
        <w:t xml:space="preserve">. </w:t>
      </w:r>
      <w:proofErr w:type="spellStart"/>
      <w:r w:rsidR="00CF259B">
        <w:rPr>
          <w:rFonts w:ascii="Times New Roman" w:hAnsi="Times New Roman" w:cs="Times New Roman"/>
          <w:bCs/>
          <w:sz w:val="24"/>
          <w:szCs w:val="24"/>
        </w:rPr>
        <w:t>SKA-l</w:t>
      </w:r>
      <w:proofErr w:type="spellEnd"/>
      <w:r w:rsidR="00CF259B">
        <w:rPr>
          <w:rFonts w:ascii="Times New Roman" w:hAnsi="Times New Roman" w:cs="Times New Roman"/>
          <w:bCs/>
          <w:sz w:val="24"/>
          <w:szCs w:val="24"/>
        </w:rPr>
        <w:t xml:space="preserve"> on võimalik teha lühema aja jooksul kui 30 tööpäeva kõik need tööealiste inimeste puude tuvastamise otsused,</w:t>
      </w:r>
      <w:r w:rsidR="00340CB3">
        <w:rPr>
          <w:rFonts w:ascii="Times New Roman" w:hAnsi="Times New Roman" w:cs="Times New Roman"/>
          <w:bCs/>
          <w:sz w:val="24"/>
          <w:szCs w:val="24"/>
        </w:rPr>
        <w:t xml:space="preserve"> mille aluseks on töövõime hindamise</w:t>
      </w:r>
      <w:r w:rsidR="000A36D5">
        <w:rPr>
          <w:rFonts w:ascii="Times New Roman" w:hAnsi="Times New Roman" w:cs="Times New Roman"/>
          <w:bCs/>
          <w:sz w:val="24"/>
          <w:szCs w:val="24"/>
        </w:rPr>
        <w:t xml:space="preserve">l töötukassa ekspertiisi andmed. Juhul kui neid ei ole (nt töövõimet välistavad seisundid) võib otsuse tegemine võtta kuni 30 tööpäeva. </w:t>
      </w:r>
      <w:r w:rsidR="00E50452">
        <w:rPr>
          <w:rFonts w:ascii="Times New Roman" w:hAnsi="Times New Roman" w:cs="Times New Roman"/>
          <w:bCs/>
          <w:sz w:val="24"/>
          <w:szCs w:val="24"/>
        </w:rPr>
        <w:t>Kui tööealise inimese puude tuvastamise ekspe</w:t>
      </w:r>
      <w:r w:rsidR="00011E4B">
        <w:rPr>
          <w:rFonts w:ascii="Times New Roman" w:hAnsi="Times New Roman" w:cs="Times New Roman"/>
          <w:bCs/>
          <w:sz w:val="24"/>
          <w:szCs w:val="24"/>
        </w:rPr>
        <w:t xml:space="preserve">rtiisi otsus </w:t>
      </w:r>
      <w:r w:rsidR="00732497">
        <w:rPr>
          <w:rFonts w:ascii="Times New Roman" w:hAnsi="Times New Roman" w:cs="Times New Roman"/>
          <w:bCs/>
          <w:sz w:val="24"/>
          <w:szCs w:val="24"/>
        </w:rPr>
        <w:t xml:space="preserve">tehakse hiljem kui lõppeb </w:t>
      </w:r>
      <w:r w:rsidR="00732497">
        <w:rPr>
          <w:rFonts w:ascii="Times New Roman" w:hAnsi="Times New Roman" w:cs="Times New Roman"/>
          <w:bCs/>
          <w:sz w:val="24"/>
          <w:szCs w:val="24"/>
        </w:rPr>
        <w:lastRenderedPageBreak/>
        <w:t xml:space="preserve">eelmine puude tuvastamise otsus, </w:t>
      </w:r>
      <w:r w:rsidR="00931CB1">
        <w:rPr>
          <w:rFonts w:ascii="Times New Roman" w:hAnsi="Times New Roman" w:cs="Times New Roman"/>
          <w:bCs/>
          <w:sz w:val="24"/>
          <w:szCs w:val="24"/>
        </w:rPr>
        <w:t>siis</w:t>
      </w:r>
      <w:r w:rsidR="00C27148">
        <w:rPr>
          <w:rFonts w:ascii="Times New Roman" w:hAnsi="Times New Roman" w:cs="Times New Roman"/>
          <w:bCs/>
          <w:sz w:val="24"/>
          <w:szCs w:val="24"/>
        </w:rPr>
        <w:t xml:space="preserve"> ebasoovitavat mõju aitab vähendada </w:t>
      </w:r>
      <w:r w:rsidR="00894471">
        <w:rPr>
          <w:rFonts w:ascii="Times New Roman" w:hAnsi="Times New Roman" w:cs="Times New Roman"/>
          <w:bCs/>
          <w:sz w:val="24"/>
          <w:szCs w:val="24"/>
        </w:rPr>
        <w:t>asjaolu, et</w:t>
      </w:r>
      <w:r w:rsidR="00931CB1">
        <w:rPr>
          <w:rFonts w:ascii="Times New Roman" w:hAnsi="Times New Roman" w:cs="Times New Roman"/>
          <w:bCs/>
          <w:sz w:val="24"/>
          <w:szCs w:val="24"/>
        </w:rPr>
        <w:t xml:space="preserve"> </w:t>
      </w:r>
      <w:r w:rsidR="00400D66">
        <w:rPr>
          <w:rFonts w:ascii="Times New Roman" w:hAnsi="Times New Roman" w:cs="Times New Roman"/>
          <w:bCs/>
          <w:sz w:val="24"/>
          <w:szCs w:val="24"/>
        </w:rPr>
        <w:t>uu</w:t>
      </w:r>
      <w:r w:rsidR="00AE4CD8">
        <w:rPr>
          <w:rFonts w:ascii="Times New Roman" w:hAnsi="Times New Roman" w:cs="Times New Roman"/>
          <w:bCs/>
          <w:sz w:val="24"/>
          <w:szCs w:val="24"/>
        </w:rPr>
        <w:t xml:space="preserve">s otsus hakkab kehtima sellest kuupäevast, mil eelmine lõppeb (st inimesel ei jää </w:t>
      </w:r>
      <w:r w:rsidR="00C12D3F">
        <w:rPr>
          <w:rFonts w:ascii="Times New Roman" w:hAnsi="Times New Roman" w:cs="Times New Roman"/>
          <w:bCs/>
          <w:sz w:val="24"/>
          <w:szCs w:val="24"/>
        </w:rPr>
        <w:t>kahe otsuse vahel</w:t>
      </w:r>
      <w:r w:rsidR="0089644A">
        <w:rPr>
          <w:rFonts w:ascii="Times New Roman" w:hAnsi="Times New Roman" w:cs="Times New Roman"/>
          <w:bCs/>
          <w:sz w:val="24"/>
          <w:szCs w:val="24"/>
        </w:rPr>
        <w:t xml:space="preserve"> vahet</w:t>
      </w:r>
      <w:r w:rsidR="00AE4CD8">
        <w:rPr>
          <w:rFonts w:ascii="Times New Roman" w:hAnsi="Times New Roman" w:cs="Times New Roman"/>
          <w:bCs/>
          <w:sz w:val="24"/>
          <w:szCs w:val="24"/>
        </w:rPr>
        <w:t xml:space="preserve"> sisse ka siis kui otsus tehakse hiljem). </w:t>
      </w:r>
    </w:p>
    <w:p w14:paraId="5510B06D" w14:textId="77777777" w:rsidR="00FD37DF" w:rsidRPr="00FD37DF" w:rsidRDefault="00FD37DF" w:rsidP="00FD37DF">
      <w:pPr>
        <w:spacing w:after="0" w:line="240" w:lineRule="auto"/>
        <w:jc w:val="both"/>
        <w:rPr>
          <w:rFonts w:ascii="Times New Roman" w:hAnsi="Times New Roman" w:cs="Times New Roman"/>
          <w:bCs/>
          <w:sz w:val="24"/>
          <w:szCs w:val="24"/>
        </w:rPr>
      </w:pPr>
    </w:p>
    <w:p w14:paraId="7C4D1A43" w14:textId="2B4EF255" w:rsidR="00FD37DF" w:rsidRPr="00074820" w:rsidRDefault="00FD37DF" w:rsidP="00074820">
      <w:pPr>
        <w:spacing w:after="0" w:line="240" w:lineRule="auto"/>
        <w:jc w:val="both"/>
        <w:rPr>
          <w:rFonts w:ascii="Times New Roman" w:hAnsi="Times New Roman" w:cs="Times New Roman"/>
          <w:sz w:val="24"/>
          <w:szCs w:val="24"/>
          <w:u w:val="single"/>
        </w:rPr>
      </w:pPr>
      <w:r w:rsidRPr="00074820">
        <w:rPr>
          <w:rFonts w:ascii="Times New Roman" w:hAnsi="Times New Roman" w:cs="Times New Roman"/>
          <w:sz w:val="24"/>
          <w:szCs w:val="24"/>
          <w:u w:val="single"/>
        </w:rPr>
        <w:t>Pensioni menetlusajad</w:t>
      </w:r>
    </w:p>
    <w:p w14:paraId="559BB2A5" w14:textId="4AFE437C" w:rsidR="00FD37DF" w:rsidRDefault="003C1D5C" w:rsidP="00FD37D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Praegu kehtiva k</w:t>
      </w:r>
      <w:r w:rsidR="00FD37DF" w:rsidRPr="00FD37DF">
        <w:rPr>
          <w:rFonts w:ascii="Times New Roman" w:hAnsi="Times New Roman" w:cs="Times New Roman"/>
          <w:bCs/>
          <w:sz w:val="24"/>
          <w:szCs w:val="24"/>
        </w:rPr>
        <w:t>uu lõpus tehtud otsused isikutes</w:t>
      </w:r>
      <w:r w:rsidR="00FD37DF" w:rsidRPr="00FD37DF" w:rsidDel="003C1D5C">
        <w:rPr>
          <w:rFonts w:ascii="Times New Roman" w:hAnsi="Times New Roman" w:cs="Times New Roman"/>
          <w:bCs/>
          <w:sz w:val="24"/>
          <w:szCs w:val="24"/>
        </w:rPr>
        <w:t xml:space="preserve"> </w:t>
      </w:r>
      <w:r w:rsidR="00FD37DF" w:rsidRPr="00FD37DF">
        <w:rPr>
          <w:rFonts w:ascii="Times New Roman" w:hAnsi="Times New Roman" w:cs="Times New Roman"/>
          <w:bCs/>
          <w:sz w:val="24"/>
          <w:szCs w:val="24"/>
        </w:rPr>
        <w:t>ebaõige ootuse, et pensioni väljamaks</w:t>
      </w:r>
      <w:r w:rsidR="00962E15">
        <w:rPr>
          <w:rFonts w:ascii="Times New Roman" w:hAnsi="Times New Roman" w:cs="Times New Roman"/>
          <w:bCs/>
          <w:sz w:val="24"/>
          <w:szCs w:val="24"/>
        </w:rPr>
        <w:t>e</w:t>
      </w:r>
      <w:r w:rsidR="00FD37DF" w:rsidRPr="00FD37DF">
        <w:rPr>
          <w:rFonts w:ascii="Times New Roman" w:hAnsi="Times New Roman" w:cs="Times New Roman"/>
          <w:bCs/>
          <w:sz w:val="24"/>
          <w:szCs w:val="24"/>
        </w:rPr>
        <w:t xml:space="preserve"> tehakse veel jooksval kuul, kuna määramise otsus on tehtud. Tehniliselt ei ole selliste määramiste </w:t>
      </w:r>
      <w:r>
        <w:rPr>
          <w:rFonts w:ascii="Times New Roman" w:hAnsi="Times New Roman" w:cs="Times New Roman"/>
          <w:bCs/>
          <w:sz w:val="24"/>
          <w:szCs w:val="24"/>
        </w:rPr>
        <w:t>puhul</w:t>
      </w:r>
      <w:r w:rsidR="00FD37DF" w:rsidRPr="00FD37DF">
        <w:rPr>
          <w:rFonts w:ascii="Times New Roman" w:hAnsi="Times New Roman" w:cs="Times New Roman"/>
          <w:bCs/>
          <w:sz w:val="24"/>
          <w:szCs w:val="24"/>
        </w:rPr>
        <w:t xml:space="preserve"> </w:t>
      </w:r>
      <w:proofErr w:type="spellStart"/>
      <w:r w:rsidR="00FD37DF" w:rsidRPr="00FD37DF">
        <w:rPr>
          <w:rFonts w:ascii="Times New Roman" w:hAnsi="Times New Roman" w:cs="Times New Roman"/>
          <w:bCs/>
          <w:sz w:val="24"/>
          <w:szCs w:val="24"/>
        </w:rPr>
        <w:t>SKA-l</w:t>
      </w:r>
      <w:proofErr w:type="spellEnd"/>
      <w:r w:rsidR="00FD37DF" w:rsidRPr="00FD37DF">
        <w:rPr>
          <w:rFonts w:ascii="Times New Roman" w:hAnsi="Times New Roman" w:cs="Times New Roman"/>
          <w:bCs/>
          <w:sz w:val="24"/>
          <w:szCs w:val="24"/>
        </w:rPr>
        <w:t xml:space="preserve"> võimalik </w:t>
      </w:r>
      <w:r w:rsidR="009668F2">
        <w:rPr>
          <w:rFonts w:ascii="Times New Roman" w:hAnsi="Times New Roman" w:cs="Times New Roman"/>
          <w:bCs/>
          <w:sz w:val="24"/>
          <w:szCs w:val="24"/>
        </w:rPr>
        <w:t>nimetatud hüvitist</w:t>
      </w:r>
      <w:r w:rsidR="008775FC">
        <w:rPr>
          <w:rFonts w:ascii="Times New Roman" w:hAnsi="Times New Roman" w:cs="Times New Roman"/>
          <w:bCs/>
          <w:sz w:val="24"/>
          <w:szCs w:val="24"/>
        </w:rPr>
        <w:t xml:space="preserve"> </w:t>
      </w:r>
      <w:r w:rsidR="00FD37DF" w:rsidRPr="00FD37DF">
        <w:rPr>
          <w:rFonts w:ascii="Times New Roman" w:hAnsi="Times New Roman" w:cs="Times New Roman"/>
          <w:bCs/>
          <w:sz w:val="24"/>
          <w:szCs w:val="24"/>
        </w:rPr>
        <w:t>välja maksta järgmise kuu massmakse päeval</w:t>
      </w:r>
      <w:r w:rsidR="008775FC">
        <w:rPr>
          <w:rFonts w:ascii="Times New Roman" w:hAnsi="Times New Roman" w:cs="Times New Roman"/>
          <w:bCs/>
          <w:sz w:val="24"/>
          <w:szCs w:val="24"/>
        </w:rPr>
        <w:t>,</w:t>
      </w:r>
      <w:r w:rsidR="00FD37DF" w:rsidRPr="00FD37DF">
        <w:rPr>
          <w:rFonts w:ascii="Times New Roman" w:hAnsi="Times New Roman" w:cs="Times New Roman"/>
          <w:bCs/>
          <w:sz w:val="24"/>
          <w:szCs w:val="24"/>
        </w:rPr>
        <w:t xml:space="preserve"> vaid alles vahemaksena. Seega </w:t>
      </w:r>
      <w:r w:rsidR="00962E15">
        <w:rPr>
          <w:rFonts w:ascii="Times New Roman" w:hAnsi="Times New Roman" w:cs="Times New Roman"/>
          <w:bCs/>
          <w:sz w:val="24"/>
          <w:szCs w:val="24"/>
        </w:rPr>
        <w:t xml:space="preserve">võib </w:t>
      </w:r>
      <w:r w:rsidR="00FD37DF" w:rsidRPr="00FD37DF">
        <w:rPr>
          <w:rFonts w:ascii="Times New Roman" w:hAnsi="Times New Roman" w:cs="Times New Roman"/>
          <w:bCs/>
          <w:sz w:val="24"/>
          <w:szCs w:val="24"/>
        </w:rPr>
        <w:t>muudatus vähendada</w:t>
      </w:r>
      <w:r w:rsidR="00FD37DF" w:rsidRPr="00FD37DF" w:rsidDel="008775FC">
        <w:rPr>
          <w:rFonts w:ascii="Times New Roman" w:hAnsi="Times New Roman" w:cs="Times New Roman"/>
          <w:bCs/>
          <w:sz w:val="24"/>
          <w:szCs w:val="24"/>
        </w:rPr>
        <w:t xml:space="preserve"> </w:t>
      </w:r>
      <w:r w:rsidR="00FD37DF" w:rsidRPr="00FD37DF">
        <w:rPr>
          <w:rFonts w:ascii="Times New Roman" w:hAnsi="Times New Roman" w:cs="Times New Roman"/>
          <w:bCs/>
          <w:sz w:val="24"/>
          <w:szCs w:val="24"/>
        </w:rPr>
        <w:t>klientide pahameelest tingitud pöördumisi (töökoormus mõnevõrra väheneb). Pikem menetlustähtaeg annab SKA-</w:t>
      </w:r>
      <w:proofErr w:type="spellStart"/>
      <w:r w:rsidR="00FD37DF" w:rsidRPr="00FD37DF">
        <w:rPr>
          <w:rFonts w:ascii="Times New Roman" w:hAnsi="Times New Roman" w:cs="Times New Roman"/>
          <w:bCs/>
          <w:sz w:val="24"/>
          <w:szCs w:val="24"/>
        </w:rPr>
        <w:t>le</w:t>
      </w:r>
      <w:proofErr w:type="spellEnd"/>
      <w:r w:rsidR="00FD37DF" w:rsidRPr="00FD37DF">
        <w:rPr>
          <w:rFonts w:ascii="Times New Roman" w:hAnsi="Times New Roman" w:cs="Times New Roman"/>
          <w:bCs/>
          <w:sz w:val="24"/>
          <w:szCs w:val="24"/>
        </w:rPr>
        <w:t xml:space="preserve"> võimaluse ka paindlikumalt tööülesandeid jaotada ehk seadusemuudatuse mõju on pigem positiivne. 2023. aastal oli uusi pensioni määramisi (sh soodus- ja eripensioni määramisi) 15</w:t>
      </w:r>
      <w:r w:rsidR="00EC45A1">
        <w:rPr>
          <w:rFonts w:ascii="Times New Roman" w:hAnsi="Times New Roman" w:cs="Times New Roman"/>
          <w:bCs/>
          <w:sz w:val="24"/>
          <w:szCs w:val="24"/>
        </w:rPr>
        <w:t xml:space="preserve"> </w:t>
      </w:r>
      <w:r w:rsidR="00FD37DF" w:rsidRPr="00FD37DF">
        <w:rPr>
          <w:rFonts w:ascii="Times New Roman" w:hAnsi="Times New Roman" w:cs="Times New Roman"/>
          <w:bCs/>
          <w:sz w:val="24"/>
          <w:szCs w:val="24"/>
        </w:rPr>
        <w:t>7</w:t>
      </w:r>
      <w:r w:rsidR="00EC45A1">
        <w:rPr>
          <w:rFonts w:ascii="Times New Roman" w:hAnsi="Times New Roman" w:cs="Times New Roman"/>
          <w:bCs/>
          <w:sz w:val="24"/>
          <w:szCs w:val="24"/>
        </w:rPr>
        <w:t>00</w:t>
      </w:r>
      <w:r w:rsidR="00FD37DF" w:rsidRPr="00FD37DF">
        <w:rPr>
          <w:rFonts w:ascii="Times New Roman" w:hAnsi="Times New Roman" w:cs="Times New Roman"/>
          <w:bCs/>
          <w:sz w:val="24"/>
          <w:szCs w:val="24"/>
        </w:rPr>
        <w:t xml:space="preserve"> </w:t>
      </w:r>
      <w:r w:rsidR="00B911DE">
        <w:rPr>
          <w:rStyle w:val="Allmrkuseviide"/>
          <w:rFonts w:ascii="Times New Roman" w:hAnsi="Times New Roman" w:cs="Times New Roman"/>
          <w:bCs/>
          <w:sz w:val="24"/>
          <w:szCs w:val="24"/>
        </w:rPr>
        <w:footnoteReference w:id="13"/>
      </w:r>
      <w:r w:rsidR="00FD37DF" w:rsidRPr="00FD37DF">
        <w:rPr>
          <w:rFonts w:ascii="Times New Roman" w:hAnsi="Times New Roman" w:cs="Times New Roman"/>
          <w:bCs/>
          <w:sz w:val="24"/>
          <w:szCs w:val="24"/>
        </w:rPr>
        <w:t xml:space="preserve">. Seega </w:t>
      </w:r>
      <w:r w:rsidR="008F5E43">
        <w:rPr>
          <w:rFonts w:ascii="Times New Roman" w:hAnsi="Times New Roman" w:cs="Times New Roman"/>
          <w:bCs/>
          <w:sz w:val="24"/>
          <w:szCs w:val="24"/>
        </w:rPr>
        <w:t xml:space="preserve">on </w:t>
      </w:r>
      <w:r w:rsidR="00FD37DF" w:rsidRPr="00FD37DF">
        <w:rPr>
          <w:rFonts w:ascii="Times New Roman" w:hAnsi="Times New Roman" w:cs="Times New Roman"/>
          <w:bCs/>
          <w:sz w:val="24"/>
          <w:szCs w:val="24"/>
        </w:rPr>
        <w:t>mõju esinemise sagedus pigem väike.</w:t>
      </w:r>
      <w:r w:rsidR="008F5E43">
        <w:rPr>
          <w:rFonts w:ascii="Times New Roman" w:hAnsi="Times New Roman" w:cs="Times New Roman"/>
          <w:bCs/>
          <w:sz w:val="24"/>
          <w:szCs w:val="24"/>
        </w:rPr>
        <w:t xml:space="preserve"> </w:t>
      </w:r>
      <w:r w:rsidR="00FD37DF" w:rsidRPr="00FD37DF">
        <w:rPr>
          <w:rFonts w:ascii="Times New Roman" w:hAnsi="Times New Roman" w:cs="Times New Roman"/>
          <w:bCs/>
          <w:sz w:val="24"/>
          <w:szCs w:val="24"/>
        </w:rPr>
        <w:t>Pensioni ressursikulu kokkuhoid on SKA hinnangul 3 ametikohta</w:t>
      </w:r>
      <w:r w:rsidR="00CD122F">
        <w:rPr>
          <w:rFonts w:ascii="Times New Roman" w:hAnsi="Times New Roman" w:cs="Times New Roman"/>
          <w:bCs/>
          <w:sz w:val="24"/>
          <w:szCs w:val="24"/>
        </w:rPr>
        <w:t xml:space="preserve"> </w:t>
      </w:r>
      <w:r w:rsidR="00FD37DF" w:rsidRPr="00FD37DF">
        <w:rPr>
          <w:rFonts w:ascii="Times New Roman" w:hAnsi="Times New Roman" w:cs="Times New Roman"/>
          <w:bCs/>
          <w:sz w:val="24"/>
          <w:szCs w:val="24"/>
        </w:rPr>
        <w:t>69</w:t>
      </w:r>
      <w:r w:rsidR="00E8113E">
        <w:rPr>
          <w:rFonts w:ascii="Times New Roman" w:hAnsi="Times New Roman" w:cs="Times New Roman"/>
          <w:bCs/>
          <w:sz w:val="24"/>
          <w:szCs w:val="24"/>
        </w:rPr>
        <w:t> </w:t>
      </w:r>
      <w:r w:rsidR="00FD37DF" w:rsidRPr="00FD37DF">
        <w:rPr>
          <w:rFonts w:ascii="Times New Roman" w:hAnsi="Times New Roman" w:cs="Times New Roman"/>
          <w:bCs/>
          <w:sz w:val="24"/>
          <w:szCs w:val="24"/>
        </w:rPr>
        <w:t>4</w:t>
      </w:r>
      <w:r w:rsidR="00E8113E">
        <w:rPr>
          <w:rFonts w:ascii="Times New Roman" w:hAnsi="Times New Roman" w:cs="Times New Roman"/>
          <w:bCs/>
          <w:sz w:val="24"/>
          <w:szCs w:val="24"/>
        </w:rPr>
        <w:t>68</w:t>
      </w:r>
      <w:r w:rsidR="00FD37DF" w:rsidRPr="00FD37DF">
        <w:rPr>
          <w:rFonts w:ascii="Times New Roman" w:hAnsi="Times New Roman" w:cs="Times New Roman"/>
          <w:bCs/>
          <w:sz w:val="24"/>
          <w:szCs w:val="24"/>
        </w:rPr>
        <w:t xml:space="preserve"> euro</w:t>
      </w:r>
      <w:r w:rsidR="00CD122F">
        <w:rPr>
          <w:rFonts w:ascii="Times New Roman" w:hAnsi="Times New Roman" w:cs="Times New Roman"/>
          <w:bCs/>
          <w:sz w:val="24"/>
          <w:szCs w:val="24"/>
        </w:rPr>
        <w:t xml:space="preserve"> ulatuses aastas.</w:t>
      </w:r>
    </w:p>
    <w:p w14:paraId="7C76FBA2" w14:textId="77777777" w:rsidR="00BA07D6" w:rsidRDefault="00BA07D6" w:rsidP="00FD37DF">
      <w:pPr>
        <w:spacing w:after="0" w:line="240" w:lineRule="auto"/>
        <w:jc w:val="both"/>
        <w:rPr>
          <w:rFonts w:ascii="Times New Roman" w:hAnsi="Times New Roman" w:cs="Times New Roman"/>
          <w:bCs/>
          <w:sz w:val="24"/>
          <w:szCs w:val="24"/>
        </w:rPr>
      </w:pPr>
    </w:p>
    <w:p w14:paraId="4F9010F0" w14:textId="77777777" w:rsidR="00BA07D6" w:rsidRPr="00320891" w:rsidRDefault="00BA07D6" w:rsidP="00BA07D6">
      <w:pPr>
        <w:spacing w:after="0" w:line="240" w:lineRule="auto"/>
        <w:jc w:val="both"/>
        <w:rPr>
          <w:rStyle w:val="cf01"/>
          <w:rFonts w:ascii="Times New Roman" w:eastAsia="Times New Roman" w:hAnsi="Times New Roman" w:cs="Times New Roman"/>
          <w:b/>
          <w:sz w:val="24"/>
          <w:szCs w:val="24"/>
          <w:lang w:eastAsia="et-EE"/>
        </w:rPr>
      </w:pPr>
      <w:r w:rsidRPr="00320891">
        <w:rPr>
          <w:rStyle w:val="cf01"/>
          <w:rFonts w:ascii="Times New Roman" w:eastAsia="Times New Roman" w:hAnsi="Times New Roman" w:cs="Times New Roman"/>
          <w:b/>
          <w:sz w:val="24"/>
          <w:szCs w:val="24"/>
          <w:lang w:eastAsia="et-EE"/>
        </w:rPr>
        <w:t>6.3.3. Koondhinnang menetlustähtaegade pikendamisele</w:t>
      </w:r>
    </w:p>
    <w:p w14:paraId="64E69EDA" w14:textId="77777777" w:rsidR="00BA07D6" w:rsidRPr="00BA07D6" w:rsidRDefault="00BA07D6" w:rsidP="00BA07D6">
      <w:pPr>
        <w:spacing w:after="0" w:line="240" w:lineRule="auto"/>
        <w:jc w:val="both"/>
        <w:rPr>
          <w:rFonts w:ascii="Times New Roman" w:hAnsi="Times New Roman" w:cs="Times New Roman"/>
          <w:bCs/>
          <w:sz w:val="24"/>
          <w:szCs w:val="24"/>
        </w:rPr>
      </w:pPr>
    </w:p>
    <w:p w14:paraId="7E68FEF6" w14:textId="303A7043" w:rsidR="00BA07D6" w:rsidRPr="00BA07D6" w:rsidRDefault="00BA07D6" w:rsidP="00BA07D6">
      <w:pPr>
        <w:spacing w:after="0" w:line="240" w:lineRule="auto"/>
        <w:jc w:val="both"/>
        <w:rPr>
          <w:rFonts w:ascii="Times New Roman" w:hAnsi="Times New Roman" w:cs="Times New Roman"/>
          <w:bCs/>
          <w:sz w:val="24"/>
          <w:szCs w:val="24"/>
        </w:rPr>
      </w:pPr>
      <w:r w:rsidRPr="00BA07D6">
        <w:rPr>
          <w:rFonts w:ascii="Times New Roman" w:hAnsi="Times New Roman" w:cs="Times New Roman"/>
          <w:bCs/>
          <w:sz w:val="24"/>
          <w:szCs w:val="24"/>
        </w:rPr>
        <w:t xml:space="preserve">Menetlustähtaegade pikendamise muudatustega ei kaasne olulisi kohanemisraskusi ega ebasoovitavat mõju, kuid kavandatavad muudatused ei pruugi saavutada soovitud kokkuhoidu SKA menetlusressursi </w:t>
      </w:r>
      <w:r w:rsidR="00AC0C2E">
        <w:rPr>
          <w:rFonts w:ascii="Times New Roman" w:hAnsi="Times New Roman" w:cs="Times New Roman"/>
          <w:bCs/>
          <w:sz w:val="24"/>
          <w:szCs w:val="24"/>
        </w:rPr>
        <w:t>puhul</w:t>
      </w:r>
      <w:r w:rsidRPr="00BA07D6">
        <w:rPr>
          <w:rFonts w:ascii="Times New Roman" w:hAnsi="Times New Roman" w:cs="Times New Roman"/>
          <w:bCs/>
          <w:sz w:val="24"/>
          <w:szCs w:val="24"/>
        </w:rPr>
        <w:t>, kuna ette võivad tulla ootamatud tõrked. Pikema ootamise tõttu võib näiteks kasvada pöördumiste arv ja tõenäoliselt tuleb otsuseid teha väiksema tööjõuressursiga, kuna ametnikke koondatakse.</w:t>
      </w:r>
    </w:p>
    <w:p w14:paraId="1D0A278B" w14:textId="77777777" w:rsidR="00BA07D6" w:rsidRPr="00BA07D6" w:rsidRDefault="00BA07D6" w:rsidP="00BA07D6">
      <w:pPr>
        <w:spacing w:after="0" w:line="240" w:lineRule="auto"/>
        <w:jc w:val="both"/>
        <w:rPr>
          <w:rFonts w:ascii="Times New Roman" w:hAnsi="Times New Roman" w:cs="Times New Roman"/>
          <w:bCs/>
          <w:sz w:val="24"/>
          <w:szCs w:val="24"/>
        </w:rPr>
      </w:pPr>
    </w:p>
    <w:p w14:paraId="5705DB96" w14:textId="19E538E3" w:rsidR="00BA07D6" w:rsidRDefault="00BA07D6" w:rsidP="00BA07D6">
      <w:pPr>
        <w:spacing w:after="0" w:line="240" w:lineRule="auto"/>
        <w:jc w:val="both"/>
        <w:rPr>
          <w:rFonts w:ascii="Times New Roman" w:hAnsi="Times New Roman" w:cs="Times New Roman"/>
          <w:bCs/>
          <w:sz w:val="24"/>
          <w:szCs w:val="24"/>
        </w:rPr>
      </w:pPr>
      <w:r w:rsidRPr="00BA07D6">
        <w:rPr>
          <w:rFonts w:ascii="Times New Roman" w:hAnsi="Times New Roman" w:cs="Times New Roman"/>
          <w:bCs/>
          <w:sz w:val="24"/>
          <w:szCs w:val="24"/>
        </w:rPr>
        <w:t xml:space="preserve">Muudatusega ei kaasne </w:t>
      </w:r>
      <w:r w:rsidR="00AC0C2E">
        <w:rPr>
          <w:rFonts w:ascii="Times New Roman" w:hAnsi="Times New Roman" w:cs="Times New Roman"/>
          <w:bCs/>
          <w:sz w:val="24"/>
          <w:szCs w:val="24"/>
        </w:rPr>
        <w:t>inimese jaoks</w:t>
      </w:r>
      <w:r w:rsidR="004E62ED">
        <w:rPr>
          <w:rFonts w:ascii="Times New Roman" w:hAnsi="Times New Roman" w:cs="Times New Roman"/>
          <w:bCs/>
          <w:sz w:val="24"/>
          <w:szCs w:val="24"/>
        </w:rPr>
        <w:t xml:space="preserve"> </w:t>
      </w:r>
      <w:r w:rsidRPr="00BA07D6">
        <w:rPr>
          <w:rFonts w:ascii="Times New Roman" w:hAnsi="Times New Roman" w:cs="Times New Roman"/>
          <w:bCs/>
          <w:sz w:val="24"/>
          <w:szCs w:val="24"/>
        </w:rPr>
        <w:t>eeldatavalt koormuse suurenemist. S</w:t>
      </w:r>
      <w:r w:rsidR="00A80610">
        <w:rPr>
          <w:rFonts w:ascii="Times New Roman" w:hAnsi="Times New Roman" w:cs="Times New Roman"/>
          <w:bCs/>
          <w:sz w:val="24"/>
          <w:szCs w:val="24"/>
        </w:rPr>
        <w:t>KA</w:t>
      </w:r>
      <w:r w:rsidRPr="00BA07D6">
        <w:rPr>
          <w:rFonts w:ascii="Times New Roman" w:hAnsi="Times New Roman" w:cs="Times New Roman"/>
          <w:bCs/>
          <w:sz w:val="24"/>
          <w:szCs w:val="24"/>
        </w:rPr>
        <w:t xml:space="preserve"> töökorraldus muutub, kuid selle mõju on väike, sest ka </w:t>
      </w:r>
      <w:r w:rsidR="004E62ED">
        <w:rPr>
          <w:rFonts w:ascii="Times New Roman" w:hAnsi="Times New Roman" w:cs="Times New Roman"/>
          <w:bCs/>
          <w:sz w:val="24"/>
          <w:szCs w:val="24"/>
        </w:rPr>
        <w:t>praegu</w:t>
      </w:r>
      <w:r w:rsidRPr="00BA07D6" w:rsidDel="004E62ED">
        <w:rPr>
          <w:rFonts w:ascii="Times New Roman" w:hAnsi="Times New Roman" w:cs="Times New Roman"/>
          <w:bCs/>
          <w:sz w:val="24"/>
          <w:szCs w:val="24"/>
        </w:rPr>
        <w:t xml:space="preserve"> </w:t>
      </w:r>
      <w:r w:rsidRPr="00BA07D6">
        <w:rPr>
          <w:rFonts w:ascii="Times New Roman" w:hAnsi="Times New Roman" w:cs="Times New Roman"/>
          <w:bCs/>
          <w:sz w:val="24"/>
          <w:szCs w:val="24"/>
        </w:rPr>
        <w:t>tuvastatakse puuet</w:t>
      </w:r>
      <w:r w:rsidR="004E62ED">
        <w:rPr>
          <w:rFonts w:ascii="Times New Roman" w:hAnsi="Times New Roman" w:cs="Times New Roman"/>
          <w:bCs/>
          <w:sz w:val="24"/>
          <w:szCs w:val="24"/>
        </w:rPr>
        <w:t xml:space="preserve"> ja </w:t>
      </w:r>
      <w:r w:rsidRPr="00BA07D6">
        <w:rPr>
          <w:rFonts w:ascii="Times New Roman" w:hAnsi="Times New Roman" w:cs="Times New Roman"/>
          <w:bCs/>
          <w:sz w:val="24"/>
          <w:szCs w:val="24"/>
        </w:rPr>
        <w:t>määratakse</w:t>
      </w:r>
      <w:r w:rsidR="00B166F8">
        <w:rPr>
          <w:rFonts w:ascii="Times New Roman" w:hAnsi="Times New Roman" w:cs="Times New Roman"/>
          <w:bCs/>
          <w:sz w:val="24"/>
          <w:szCs w:val="24"/>
        </w:rPr>
        <w:t xml:space="preserve"> </w:t>
      </w:r>
      <w:r w:rsidR="00B166F8" w:rsidRPr="00B166F8">
        <w:rPr>
          <w:rFonts w:ascii="Times New Roman" w:hAnsi="Times New Roman" w:cs="Times New Roman"/>
          <w:bCs/>
          <w:sz w:val="24"/>
          <w:szCs w:val="24"/>
        </w:rPr>
        <w:t xml:space="preserve">pensione ja perehüvitisi ning tähtaegade pikendamine ei avalda olulist mõju. </w:t>
      </w:r>
    </w:p>
    <w:p w14:paraId="3B42C80A" w14:textId="77777777" w:rsidR="00320891" w:rsidRDefault="00320891" w:rsidP="00BA07D6">
      <w:pPr>
        <w:spacing w:after="0" w:line="240" w:lineRule="auto"/>
        <w:jc w:val="both"/>
        <w:rPr>
          <w:rFonts w:ascii="Times New Roman" w:hAnsi="Times New Roman" w:cs="Times New Roman"/>
          <w:bCs/>
          <w:sz w:val="24"/>
          <w:szCs w:val="24"/>
        </w:rPr>
      </w:pPr>
    </w:p>
    <w:p w14:paraId="33BF52B0" w14:textId="019E9C78" w:rsidR="00320891" w:rsidRDefault="00320891" w:rsidP="00320891">
      <w:pPr>
        <w:spacing w:after="0" w:line="240" w:lineRule="auto"/>
        <w:jc w:val="both"/>
        <w:rPr>
          <w:rFonts w:ascii="Times New Roman" w:hAnsi="Times New Roman" w:cs="Times New Roman"/>
          <w:bCs/>
          <w:sz w:val="24"/>
          <w:szCs w:val="24"/>
        </w:rPr>
      </w:pPr>
      <w:r w:rsidRPr="00320891">
        <w:rPr>
          <w:rStyle w:val="cf01"/>
          <w:rFonts w:ascii="Times New Roman" w:eastAsia="Times New Roman" w:hAnsi="Times New Roman" w:cs="Times New Roman"/>
          <w:b/>
          <w:sz w:val="24"/>
          <w:szCs w:val="24"/>
          <w:lang w:eastAsia="et-EE"/>
        </w:rPr>
        <w:t>6.4</w:t>
      </w:r>
      <w:r w:rsidR="00684E0B">
        <w:rPr>
          <w:rStyle w:val="cf01"/>
          <w:rFonts w:ascii="Times New Roman" w:eastAsia="Times New Roman" w:hAnsi="Times New Roman" w:cs="Times New Roman"/>
          <w:b/>
          <w:sz w:val="24"/>
          <w:szCs w:val="24"/>
          <w:lang w:eastAsia="et-EE"/>
        </w:rPr>
        <w:t>.</w:t>
      </w:r>
      <w:r w:rsidRPr="00320891">
        <w:rPr>
          <w:rStyle w:val="cf01"/>
          <w:rFonts w:ascii="Times New Roman" w:eastAsia="Times New Roman" w:hAnsi="Times New Roman" w:cs="Times New Roman"/>
          <w:b/>
          <w:sz w:val="24"/>
          <w:szCs w:val="24"/>
          <w:lang w:eastAsia="et-EE"/>
        </w:rPr>
        <w:t xml:space="preserve">  </w:t>
      </w:r>
      <w:r w:rsidR="00E2607F">
        <w:rPr>
          <w:rStyle w:val="cf01"/>
          <w:rFonts w:ascii="Times New Roman" w:eastAsia="Times New Roman" w:hAnsi="Times New Roman" w:cs="Times New Roman"/>
          <w:b/>
          <w:sz w:val="24"/>
          <w:szCs w:val="24"/>
          <w:lang w:eastAsia="et-EE"/>
        </w:rPr>
        <w:t>A</w:t>
      </w:r>
      <w:r w:rsidRPr="00320891">
        <w:rPr>
          <w:rStyle w:val="cf01"/>
          <w:rFonts w:ascii="Times New Roman" w:eastAsia="Times New Roman" w:hAnsi="Times New Roman" w:cs="Times New Roman"/>
          <w:b/>
          <w:sz w:val="24"/>
          <w:szCs w:val="24"/>
          <w:lang w:eastAsia="et-EE"/>
        </w:rPr>
        <w:t>jutise töövõimetuse hüvitisele ülempiiri kehtestamis</w:t>
      </w:r>
      <w:r w:rsidR="00E2607F">
        <w:rPr>
          <w:rStyle w:val="cf01"/>
          <w:rFonts w:ascii="Times New Roman" w:eastAsia="Times New Roman" w:hAnsi="Times New Roman" w:cs="Times New Roman"/>
          <w:b/>
          <w:sz w:val="24"/>
          <w:szCs w:val="24"/>
          <w:lang w:eastAsia="et-EE"/>
        </w:rPr>
        <w:t>t puudutav muudatus</w:t>
      </w:r>
    </w:p>
    <w:p w14:paraId="7D2360D2" w14:textId="77777777" w:rsidR="00320891" w:rsidRPr="00320891" w:rsidRDefault="00320891" w:rsidP="00320891">
      <w:pPr>
        <w:spacing w:after="0" w:line="240" w:lineRule="auto"/>
        <w:jc w:val="both"/>
        <w:rPr>
          <w:rFonts w:ascii="Times New Roman" w:hAnsi="Times New Roman" w:cs="Times New Roman"/>
          <w:bCs/>
          <w:sz w:val="24"/>
          <w:szCs w:val="24"/>
        </w:rPr>
      </w:pPr>
    </w:p>
    <w:p w14:paraId="4DD3EECC" w14:textId="327A8E53" w:rsidR="00320891" w:rsidRPr="00320891" w:rsidRDefault="00320891" w:rsidP="00320891">
      <w:pPr>
        <w:spacing w:after="0" w:line="240" w:lineRule="auto"/>
        <w:jc w:val="both"/>
        <w:rPr>
          <w:rStyle w:val="cf01"/>
          <w:rFonts w:ascii="Times New Roman" w:eastAsia="Times New Roman" w:hAnsi="Times New Roman" w:cs="Times New Roman"/>
          <w:b/>
          <w:sz w:val="24"/>
          <w:szCs w:val="24"/>
          <w:lang w:eastAsia="et-EE"/>
        </w:rPr>
      </w:pPr>
      <w:r w:rsidRPr="00320891">
        <w:rPr>
          <w:rStyle w:val="cf01"/>
          <w:rFonts w:ascii="Times New Roman" w:eastAsia="Times New Roman" w:hAnsi="Times New Roman" w:cs="Times New Roman"/>
          <w:b/>
          <w:sz w:val="24"/>
          <w:szCs w:val="24"/>
          <w:lang w:eastAsia="et-EE"/>
        </w:rPr>
        <w:t>6.4.1</w:t>
      </w:r>
      <w:r w:rsidR="003261FB">
        <w:rPr>
          <w:rStyle w:val="cf01"/>
          <w:rFonts w:ascii="Times New Roman" w:eastAsia="Times New Roman" w:hAnsi="Times New Roman" w:cs="Times New Roman"/>
          <w:b/>
          <w:sz w:val="24"/>
          <w:szCs w:val="24"/>
          <w:lang w:eastAsia="et-EE"/>
        </w:rPr>
        <w:t>.</w:t>
      </w:r>
      <w:r w:rsidRPr="00320891">
        <w:rPr>
          <w:rStyle w:val="cf01"/>
          <w:rFonts w:ascii="Times New Roman" w:eastAsia="Times New Roman" w:hAnsi="Times New Roman" w:cs="Times New Roman"/>
          <w:b/>
          <w:sz w:val="24"/>
          <w:szCs w:val="24"/>
          <w:lang w:eastAsia="et-EE"/>
        </w:rPr>
        <w:t xml:space="preserve"> Sotsiaalne mõju</w:t>
      </w:r>
    </w:p>
    <w:p w14:paraId="567CDF2D" w14:textId="77777777" w:rsidR="00320891" w:rsidRPr="00320891" w:rsidRDefault="00320891" w:rsidP="00320891">
      <w:pPr>
        <w:spacing w:after="0" w:line="240" w:lineRule="auto"/>
        <w:jc w:val="both"/>
        <w:rPr>
          <w:rFonts w:ascii="Times New Roman" w:hAnsi="Times New Roman" w:cs="Times New Roman"/>
          <w:bCs/>
          <w:sz w:val="24"/>
          <w:szCs w:val="24"/>
        </w:rPr>
      </w:pPr>
    </w:p>
    <w:p w14:paraId="0F8A9DBD" w14:textId="0734BA33" w:rsidR="00320891" w:rsidRPr="00320891" w:rsidRDefault="00320891" w:rsidP="00320891">
      <w:pPr>
        <w:spacing w:after="0" w:line="240" w:lineRule="auto"/>
        <w:jc w:val="both"/>
        <w:rPr>
          <w:rFonts w:ascii="Times New Roman" w:hAnsi="Times New Roman" w:cs="Times New Roman"/>
          <w:bCs/>
          <w:sz w:val="24"/>
          <w:szCs w:val="24"/>
        </w:rPr>
      </w:pPr>
      <w:r w:rsidRPr="00320891">
        <w:rPr>
          <w:rFonts w:ascii="Times New Roman" w:hAnsi="Times New Roman" w:cs="Times New Roman"/>
          <w:bCs/>
          <w:sz w:val="24"/>
          <w:szCs w:val="24"/>
          <w:u w:val="single"/>
        </w:rPr>
        <w:t>Sihtrühm</w:t>
      </w:r>
      <w:r w:rsidRPr="00320891">
        <w:rPr>
          <w:rFonts w:ascii="Times New Roman" w:hAnsi="Times New Roman" w:cs="Times New Roman"/>
          <w:bCs/>
          <w:sz w:val="24"/>
          <w:szCs w:val="24"/>
        </w:rPr>
        <w:t>: Ajutise töövõimetuse hüvitise saajad, kelle sotsiaalmaksuga maksustatava ühe kalendrikuu tulu ületab väljamakstava hüvitise kehtestatud ülempiiri.</w:t>
      </w:r>
    </w:p>
    <w:p w14:paraId="53D20DB6" w14:textId="77777777" w:rsidR="00320891" w:rsidRPr="00320891" w:rsidRDefault="00320891" w:rsidP="00320891">
      <w:pPr>
        <w:spacing w:after="0" w:line="240" w:lineRule="auto"/>
        <w:jc w:val="both"/>
        <w:rPr>
          <w:rFonts w:ascii="Times New Roman" w:hAnsi="Times New Roman" w:cs="Times New Roman"/>
          <w:bCs/>
          <w:sz w:val="24"/>
          <w:szCs w:val="24"/>
        </w:rPr>
      </w:pPr>
    </w:p>
    <w:p w14:paraId="6E73C992" w14:textId="758229CA" w:rsidR="7BF577A3" w:rsidRDefault="00320891" w:rsidP="7BF577A3">
      <w:pPr>
        <w:spacing w:after="0" w:line="240" w:lineRule="auto"/>
        <w:jc w:val="both"/>
        <w:rPr>
          <w:rFonts w:ascii="Times New Roman" w:hAnsi="Times New Roman" w:cs="Times New Roman"/>
          <w:sz w:val="24"/>
          <w:szCs w:val="24"/>
        </w:rPr>
      </w:pPr>
      <w:r w:rsidRPr="00320891">
        <w:rPr>
          <w:rFonts w:ascii="Times New Roman" w:hAnsi="Times New Roman" w:cs="Times New Roman"/>
          <w:bCs/>
          <w:sz w:val="24"/>
          <w:szCs w:val="24"/>
        </w:rPr>
        <w:t xml:space="preserve">Tervisekassa andmetel oli 2023. aastal Tervisekassa poolt hüvitatud töövõimetusjuhtumite koguarv 391 395. Hüvitiste ülempiiri </w:t>
      </w:r>
      <w:r w:rsidRPr="3AEFA339">
        <w:rPr>
          <w:rFonts w:ascii="Times New Roman" w:hAnsi="Times New Roman" w:cs="Times New Roman"/>
          <w:sz w:val="24"/>
          <w:szCs w:val="24"/>
        </w:rPr>
        <w:t>muudatus</w:t>
      </w:r>
      <w:r w:rsidR="00127879" w:rsidRPr="3AEFA339">
        <w:rPr>
          <w:rFonts w:ascii="Times New Roman" w:hAnsi="Times New Roman" w:cs="Times New Roman"/>
          <w:sz w:val="24"/>
          <w:szCs w:val="24"/>
        </w:rPr>
        <w:t>ed</w:t>
      </w:r>
      <w:r w:rsidRPr="3AEFA339">
        <w:rPr>
          <w:rFonts w:ascii="Times New Roman" w:hAnsi="Times New Roman" w:cs="Times New Roman"/>
          <w:sz w:val="24"/>
          <w:szCs w:val="24"/>
        </w:rPr>
        <w:t xml:space="preserve"> mõjuta</w:t>
      </w:r>
      <w:r w:rsidR="00127879" w:rsidRPr="3AEFA339">
        <w:rPr>
          <w:rFonts w:ascii="Times New Roman" w:hAnsi="Times New Roman" w:cs="Times New Roman"/>
          <w:sz w:val="24"/>
          <w:szCs w:val="24"/>
        </w:rPr>
        <w:t>vad</w:t>
      </w:r>
      <w:r w:rsidRPr="00320891">
        <w:rPr>
          <w:rFonts w:ascii="Times New Roman" w:hAnsi="Times New Roman" w:cs="Times New Roman"/>
          <w:bCs/>
          <w:sz w:val="24"/>
          <w:szCs w:val="24"/>
        </w:rPr>
        <w:t xml:space="preserve"> isiku</w:t>
      </w:r>
      <w:r w:rsidR="00127879">
        <w:rPr>
          <w:rFonts w:ascii="Times New Roman" w:hAnsi="Times New Roman" w:cs="Times New Roman"/>
          <w:bCs/>
          <w:sz w:val="24"/>
          <w:szCs w:val="24"/>
        </w:rPr>
        <w:t>i</w:t>
      </w:r>
      <w:r w:rsidRPr="00320891">
        <w:rPr>
          <w:rFonts w:ascii="Times New Roman" w:hAnsi="Times New Roman" w:cs="Times New Roman"/>
          <w:bCs/>
          <w:sz w:val="24"/>
          <w:szCs w:val="24"/>
        </w:rPr>
        <w:t xml:space="preserve">d, kellele väljamakstava ajutise töövõimetuse hüvitise suurus ületab kindlustusjuhtumi alguspäevale eelnenud üle-eelmise kalendriaasta Eesti keskmise sotsiaalmaksuga maksustatava ühe kalendrikuu tulu kahekordse suuruse. </w:t>
      </w:r>
      <w:r w:rsidR="00E106D1" w:rsidRPr="3AEFA339">
        <w:rPr>
          <w:rFonts w:ascii="Times New Roman" w:hAnsi="Times New Roman" w:cs="Times New Roman"/>
          <w:sz w:val="24"/>
          <w:szCs w:val="24"/>
        </w:rPr>
        <w:t>RPKS-</w:t>
      </w:r>
      <w:r w:rsidRPr="00320891">
        <w:rPr>
          <w:rFonts w:ascii="Times New Roman" w:hAnsi="Times New Roman" w:cs="Times New Roman"/>
          <w:bCs/>
          <w:sz w:val="24"/>
          <w:szCs w:val="24"/>
        </w:rPr>
        <w:t xml:space="preserve"> alusel arvutatuna oli ühe kalendrikuu tuluks 2021. aastal 1430,43 eurot. Hüvitise lagi 2023. aasta näitel oleks seega 2860,86 eurot </w:t>
      </w:r>
      <w:r w:rsidR="00ED56FA" w:rsidRPr="3AEFA339">
        <w:rPr>
          <w:rFonts w:ascii="Times New Roman" w:hAnsi="Times New Roman" w:cs="Times New Roman"/>
          <w:sz w:val="24"/>
          <w:szCs w:val="24"/>
        </w:rPr>
        <w:t>ja</w:t>
      </w:r>
      <w:r w:rsidRPr="3AEFA339">
        <w:rPr>
          <w:rFonts w:ascii="Times New Roman" w:hAnsi="Times New Roman" w:cs="Times New Roman"/>
          <w:sz w:val="24"/>
          <w:szCs w:val="24"/>
        </w:rPr>
        <w:t xml:space="preserve"> päevamäär</w:t>
      </w:r>
      <w:r w:rsidRPr="00320891">
        <w:rPr>
          <w:rFonts w:ascii="Times New Roman" w:hAnsi="Times New Roman" w:cs="Times New Roman"/>
          <w:bCs/>
          <w:sz w:val="24"/>
          <w:szCs w:val="24"/>
        </w:rPr>
        <w:t xml:space="preserve"> 95,36 eurot. Ajutistele töövõimetusjuhtumitele ülempiiri kehtestamisest oleks olnud mõjutatud 6353 juhtumit, ehk 1,6% kõigist juhtumitest. Mõjutatud sihtrühma suurus on väike, kuna üle </w:t>
      </w:r>
      <w:r w:rsidR="4829EB66" w:rsidRPr="3091D731">
        <w:rPr>
          <w:rFonts w:ascii="Times New Roman" w:hAnsi="Times New Roman" w:cs="Times New Roman"/>
          <w:sz w:val="24"/>
          <w:szCs w:val="24"/>
        </w:rPr>
        <w:t>kehtestatava</w:t>
      </w:r>
      <w:r w:rsidRPr="626AB568">
        <w:rPr>
          <w:rFonts w:ascii="Times New Roman" w:hAnsi="Times New Roman" w:cs="Times New Roman"/>
          <w:sz w:val="24"/>
          <w:szCs w:val="24"/>
        </w:rPr>
        <w:t xml:space="preserve"> </w:t>
      </w:r>
      <w:r w:rsidR="7DA57590" w:rsidRPr="626AB568">
        <w:rPr>
          <w:rFonts w:ascii="Times New Roman" w:hAnsi="Times New Roman" w:cs="Times New Roman"/>
          <w:sz w:val="24"/>
          <w:szCs w:val="24"/>
        </w:rPr>
        <w:t>hüvitiste</w:t>
      </w:r>
      <w:r w:rsidRPr="626AB568">
        <w:rPr>
          <w:rFonts w:ascii="Times New Roman" w:hAnsi="Times New Roman" w:cs="Times New Roman"/>
          <w:sz w:val="24"/>
          <w:szCs w:val="24"/>
        </w:rPr>
        <w:t xml:space="preserve"> </w:t>
      </w:r>
      <w:r w:rsidR="7DA57590" w:rsidRPr="626AB568">
        <w:rPr>
          <w:rFonts w:ascii="Times New Roman" w:hAnsi="Times New Roman" w:cs="Times New Roman"/>
          <w:sz w:val="24"/>
          <w:szCs w:val="24"/>
        </w:rPr>
        <w:t>ülempiiri</w:t>
      </w:r>
      <w:r w:rsidRPr="00320891">
        <w:rPr>
          <w:rFonts w:ascii="Times New Roman" w:hAnsi="Times New Roman" w:cs="Times New Roman"/>
          <w:bCs/>
          <w:sz w:val="24"/>
          <w:szCs w:val="24"/>
        </w:rPr>
        <w:t xml:space="preserve"> teenib väike osa Eesti elanikkonnast. Need on </w:t>
      </w:r>
      <w:r w:rsidR="15D476B6" w:rsidRPr="626AB568">
        <w:rPr>
          <w:rFonts w:ascii="Times New Roman" w:hAnsi="Times New Roman" w:cs="Times New Roman"/>
          <w:sz w:val="24"/>
          <w:szCs w:val="24"/>
        </w:rPr>
        <w:t xml:space="preserve">töötavad </w:t>
      </w:r>
      <w:r w:rsidRPr="00320891">
        <w:rPr>
          <w:rFonts w:ascii="Times New Roman" w:hAnsi="Times New Roman" w:cs="Times New Roman"/>
          <w:bCs/>
          <w:sz w:val="24"/>
          <w:szCs w:val="24"/>
        </w:rPr>
        <w:t>isikud, kes</w:t>
      </w:r>
      <w:r w:rsidRPr="00320891" w:rsidDel="00C779B9">
        <w:rPr>
          <w:rFonts w:ascii="Times New Roman" w:hAnsi="Times New Roman" w:cs="Times New Roman"/>
          <w:bCs/>
          <w:sz w:val="24"/>
          <w:szCs w:val="24"/>
        </w:rPr>
        <w:t xml:space="preserve"> </w:t>
      </w:r>
      <w:r w:rsidRPr="00320891">
        <w:rPr>
          <w:rFonts w:ascii="Times New Roman" w:hAnsi="Times New Roman" w:cs="Times New Roman"/>
          <w:bCs/>
          <w:sz w:val="24"/>
          <w:szCs w:val="24"/>
        </w:rPr>
        <w:t xml:space="preserve">kuuluvad </w:t>
      </w:r>
      <w:r w:rsidR="15530767" w:rsidRPr="626AB568">
        <w:rPr>
          <w:rFonts w:ascii="Times New Roman" w:hAnsi="Times New Roman" w:cs="Times New Roman"/>
          <w:sz w:val="24"/>
          <w:szCs w:val="24"/>
        </w:rPr>
        <w:t xml:space="preserve">kahte </w:t>
      </w:r>
      <w:r w:rsidRPr="00320891">
        <w:rPr>
          <w:rFonts w:ascii="Times New Roman" w:hAnsi="Times New Roman" w:cs="Times New Roman"/>
          <w:bCs/>
          <w:sz w:val="24"/>
          <w:szCs w:val="24"/>
        </w:rPr>
        <w:t>kõrgeimasse brutopalga tuludetsiili. Seega ei mõjuta muudatus keskmise ja madalama sissetulekuga inimeste majanduslikku toimetulekut ning ei suurenda vaesusriski.</w:t>
      </w:r>
    </w:p>
    <w:p w14:paraId="5454DF12" w14:textId="77777777" w:rsidR="00D53B02" w:rsidRDefault="00D53B02" w:rsidP="7BF577A3">
      <w:pPr>
        <w:spacing w:after="0" w:line="240" w:lineRule="auto"/>
        <w:jc w:val="both"/>
        <w:rPr>
          <w:rFonts w:ascii="Times New Roman" w:hAnsi="Times New Roman" w:cs="Times New Roman"/>
          <w:sz w:val="24"/>
          <w:szCs w:val="24"/>
        </w:rPr>
      </w:pPr>
    </w:p>
    <w:p w14:paraId="3FDF5D01" w14:textId="0D238AFE" w:rsidR="7BF577A3" w:rsidRDefault="32206814" w:rsidP="7BF577A3">
      <w:pPr>
        <w:spacing w:after="0" w:line="240" w:lineRule="auto"/>
        <w:jc w:val="both"/>
        <w:rPr>
          <w:rFonts w:ascii="Times New Roman" w:hAnsi="Times New Roman" w:cs="Times New Roman"/>
          <w:sz w:val="24"/>
          <w:szCs w:val="24"/>
        </w:rPr>
      </w:pPr>
      <w:r w:rsidRPr="0B43DE93">
        <w:rPr>
          <w:rFonts w:ascii="Times New Roman" w:hAnsi="Times New Roman" w:cs="Times New Roman"/>
          <w:sz w:val="24"/>
          <w:szCs w:val="24"/>
        </w:rPr>
        <w:t xml:space="preserve">Hüvitistele ülempiiri seadmine mõjutab rohkem mehi kui naisi. </w:t>
      </w:r>
      <w:r w:rsidR="1FE0CDA9" w:rsidRPr="0B43DE93">
        <w:rPr>
          <w:rFonts w:ascii="Times New Roman" w:hAnsi="Times New Roman" w:cs="Times New Roman"/>
          <w:sz w:val="24"/>
          <w:szCs w:val="24"/>
        </w:rPr>
        <w:t>Näiteks 2023. aastal oli ü</w:t>
      </w:r>
      <w:r w:rsidR="31C7099F" w:rsidRPr="0B43DE93">
        <w:rPr>
          <w:rFonts w:ascii="Times New Roman" w:hAnsi="Times New Roman" w:cs="Times New Roman"/>
          <w:sz w:val="24"/>
          <w:szCs w:val="24"/>
        </w:rPr>
        <w:t>lempiiri</w:t>
      </w:r>
      <w:r w:rsidR="31C7099F" w:rsidRPr="701DEB8C">
        <w:rPr>
          <w:rFonts w:ascii="Times New Roman" w:hAnsi="Times New Roman" w:cs="Times New Roman"/>
          <w:sz w:val="24"/>
          <w:szCs w:val="24"/>
        </w:rPr>
        <w:t xml:space="preserve"> kehtestamisest </w:t>
      </w:r>
      <w:r w:rsidR="31C7099F" w:rsidRPr="4708C696">
        <w:rPr>
          <w:rFonts w:ascii="Times New Roman" w:hAnsi="Times New Roman" w:cs="Times New Roman"/>
          <w:sz w:val="24"/>
          <w:szCs w:val="24"/>
        </w:rPr>
        <w:t xml:space="preserve">mõjutatud juhtumite </w:t>
      </w:r>
      <w:r w:rsidR="6E2E4B2D" w:rsidRPr="0B43DE93">
        <w:rPr>
          <w:rFonts w:ascii="Times New Roman" w:hAnsi="Times New Roman" w:cs="Times New Roman"/>
          <w:sz w:val="24"/>
          <w:szCs w:val="24"/>
        </w:rPr>
        <w:t>seas</w:t>
      </w:r>
      <w:r w:rsidR="31C7099F" w:rsidRPr="0B43DE93">
        <w:rPr>
          <w:rFonts w:ascii="Times New Roman" w:hAnsi="Times New Roman" w:cs="Times New Roman"/>
          <w:sz w:val="24"/>
          <w:szCs w:val="24"/>
        </w:rPr>
        <w:t xml:space="preserve"> </w:t>
      </w:r>
      <w:r w:rsidR="297C9DE2" w:rsidRPr="6B1724D0">
        <w:rPr>
          <w:rFonts w:ascii="Times New Roman" w:hAnsi="Times New Roman" w:cs="Times New Roman"/>
          <w:sz w:val="24"/>
          <w:szCs w:val="24"/>
        </w:rPr>
        <w:t>naiste osakaal 39%</w:t>
      </w:r>
      <w:r w:rsidR="297C9DE2" w:rsidRPr="4D8BB1EA">
        <w:rPr>
          <w:rFonts w:ascii="Times New Roman" w:hAnsi="Times New Roman" w:cs="Times New Roman"/>
          <w:sz w:val="24"/>
          <w:szCs w:val="24"/>
        </w:rPr>
        <w:t xml:space="preserve"> ning </w:t>
      </w:r>
      <w:r w:rsidR="297C9DE2" w:rsidRPr="0AC2F380">
        <w:rPr>
          <w:rFonts w:ascii="Times New Roman" w:hAnsi="Times New Roman" w:cs="Times New Roman"/>
          <w:sz w:val="24"/>
          <w:szCs w:val="24"/>
        </w:rPr>
        <w:t>meeste</w:t>
      </w:r>
      <w:r w:rsidR="452B5F49" w:rsidRPr="0AC2F380">
        <w:rPr>
          <w:rFonts w:ascii="Times New Roman" w:hAnsi="Times New Roman" w:cs="Times New Roman"/>
          <w:sz w:val="24"/>
          <w:szCs w:val="24"/>
        </w:rPr>
        <w:t xml:space="preserve"> </w:t>
      </w:r>
      <w:r w:rsidR="452B5F49" w:rsidRPr="7D290C5D">
        <w:rPr>
          <w:rFonts w:ascii="Times New Roman" w:hAnsi="Times New Roman" w:cs="Times New Roman"/>
          <w:sz w:val="24"/>
          <w:szCs w:val="24"/>
        </w:rPr>
        <w:t>osakaal</w:t>
      </w:r>
      <w:r w:rsidR="297C9DE2" w:rsidRPr="7D290C5D">
        <w:rPr>
          <w:rFonts w:ascii="Times New Roman" w:hAnsi="Times New Roman" w:cs="Times New Roman"/>
          <w:sz w:val="24"/>
          <w:szCs w:val="24"/>
        </w:rPr>
        <w:t xml:space="preserve"> 61%.</w:t>
      </w:r>
      <w:r w:rsidR="350F6DF9" w:rsidRPr="7D290C5D">
        <w:rPr>
          <w:rFonts w:ascii="Times New Roman" w:hAnsi="Times New Roman" w:cs="Times New Roman"/>
          <w:sz w:val="24"/>
          <w:szCs w:val="24"/>
        </w:rPr>
        <w:t xml:space="preserve"> </w:t>
      </w:r>
      <w:r w:rsidR="350F6DF9" w:rsidRPr="08DFDBD1">
        <w:rPr>
          <w:rFonts w:ascii="Times New Roman" w:hAnsi="Times New Roman" w:cs="Times New Roman"/>
          <w:sz w:val="24"/>
          <w:szCs w:val="24"/>
        </w:rPr>
        <w:t xml:space="preserve">Samal ajal </w:t>
      </w:r>
      <w:r w:rsidR="350F6DF9" w:rsidRPr="22A6CF33">
        <w:rPr>
          <w:rFonts w:ascii="Times New Roman" w:hAnsi="Times New Roman" w:cs="Times New Roman"/>
          <w:sz w:val="24"/>
          <w:szCs w:val="24"/>
        </w:rPr>
        <w:t xml:space="preserve">kõikidest </w:t>
      </w:r>
      <w:r w:rsidR="350F6DF9" w:rsidRPr="79F9CF0F">
        <w:rPr>
          <w:rFonts w:ascii="Times New Roman" w:hAnsi="Times New Roman" w:cs="Times New Roman"/>
          <w:sz w:val="24"/>
          <w:szCs w:val="24"/>
        </w:rPr>
        <w:t xml:space="preserve">hüvitatud ajutise </w:t>
      </w:r>
      <w:r w:rsidR="350F6DF9" w:rsidRPr="1C6E8137">
        <w:rPr>
          <w:rFonts w:ascii="Times New Roman" w:hAnsi="Times New Roman" w:cs="Times New Roman"/>
          <w:sz w:val="24"/>
          <w:szCs w:val="24"/>
        </w:rPr>
        <w:t xml:space="preserve">töövõimetuse </w:t>
      </w:r>
      <w:r w:rsidR="350F6DF9" w:rsidRPr="36405F93">
        <w:rPr>
          <w:rFonts w:ascii="Times New Roman" w:hAnsi="Times New Roman" w:cs="Times New Roman"/>
          <w:sz w:val="24"/>
          <w:szCs w:val="24"/>
        </w:rPr>
        <w:t>juhtu</w:t>
      </w:r>
      <w:r w:rsidR="37967088" w:rsidRPr="36405F93">
        <w:rPr>
          <w:rFonts w:ascii="Times New Roman" w:hAnsi="Times New Roman" w:cs="Times New Roman"/>
          <w:sz w:val="24"/>
          <w:szCs w:val="24"/>
        </w:rPr>
        <w:t xml:space="preserve">mitest oli naisi </w:t>
      </w:r>
      <w:r w:rsidR="37967088" w:rsidRPr="3E6B6C55">
        <w:rPr>
          <w:rFonts w:ascii="Times New Roman" w:hAnsi="Times New Roman" w:cs="Times New Roman"/>
          <w:sz w:val="24"/>
          <w:szCs w:val="24"/>
        </w:rPr>
        <w:t xml:space="preserve">60% ning mehi </w:t>
      </w:r>
      <w:r w:rsidR="37967088" w:rsidRPr="3EF0BC69">
        <w:rPr>
          <w:rFonts w:ascii="Times New Roman" w:hAnsi="Times New Roman" w:cs="Times New Roman"/>
          <w:sz w:val="24"/>
          <w:szCs w:val="24"/>
        </w:rPr>
        <w:lastRenderedPageBreak/>
        <w:t xml:space="preserve">40%. </w:t>
      </w:r>
      <w:r w:rsidR="58413ED5" w:rsidRPr="0D7ACFB1">
        <w:rPr>
          <w:rFonts w:ascii="Times New Roman" w:hAnsi="Times New Roman" w:cs="Times New Roman"/>
          <w:sz w:val="24"/>
          <w:szCs w:val="24"/>
        </w:rPr>
        <w:t xml:space="preserve">Seega toob ajutistele </w:t>
      </w:r>
      <w:r w:rsidR="58413ED5" w:rsidRPr="592210B5">
        <w:rPr>
          <w:rFonts w:ascii="Times New Roman" w:hAnsi="Times New Roman" w:cs="Times New Roman"/>
          <w:sz w:val="24"/>
          <w:szCs w:val="24"/>
        </w:rPr>
        <w:t>töövõimetushüvitistele ülempiiri</w:t>
      </w:r>
      <w:r w:rsidR="58413ED5" w:rsidRPr="534F135A">
        <w:rPr>
          <w:rFonts w:ascii="Times New Roman" w:hAnsi="Times New Roman" w:cs="Times New Roman"/>
          <w:sz w:val="24"/>
          <w:szCs w:val="24"/>
        </w:rPr>
        <w:t xml:space="preserve"> kehtestamine </w:t>
      </w:r>
      <w:r w:rsidR="58413ED5" w:rsidRPr="6DC2BB32">
        <w:rPr>
          <w:rFonts w:ascii="Times New Roman" w:hAnsi="Times New Roman" w:cs="Times New Roman"/>
          <w:sz w:val="24"/>
          <w:szCs w:val="24"/>
        </w:rPr>
        <w:t xml:space="preserve">kaasa </w:t>
      </w:r>
      <w:r w:rsidR="58413ED5" w:rsidRPr="133725AA">
        <w:rPr>
          <w:rFonts w:ascii="Times New Roman" w:hAnsi="Times New Roman" w:cs="Times New Roman"/>
          <w:sz w:val="24"/>
          <w:szCs w:val="24"/>
        </w:rPr>
        <w:t>väljamakstud hüvitise</w:t>
      </w:r>
      <w:r w:rsidR="58413ED5" w:rsidRPr="26AE39AD">
        <w:rPr>
          <w:rFonts w:ascii="Times New Roman" w:hAnsi="Times New Roman" w:cs="Times New Roman"/>
          <w:sz w:val="24"/>
          <w:szCs w:val="24"/>
        </w:rPr>
        <w:t xml:space="preserve"> suuruste soolise lõhe vähenemise</w:t>
      </w:r>
      <w:r w:rsidR="58413ED5" w:rsidRPr="7D819C7D">
        <w:rPr>
          <w:rFonts w:ascii="Times New Roman" w:hAnsi="Times New Roman" w:cs="Times New Roman"/>
          <w:sz w:val="24"/>
          <w:szCs w:val="24"/>
        </w:rPr>
        <w:t xml:space="preserve"> ning </w:t>
      </w:r>
      <w:r w:rsidR="09A357FF" w:rsidRPr="2B5B394D">
        <w:rPr>
          <w:rFonts w:ascii="Times New Roman" w:hAnsi="Times New Roman" w:cs="Times New Roman"/>
          <w:sz w:val="24"/>
          <w:szCs w:val="24"/>
        </w:rPr>
        <w:t xml:space="preserve">ühtlasi toetab </w:t>
      </w:r>
      <w:r w:rsidR="09A357FF" w:rsidRPr="76D05C86">
        <w:rPr>
          <w:rFonts w:ascii="Times New Roman" w:hAnsi="Times New Roman" w:cs="Times New Roman"/>
          <w:sz w:val="24"/>
          <w:szCs w:val="24"/>
        </w:rPr>
        <w:t>naiste ja meeste</w:t>
      </w:r>
      <w:r w:rsidR="09A357FF" w:rsidRPr="0E7F604F">
        <w:rPr>
          <w:rFonts w:ascii="Times New Roman" w:hAnsi="Times New Roman" w:cs="Times New Roman"/>
          <w:sz w:val="24"/>
          <w:szCs w:val="24"/>
        </w:rPr>
        <w:t xml:space="preserve"> </w:t>
      </w:r>
      <w:r w:rsidR="09A357FF" w:rsidRPr="155D087D">
        <w:rPr>
          <w:rFonts w:ascii="Times New Roman" w:hAnsi="Times New Roman" w:cs="Times New Roman"/>
          <w:sz w:val="24"/>
          <w:szCs w:val="24"/>
        </w:rPr>
        <w:t xml:space="preserve">kogusissetuleku lõhe </w:t>
      </w:r>
      <w:r w:rsidR="09A357FF" w:rsidRPr="39CD3F24">
        <w:rPr>
          <w:rFonts w:ascii="Times New Roman" w:hAnsi="Times New Roman" w:cs="Times New Roman"/>
          <w:sz w:val="24"/>
          <w:szCs w:val="24"/>
        </w:rPr>
        <w:t>vähenemist.</w:t>
      </w:r>
    </w:p>
    <w:p w14:paraId="3C64E5D8" w14:textId="3713E029" w:rsidR="00320891" w:rsidRPr="00320891" w:rsidRDefault="00320891" w:rsidP="00320891">
      <w:pPr>
        <w:spacing w:after="0" w:line="240" w:lineRule="auto"/>
        <w:jc w:val="both"/>
        <w:rPr>
          <w:rFonts w:ascii="Times New Roman" w:hAnsi="Times New Roman" w:cs="Times New Roman"/>
          <w:bCs/>
          <w:sz w:val="24"/>
          <w:szCs w:val="24"/>
        </w:rPr>
      </w:pPr>
      <w:r w:rsidRPr="00320891">
        <w:rPr>
          <w:rFonts w:ascii="Times New Roman" w:hAnsi="Times New Roman" w:cs="Times New Roman"/>
          <w:bCs/>
          <w:sz w:val="24"/>
          <w:szCs w:val="24"/>
        </w:rPr>
        <w:t xml:space="preserve"> </w:t>
      </w:r>
    </w:p>
    <w:p w14:paraId="1A8EB411" w14:textId="43E6D6CF" w:rsidR="00320891" w:rsidRDefault="00320891" w:rsidP="00320891">
      <w:pPr>
        <w:spacing w:after="0" w:line="240" w:lineRule="auto"/>
        <w:jc w:val="both"/>
        <w:rPr>
          <w:rFonts w:ascii="Times New Roman" w:hAnsi="Times New Roman" w:cs="Times New Roman"/>
          <w:bCs/>
          <w:sz w:val="24"/>
          <w:szCs w:val="24"/>
        </w:rPr>
      </w:pPr>
      <w:r w:rsidRPr="00320891">
        <w:rPr>
          <w:rFonts w:ascii="Times New Roman" w:hAnsi="Times New Roman" w:cs="Times New Roman"/>
          <w:bCs/>
          <w:sz w:val="24"/>
          <w:szCs w:val="24"/>
        </w:rPr>
        <w:t>Ülempiir keht</w:t>
      </w:r>
      <w:r w:rsidR="00C779B9">
        <w:rPr>
          <w:rFonts w:ascii="Times New Roman" w:hAnsi="Times New Roman" w:cs="Times New Roman"/>
          <w:bCs/>
          <w:sz w:val="24"/>
          <w:szCs w:val="24"/>
        </w:rPr>
        <w:t>ib</w:t>
      </w:r>
      <w:r w:rsidRPr="00320891">
        <w:rPr>
          <w:rFonts w:ascii="Times New Roman" w:hAnsi="Times New Roman" w:cs="Times New Roman"/>
          <w:bCs/>
          <w:sz w:val="24"/>
          <w:szCs w:val="24"/>
        </w:rPr>
        <w:t xml:space="preserve"> alates 01.01.2026 avatud uutele töövõimetuslehtedele. 2026. aastal võetakse aluseks 2024. aasta kahekordne Eesti keskmine sotsiaalmaksuga maksustatav kalendrikuu tulu (allolevas tabelis kuu ülempiir), mis on 3670, 65 eurot.</w:t>
      </w:r>
    </w:p>
    <w:p w14:paraId="4C4CEC2B" w14:textId="77777777" w:rsidR="009F1FBC" w:rsidRDefault="009F1FBC" w:rsidP="00320891">
      <w:pPr>
        <w:spacing w:after="0" w:line="240" w:lineRule="auto"/>
        <w:jc w:val="both"/>
        <w:rPr>
          <w:rFonts w:ascii="Times New Roman" w:hAnsi="Times New Roman" w:cs="Times New Roman"/>
          <w:bCs/>
          <w:sz w:val="24"/>
          <w:szCs w:val="24"/>
        </w:rPr>
      </w:pPr>
    </w:p>
    <w:p w14:paraId="600D6E7B" w14:textId="77777777" w:rsidR="009F1FBC" w:rsidRDefault="009F1FBC" w:rsidP="003638B2">
      <w:pPr>
        <w:spacing w:after="0"/>
        <w:jc w:val="both"/>
        <w:rPr>
          <w:rFonts w:ascii="Times New Roman" w:eastAsia="Times New Roman" w:hAnsi="Times New Roman" w:cs="Times New Roman"/>
          <w:i/>
          <w:color w:val="44546A" w:themeColor="text2"/>
          <w:sz w:val="24"/>
          <w:szCs w:val="24"/>
        </w:rPr>
      </w:pPr>
      <w:r w:rsidRPr="001E7A93">
        <w:rPr>
          <w:rFonts w:ascii="Times New Roman" w:eastAsia="Times New Roman" w:hAnsi="Times New Roman" w:cs="Times New Roman"/>
          <w:i/>
          <w:iCs/>
          <w:color w:val="44546A" w:themeColor="text2"/>
          <w:sz w:val="24"/>
          <w:szCs w:val="24"/>
        </w:rPr>
        <w:t xml:space="preserve">Tabel 2. </w:t>
      </w:r>
      <w:r w:rsidRPr="001E7A93">
        <w:rPr>
          <w:rFonts w:ascii="Times New Roman" w:eastAsia="Times New Roman" w:hAnsi="Times New Roman" w:cs="Times New Roman"/>
          <w:i/>
          <w:color w:val="44546A" w:themeColor="text2"/>
          <w:sz w:val="24"/>
          <w:szCs w:val="24"/>
        </w:rPr>
        <w:t>Ajutise töövõimetuse hüvitise ülempiir (eurot)</w:t>
      </w:r>
    </w:p>
    <w:tbl>
      <w:tblPr>
        <w:tblStyle w:val="Kontuurtabel"/>
        <w:tblW w:w="9058" w:type="dxa"/>
        <w:tblLook w:val="04A0" w:firstRow="1" w:lastRow="0" w:firstColumn="1" w:lastColumn="0" w:noHBand="0" w:noVBand="1"/>
      </w:tblPr>
      <w:tblGrid>
        <w:gridCol w:w="1294"/>
        <w:gridCol w:w="1294"/>
        <w:gridCol w:w="1294"/>
        <w:gridCol w:w="1294"/>
        <w:gridCol w:w="1294"/>
        <w:gridCol w:w="1294"/>
        <w:gridCol w:w="1294"/>
      </w:tblGrid>
      <w:tr w:rsidR="009F1FBC" w14:paraId="0D76D703" w14:textId="77777777" w:rsidTr="00785D4A">
        <w:tc>
          <w:tcPr>
            <w:tcW w:w="1294" w:type="dxa"/>
            <w:vAlign w:val="center"/>
          </w:tcPr>
          <w:p w14:paraId="7E545D04" w14:textId="77777777" w:rsidR="009F1FBC" w:rsidRPr="00027CEA" w:rsidRDefault="009F1FBC" w:rsidP="00785D4A">
            <w:pPr>
              <w:jc w:val="both"/>
              <w:rPr>
                <w:rFonts w:eastAsiaTheme="minorHAnsi"/>
                <w:sz w:val="24"/>
                <w:szCs w:val="24"/>
              </w:rPr>
            </w:pPr>
            <w:r w:rsidRPr="00027CEA">
              <w:rPr>
                <w:rFonts w:eastAsiaTheme="minorHAnsi"/>
                <w:sz w:val="24"/>
                <w:szCs w:val="24"/>
              </w:rPr>
              <w:t xml:space="preserve"> </w:t>
            </w:r>
          </w:p>
        </w:tc>
        <w:tc>
          <w:tcPr>
            <w:tcW w:w="1294" w:type="dxa"/>
            <w:vAlign w:val="center"/>
          </w:tcPr>
          <w:p w14:paraId="058157B8" w14:textId="77777777" w:rsidR="009F1FBC" w:rsidRPr="0044275C" w:rsidRDefault="009F1FBC" w:rsidP="00785D4A">
            <w:pPr>
              <w:jc w:val="both"/>
              <w:rPr>
                <w:rFonts w:eastAsiaTheme="minorHAnsi"/>
                <w:i/>
                <w:sz w:val="24"/>
                <w:szCs w:val="24"/>
              </w:rPr>
            </w:pPr>
            <w:r w:rsidRPr="0044275C">
              <w:rPr>
                <w:rFonts w:eastAsiaTheme="minorHAnsi"/>
                <w:i/>
                <w:sz w:val="24"/>
                <w:szCs w:val="24"/>
              </w:rPr>
              <w:t>2023</w:t>
            </w:r>
          </w:p>
        </w:tc>
        <w:tc>
          <w:tcPr>
            <w:tcW w:w="1294" w:type="dxa"/>
            <w:vAlign w:val="center"/>
          </w:tcPr>
          <w:p w14:paraId="4E0EEBA9" w14:textId="77777777" w:rsidR="009F1FBC" w:rsidRPr="0044275C" w:rsidRDefault="009F1FBC" w:rsidP="00785D4A">
            <w:pPr>
              <w:jc w:val="both"/>
              <w:rPr>
                <w:rFonts w:eastAsiaTheme="minorHAnsi"/>
                <w:i/>
                <w:sz w:val="24"/>
                <w:szCs w:val="24"/>
              </w:rPr>
            </w:pPr>
            <w:r w:rsidRPr="0044275C">
              <w:rPr>
                <w:rFonts w:eastAsiaTheme="minorHAnsi"/>
                <w:i/>
                <w:sz w:val="24"/>
                <w:szCs w:val="24"/>
              </w:rPr>
              <w:t>2024</w:t>
            </w:r>
          </w:p>
        </w:tc>
        <w:tc>
          <w:tcPr>
            <w:tcW w:w="1294" w:type="dxa"/>
            <w:vAlign w:val="center"/>
          </w:tcPr>
          <w:p w14:paraId="2D73869E" w14:textId="77777777" w:rsidR="009F1FBC" w:rsidRPr="0044275C" w:rsidRDefault="009F1FBC" w:rsidP="00785D4A">
            <w:pPr>
              <w:jc w:val="both"/>
              <w:rPr>
                <w:rFonts w:eastAsiaTheme="minorHAnsi"/>
                <w:i/>
                <w:sz w:val="24"/>
                <w:szCs w:val="24"/>
              </w:rPr>
            </w:pPr>
            <w:r w:rsidRPr="0044275C">
              <w:rPr>
                <w:rFonts w:eastAsiaTheme="minorHAnsi"/>
                <w:i/>
                <w:sz w:val="24"/>
                <w:szCs w:val="24"/>
              </w:rPr>
              <w:t>2025</w:t>
            </w:r>
          </w:p>
        </w:tc>
        <w:tc>
          <w:tcPr>
            <w:tcW w:w="1294" w:type="dxa"/>
            <w:vAlign w:val="center"/>
          </w:tcPr>
          <w:p w14:paraId="4400152B" w14:textId="77777777" w:rsidR="009F1FBC" w:rsidRPr="0044275C" w:rsidRDefault="009F1FBC" w:rsidP="00785D4A">
            <w:pPr>
              <w:jc w:val="both"/>
              <w:rPr>
                <w:rFonts w:eastAsiaTheme="minorHAnsi"/>
                <w:i/>
                <w:sz w:val="24"/>
                <w:szCs w:val="24"/>
              </w:rPr>
            </w:pPr>
            <w:r w:rsidRPr="0044275C">
              <w:rPr>
                <w:rFonts w:eastAsiaTheme="minorHAnsi"/>
                <w:i/>
                <w:sz w:val="24"/>
                <w:szCs w:val="24"/>
              </w:rPr>
              <w:t>2026</w:t>
            </w:r>
          </w:p>
        </w:tc>
        <w:tc>
          <w:tcPr>
            <w:tcW w:w="1294" w:type="dxa"/>
            <w:vAlign w:val="center"/>
          </w:tcPr>
          <w:p w14:paraId="5238EE2F" w14:textId="77777777" w:rsidR="009F1FBC" w:rsidRPr="00027CEA" w:rsidRDefault="009F1FBC" w:rsidP="00785D4A">
            <w:pPr>
              <w:jc w:val="both"/>
              <w:rPr>
                <w:rFonts w:eastAsiaTheme="minorHAnsi"/>
                <w:i/>
                <w:sz w:val="24"/>
                <w:szCs w:val="24"/>
              </w:rPr>
            </w:pPr>
            <w:r w:rsidRPr="00027CEA">
              <w:rPr>
                <w:rFonts w:eastAsiaTheme="minorHAnsi"/>
                <w:i/>
                <w:sz w:val="24"/>
                <w:szCs w:val="24"/>
              </w:rPr>
              <w:t>2027</w:t>
            </w:r>
          </w:p>
        </w:tc>
        <w:tc>
          <w:tcPr>
            <w:tcW w:w="1294" w:type="dxa"/>
            <w:vAlign w:val="center"/>
          </w:tcPr>
          <w:p w14:paraId="6D165990" w14:textId="77777777" w:rsidR="009F1FBC" w:rsidRPr="0044275C" w:rsidRDefault="009F1FBC" w:rsidP="00785D4A">
            <w:pPr>
              <w:jc w:val="both"/>
              <w:rPr>
                <w:rFonts w:eastAsiaTheme="minorHAnsi"/>
                <w:i/>
                <w:sz w:val="24"/>
                <w:szCs w:val="24"/>
              </w:rPr>
            </w:pPr>
            <w:r w:rsidRPr="0044275C">
              <w:rPr>
                <w:rFonts w:eastAsiaTheme="minorHAnsi"/>
                <w:i/>
                <w:sz w:val="24"/>
                <w:szCs w:val="24"/>
              </w:rPr>
              <w:t>2028</w:t>
            </w:r>
          </w:p>
        </w:tc>
      </w:tr>
      <w:tr w:rsidR="009F1FBC" w14:paraId="641D4860" w14:textId="77777777" w:rsidTr="00785D4A">
        <w:tc>
          <w:tcPr>
            <w:tcW w:w="1294" w:type="dxa"/>
            <w:vAlign w:val="center"/>
          </w:tcPr>
          <w:p w14:paraId="23233E92" w14:textId="77777777" w:rsidR="009F1FBC" w:rsidRPr="00027CEA" w:rsidRDefault="009F1FBC" w:rsidP="00785D4A">
            <w:pPr>
              <w:jc w:val="both"/>
              <w:rPr>
                <w:rFonts w:eastAsiaTheme="minorHAnsi"/>
                <w:sz w:val="24"/>
                <w:szCs w:val="24"/>
              </w:rPr>
            </w:pPr>
            <w:r w:rsidRPr="00027CEA">
              <w:rPr>
                <w:rFonts w:eastAsiaTheme="minorHAnsi"/>
                <w:sz w:val="24"/>
                <w:szCs w:val="24"/>
              </w:rPr>
              <w:t>Kuu ülempiir (eurot)</w:t>
            </w:r>
          </w:p>
        </w:tc>
        <w:tc>
          <w:tcPr>
            <w:tcW w:w="1294" w:type="dxa"/>
            <w:vAlign w:val="center"/>
          </w:tcPr>
          <w:p w14:paraId="1A242E86" w14:textId="77777777" w:rsidR="009F1FBC" w:rsidRPr="00027CEA" w:rsidRDefault="009F1FBC" w:rsidP="00785D4A">
            <w:pPr>
              <w:jc w:val="both"/>
              <w:rPr>
                <w:rFonts w:eastAsiaTheme="minorHAnsi"/>
                <w:sz w:val="24"/>
                <w:szCs w:val="24"/>
              </w:rPr>
            </w:pPr>
            <w:r w:rsidRPr="00027CEA">
              <w:rPr>
                <w:rFonts w:eastAsiaTheme="minorHAnsi"/>
                <w:sz w:val="24"/>
                <w:szCs w:val="24"/>
              </w:rPr>
              <w:t>2860,86</w:t>
            </w:r>
          </w:p>
        </w:tc>
        <w:tc>
          <w:tcPr>
            <w:tcW w:w="1294" w:type="dxa"/>
            <w:vAlign w:val="center"/>
          </w:tcPr>
          <w:p w14:paraId="79198918" w14:textId="77777777" w:rsidR="009F1FBC" w:rsidRPr="00027CEA" w:rsidRDefault="009F1FBC" w:rsidP="00785D4A">
            <w:pPr>
              <w:jc w:val="both"/>
              <w:rPr>
                <w:rFonts w:eastAsiaTheme="minorHAnsi"/>
                <w:sz w:val="24"/>
                <w:szCs w:val="24"/>
              </w:rPr>
            </w:pPr>
            <w:r w:rsidRPr="00027CEA">
              <w:rPr>
                <w:rFonts w:eastAsiaTheme="minorHAnsi"/>
                <w:sz w:val="24"/>
                <w:szCs w:val="24"/>
              </w:rPr>
              <w:t>3155,69</w:t>
            </w:r>
          </w:p>
        </w:tc>
        <w:tc>
          <w:tcPr>
            <w:tcW w:w="1294" w:type="dxa"/>
            <w:vAlign w:val="center"/>
          </w:tcPr>
          <w:p w14:paraId="63AD4352" w14:textId="77777777" w:rsidR="009F1FBC" w:rsidRPr="00027CEA" w:rsidRDefault="009F1FBC" w:rsidP="00785D4A">
            <w:pPr>
              <w:jc w:val="both"/>
              <w:rPr>
                <w:rFonts w:eastAsiaTheme="minorHAnsi"/>
                <w:sz w:val="24"/>
                <w:szCs w:val="24"/>
              </w:rPr>
            </w:pPr>
            <w:r w:rsidRPr="00027CEA">
              <w:rPr>
                <w:rFonts w:eastAsiaTheme="minorHAnsi"/>
                <w:sz w:val="24"/>
                <w:szCs w:val="24"/>
              </w:rPr>
              <w:t>3510,06</w:t>
            </w:r>
          </w:p>
        </w:tc>
        <w:tc>
          <w:tcPr>
            <w:tcW w:w="1294" w:type="dxa"/>
            <w:vAlign w:val="center"/>
          </w:tcPr>
          <w:p w14:paraId="08FC8652" w14:textId="77777777" w:rsidR="009F1FBC" w:rsidRPr="00027CEA" w:rsidRDefault="009F1FBC" w:rsidP="00785D4A">
            <w:pPr>
              <w:jc w:val="both"/>
              <w:rPr>
                <w:rFonts w:eastAsiaTheme="minorHAnsi"/>
                <w:sz w:val="24"/>
                <w:szCs w:val="24"/>
              </w:rPr>
            </w:pPr>
            <w:r w:rsidRPr="00027CEA">
              <w:rPr>
                <w:rFonts w:eastAsiaTheme="minorHAnsi"/>
                <w:sz w:val="24"/>
                <w:szCs w:val="24"/>
              </w:rPr>
              <w:t>3670,65</w:t>
            </w:r>
          </w:p>
        </w:tc>
        <w:tc>
          <w:tcPr>
            <w:tcW w:w="1294" w:type="dxa"/>
            <w:vAlign w:val="center"/>
          </w:tcPr>
          <w:p w14:paraId="5AB9AFFC" w14:textId="77777777" w:rsidR="009F1FBC" w:rsidRPr="00027CEA" w:rsidRDefault="009F1FBC" w:rsidP="00785D4A">
            <w:pPr>
              <w:jc w:val="both"/>
              <w:rPr>
                <w:rFonts w:eastAsiaTheme="minorHAnsi"/>
                <w:sz w:val="24"/>
                <w:szCs w:val="24"/>
              </w:rPr>
            </w:pPr>
            <w:r w:rsidRPr="00027CEA">
              <w:rPr>
                <w:rFonts w:eastAsiaTheme="minorHAnsi"/>
                <w:sz w:val="24"/>
                <w:szCs w:val="24"/>
              </w:rPr>
              <w:t>3852,34</w:t>
            </w:r>
          </w:p>
        </w:tc>
        <w:tc>
          <w:tcPr>
            <w:tcW w:w="1294" w:type="dxa"/>
            <w:vAlign w:val="center"/>
          </w:tcPr>
          <w:p w14:paraId="20A1393B" w14:textId="77777777" w:rsidR="009F1FBC" w:rsidRPr="00027CEA" w:rsidRDefault="009F1FBC" w:rsidP="00785D4A">
            <w:pPr>
              <w:jc w:val="both"/>
              <w:rPr>
                <w:rFonts w:eastAsiaTheme="minorHAnsi"/>
                <w:sz w:val="24"/>
                <w:szCs w:val="24"/>
              </w:rPr>
            </w:pPr>
            <w:r w:rsidRPr="00027CEA">
              <w:rPr>
                <w:rFonts w:eastAsiaTheme="minorHAnsi"/>
                <w:sz w:val="24"/>
                <w:szCs w:val="24"/>
              </w:rPr>
              <w:t>4037,25</w:t>
            </w:r>
          </w:p>
        </w:tc>
      </w:tr>
    </w:tbl>
    <w:p w14:paraId="3704F1C1" w14:textId="1DAFC8E1" w:rsidR="00EF54E2" w:rsidRPr="0081767B" w:rsidRDefault="009F1FBC" w:rsidP="003638B2">
      <w:pPr>
        <w:spacing w:after="0"/>
        <w:jc w:val="both"/>
        <w:rPr>
          <w:rFonts w:ascii="Times New Roman" w:eastAsia="Times New Roman" w:hAnsi="Times New Roman" w:cs="Times New Roman"/>
          <w:i/>
          <w:color w:val="44546A" w:themeColor="text2"/>
          <w:sz w:val="20"/>
          <w:szCs w:val="20"/>
        </w:rPr>
      </w:pPr>
      <w:r w:rsidRPr="0081767B">
        <w:rPr>
          <w:rFonts w:ascii="Times New Roman" w:eastAsia="Times New Roman" w:hAnsi="Times New Roman" w:cs="Times New Roman"/>
          <w:i/>
          <w:color w:val="44546A" w:themeColor="text2"/>
          <w:sz w:val="20"/>
          <w:szCs w:val="20"/>
        </w:rPr>
        <w:t xml:space="preserve">Allikas: Arvutused </w:t>
      </w:r>
      <w:r w:rsidR="00EF54E2">
        <w:rPr>
          <w:rFonts w:ascii="Times New Roman" w:eastAsia="Times New Roman" w:hAnsi="Times New Roman" w:cs="Times New Roman"/>
          <w:i/>
          <w:color w:val="44546A" w:themeColor="text2"/>
          <w:sz w:val="20"/>
          <w:szCs w:val="20"/>
        </w:rPr>
        <w:t>r</w:t>
      </w:r>
      <w:r w:rsidRPr="0081767B">
        <w:rPr>
          <w:rFonts w:ascii="Times New Roman" w:eastAsia="Times New Roman" w:hAnsi="Times New Roman" w:cs="Times New Roman"/>
          <w:i/>
          <w:color w:val="44546A" w:themeColor="text2"/>
          <w:sz w:val="20"/>
          <w:szCs w:val="20"/>
        </w:rPr>
        <w:t>iikliku pensionikindlustuse seaduse alusel ja Sotsiaalkindlustusameti prognoos</w:t>
      </w:r>
    </w:p>
    <w:p w14:paraId="3421322A" w14:textId="77777777" w:rsidR="003638B2" w:rsidRDefault="003638B2" w:rsidP="00C34FFB">
      <w:pPr>
        <w:spacing w:after="0"/>
        <w:jc w:val="both"/>
        <w:rPr>
          <w:rFonts w:ascii="Times New Roman" w:eastAsia="Times New Roman" w:hAnsi="Times New Roman" w:cs="Times New Roman"/>
          <w:sz w:val="24"/>
          <w:szCs w:val="24"/>
        </w:rPr>
      </w:pPr>
    </w:p>
    <w:p w14:paraId="5A82E9DF" w14:textId="23594E65" w:rsidR="00C34FFB" w:rsidRDefault="000C54F2" w:rsidP="00C34FFB">
      <w:pPr>
        <w:spacing w:after="0"/>
        <w:jc w:val="both"/>
        <w:rPr>
          <w:rFonts w:ascii="Times New Roman" w:eastAsia="Times New Roman" w:hAnsi="Times New Roman" w:cs="Times New Roman"/>
          <w:sz w:val="24"/>
          <w:szCs w:val="24"/>
        </w:rPr>
      </w:pPr>
      <w:r w:rsidRPr="4640BBD2">
        <w:rPr>
          <w:rFonts w:ascii="Times New Roman" w:eastAsia="Times New Roman" w:hAnsi="Times New Roman" w:cs="Times New Roman"/>
          <w:sz w:val="24"/>
          <w:szCs w:val="24"/>
        </w:rPr>
        <w:t>Ajutise töövõimetuse hüvitise alaliigid on haigushüvitis ja hooldushüvitis. Haigushüvitise puhul on</w:t>
      </w:r>
      <w:r w:rsidDel="002B624E">
        <w:rPr>
          <w:rFonts w:ascii="Times New Roman" w:eastAsia="Times New Roman" w:hAnsi="Times New Roman" w:cs="Times New Roman"/>
          <w:sz w:val="24"/>
          <w:szCs w:val="24"/>
        </w:rPr>
        <w:t xml:space="preserve"> </w:t>
      </w:r>
      <w:r w:rsidRPr="4640BBD2">
        <w:rPr>
          <w:rFonts w:ascii="Times New Roman" w:eastAsia="Times New Roman" w:hAnsi="Times New Roman" w:cs="Times New Roman"/>
          <w:sz w:val="24"/>
          <w:szCs w:val="24"/>
        </w:rPr>
        <w:t xml:space="preserve">hüvitise määr </w:t>
      </w:r>
      <w:r w:rsidR="002B624E">
        <w:rPr>
          <w:rFonts w:ascii="Times New Roman" w:eastAsia="Times New Roman" w:hAnsi="Times New Roman" w:cs="Times New Roman"/>
          <w:sz w:val="24"/>
          <w:szCs w:val="24"/>
        </w:rPr>
        <w:t>üldjuhul</w:t>
      </w:r>
      <w:r w:rsidR="002B624E" w:rsidRPr="4640BBD2">
        <w:rPr>
          <w:rFonts w:ascii="Times New Roman" w:eastAsia="Times New Roman" w:hAnsi="Times New Roman" w:cs="Times New Roman"/>
          <w:sz w:val="24"/>
          <w:szCs w:val="24"/>
        </w:rPr>
        <w:t xml:space="preserve"> </w:t>
      </w:r>
      <w:r w:rsidRPr="4640BBD2">
        <w:rPr>
          <w:rFonts w:ascii="Times New Roman" w:eastAsia="Times New Roman" w:hAnsi="Times New Roman" w:cs="Times New Roman"/>
          <w:sz w:val="24"/>
          <w:szCs w:val="24"/>
        </w:rPr>
        <w:t>70%, hooldushüvitise puhul 80</w:t>
      </w:r>
      <w:r w:rsidR="008215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Haigushüvitiste puhul, mis kuuluvad maksmisele </w:t>
      </w:r>
      <w:r w:rsidRPr="4640BBD2">
        <w:rPr>
          <w:rFonts w:ascii="Times New Roman" w:eastAsia="Times New Roman" w:hAnsi="Times New Roman" w:cs="Times New Roman"/>
          <w:sz w:val="24"/>
          <w:szCs w:val="24"/>
        </w:rPr>
        <w:t>tööõnnetuse</w:t>
      </w:r>
      <w:r>
        <w:rPr>
          <w:rFonts w:ascii="Times New Roman" w:eastAsia="Times New Roman" w:hAnsi="Times New Roman" w:cs="Times New Roman"/>
          <w:sz w:val="24"/>
          <w:szCs w:val="24"/>
        </w:rPr>
        <w:t xml:space="preserve">, kutsehaiguse tagajärjel tekkinud haigestumise või vigastuse korral, </w:t>
      </w:r>
      <w:r w:rsidRPr="007B1BDA">
        <w:rPr>
          <w:rFonts w:ascii="Times New Roman" w:eastAsia="Times New Roman" w:hAnsi="Times New Roman" w:cs="Times New Roman"/>
          <w:sz w:val="24"/>
          <w:szCs w:val="24"/>
        </w:rPr>
        <w:t>rii</w:t>
      </w:r>
      <w:r>
        <w:rPr>
          <w:rFonts w:ascii="Times New Roman" w:eastAsia="Times New Roman" w:hAnsi="Times New Roman" w:cs="Times New Roman"/>
          <w:sz w:val="24"/>
          <w:szCs w:val="24"/>
        </w:rPr>
        <w:t>klike</w:t>
      </w:r>
      <w:r w:rsidRPr="007B1BDA">
        <w:rPr>
          <w:rFonts w:ascii="Times New Roman" w:eastAsia="Times New Roman" w:hAnsi="Times New Roman" w:cs="Times New Roman"/>
          <w:sz w:val="24"/>
          <w:szCs w:val="24"/>
        </w:rPr>
        <w:t xml:space="preserve"> või ühiskon</w:t>
      </w:r>
      <w:r>
        <w:rPr>
          <w:rFonts w:ascii="Times New Roman" w:eastAsia="Times New Roman" w:hAnsi="Times New Roman" w:cs="Times New Roman"/>
          <w:sz w:val="24"/>
          <w:szCs w:val="24"/>
        </w:rPr>
        <w:t>dlike</w:t>
      </w:r>
      <w:r w:rsidRPr="007B1BDA">
        <w:rPr>
          <w:rFonts w:ascii="Times New Roman" w:eastAsia="Times New Roman" w:hAnsi="Times New Roman" w:cs="Times New Roman"/>
          <w:sz w:val="24"/>
          <w:szCs w:val="24"/>
        </w:rPr>
        <w:t xml:space="preserve"> huvide kaitsel</w:t>
      </w:r>
      <w:r>
        <w:rPr>
          <w:rFonts w:ascii="Times New Roman" w:eastAsia="Times New Roman" w:hAnsi="Times New Roman" w:cs="Times New Roman"/>
          <w:sz w:val="24"/>
          <w:szCs w:val="24"/>
        </w:rPr>
        <w:t xml:space="preserve"> ning inimelude päästmisel</w:t>
      </w:r>
      <w:r w:rsidRPr="007B1BDA">
        <w:rPr>
          <w:rFonts w:ascii="Times New Roman" w:eastAsia="Times New Roman" w:hAnsi="Times New Roman" w:cs="Times New Roman"/>
          <w:sz w:val="24"/>
          <w:szCs w:val="24"/>
        </w:rPr>
        <w:t xml:space="preserve"> või kuriteo tõkestamisel</w:t>
      </w:r>
      <w:r>
        <w:rPr>
          <w:rFonts w:ascii="Times New Roman" w:eastAsia="Times New Roman" w:hAnsi="Times New Roman" w:cs="Times New Roman"/>
          <w:sz w:val="24"/>
          <w:szCs w:val="24"/>
        </w:rPr>
        <w:t xml:space="preserve"> ja e</w:t>
      </w:r>
      <w:r w:rsidRPr="0008630B">
        <w:rPr>
          <w:rFonts w:ascii="Times New Roman" w:eastAsia="Times New Roman" w:hAnsi="Times New Roman" w:cs="Times New Roman"/>
          <w:sz w:val="24"/>
          <w:szCs w:val="24"/>
        </w:rPr>
        <w:t>lundi või vereloome tüvirakkude annetus</w:t>
      </w:r>
      <w:r>
        <w:rPr>
          <w:rFonts w:ascii="Times New Roman" w:eastAsia="Times New Roman" w:hAnsi="Times New Roman" w:cs="Times New Roman"/>
          <w:sz w:val="24"/>
          <w:szCs w:val="24"/>
        </w:rPr>
        <w:t>e</w:t>
      </w:r>
      <w:r w:rsidRPr="4640BBD2">
        <w:rPr>
          <w:rFonts w:ascii="Times New Roman" w:eastAsia="Times New Roman" w:hAnsi="Times New Roman" w:cs="Times New Roman"/>
          <w:sz w:val="24"/>
          <w:szCs w:val="24"/>
        </w:rPr>
        <w:t xml:space="preserve"> puhul</w:t>
      </w:r>
      <w:r w:rsidR="002B624E">
        <w:rPr>
          <w:rFonts w:ascii="Times New Roman" w:eastAsia="Times New Roman" w:hAnsi="Times New Roman" w:cs="Times New Roman"/>
          <w:sz w:val="24"/>
          <w:szCs w:val="24"/>
        </w:rPr>
        <w:t>,</w:t>
      </w:r>
      <w:r w:rsidRPr="4640BB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hüvitise määr </w:t>
      </w:r>
      <w:r w:rsidRPr="4640BBD2">
        <w:rPr>
          <w:rFonts w:ascii="Times New Roman" w:eastAsia="Times New Roman" w:hAnsi="Times New Roman" w:cs="Times New Roman"/>
          <w:sz w:val="24"/>
          <w:szCs w:val="24"/>
        </w:rPr>
        <w:t>100%. Sellest tulenevalt võib haiguslehe ja hoolduslehe puhul olla konkreetse isiku eelnev tulu ka suurem kui kahekordne Eesti keskmine.</w:t>
      </w:r>
    </w:p>
    <w:p w14:paraId="046BF199" w14:textId="77777777" w:rsidR="007F0A71" w:rsidRDefault="007F0A71" w:rsidP="00C34FFB">
      <w:pPr>
        <w:spacing w:after="0"/>
        <w:jc w:val="both"/>
        <w:rPr>
          <w:rFonts w:ascii="Times New Roman" w:eastAsia="Times New Roman" w:hAnsi="Times New Roman" w:cs="Times New Roman"/>
          <w:sz w:val="24"/>
          <w:szCs w:val="24"/>
        </w:rPr>
      </w:pPr>
    </w:p>
    <w:p w14:paraId="06CB456A" w14:textId="5CBEE8E1" w:rsidR="009437DC" w:rsidRDefault="000C54F2" w:rsidP="009437DC">
      <w:pPr>
        <w:spacing w:after="0"/>
        <w:jc w:val="both"/>
        <w:rPr>
          <w:rFonts w:ascii="Times New Roman" w:eastAsia="Times New Roman" w:hAnsi="Times New Roman" w:cs="Times New Roman"/>
          <w:sz w:val="24"/>
          <w:szCs w:val="24"/>
        </w:rPr>
      </w:pPr>
      <w:r w:rsidRPr="003D264D">
        <w:rPr>
          <w:rFonts w:ascii="Times New Roman" w:eastAsia="Times New Roman" w:hAnsi="Times New Roman" w:cs="Times New Roman"/>
          <w:sz w:val="24"/>
          <w:szCs w:val="24"/>
        </w:rPr>
        <w:t xml:space="preserve">Olenemata hüvitise määrast on väljamakstava hüvitise ülempiir ühesuurune. </w:t>
      </w:r>
      <w:r w:rsidR="00E408EB" w:rsidRPr="00E408EB">
        <w:rPr>
          <w:rFonts w:ascii="Times New Roman" w:eastAsia="Times New Roman" w:hAnsi="Times New Roman" w:cs="Times New Roman"/>
          <w:sz w:val="24"/>
          <w:szCs w:val="24"/>
        </w:rPr>
        <w:t>Kuna haiguslehe ja hoolduslehe puhul jälgitakse ülempiiri hüvitise väljamaksmisel ja ülempiiri ei ole kehtestatud sissetulekule, on see inimese jaoks soodsam lahendus ja ta ei kaota rahaliselt nii palju</w:t>
      </w:r>
      <w:r w:rsidR="00E408EB">
        <w:rPr>
          <w:rFonts w:ascii="Times New Roman" w:eastAsia="Times New Roman" w:hAnsi="Times New Roman" w:cs="Times New Roman"/>
          <w:sz w:val="24"/>
          <w:szCs w:val="24"/>
        </w:rPr>
        <w:t xml:space="preserve">. </w:t>
      </w:r>
      <w:r w:rsidRPr="4640BBD2">
        <w:rPr>
          <w:rFonts w:ascii="Times New Roman" w:eastAsia="Times New Roman" w:hAnsi="Times New Roman" w:cs="Times New Roman"/>
          <w:sz w:val="24"/>
          <w:szCs w:val="24"/>
        </w:rPr>
        <w:t xml:space="preserve"> Samuti ei seata ülempiiri tööandja </w:t>
      </w:r>
      <w:r w:rsidR="57A946D8" w:rsidRPr="363CC6DC">
        <w:rPr>
          <w:rFonts w:ascii="Times New Roman" w:eastAsia="Times New Roman" w:hAnsi="Times New Roman" w:cs="Times New Roman"/>
          <w:sz w:val="24"/>
          <w:szCs w:val="24"/>
        </w:rPr>
        <w:t>4.–8. päevani (5 päeva) makstavale haigushüvitisele.</w:t>
      </w:r>
    </w:p>
    <w:p w14:paraId="1D913867" w14:textId="77777777" w:rsidR="009437DC" w:rsidRDefault="009437DC" w:rsidP="007F0A71">
      <w:pPr>
        <w:spacing w:after="0"/>
        <w:jc w:val="both"/>
        <w:rPr>
          <w:rFonts w:ascii="Times New Roman" w:eastAsia="Times New Roman" w:hAnsi="Times New Roman" w:cs="Times New Roman"/>
          <w:sz w:val="24"/>
          <w:szCs w:val="24"/>
        </w:rPr>
      </w:pPr>
    </w:p>
    <w:p w14:paraId="7F43B5B0" w14:textId="566B0088" w:rsidR="00BA46FF" w:rsidRDefault="00BA46FF" w:rsidP="00BA46FF">
      <w:pPr>
        <w:spacing w:after="0" w:line="240" w:lineRule="auto"/>
        <w:jc w:val="both"/>
        <w:rPr>
          <w:rFonts w:ascii="Times New Roman" w:hAnsi="Times New Roman" w:cs="Times New Roman"/>
          <w:bCs/>
          <w:sz w:val="24"/>
          <w:szCs w:val="24"/>
        </w:rPr>
      </w:pPr>
      <w:r w:rsidRPr="00BA46FF">
        <w:rPr>
          <w:rFonts w:ascii="Times New Roman" w:hAnsi="Times New Roman" w:cs="Times New Roman"/>
          <w:bCs/>
          <w:sz w:val="24"/>
          <w:szCs w:val="24"/>
        </w:rPr>
        <w:t xml:space="preserve">Juba </w:t>
      </w:r>
      <w:r w:rsidR="009437DC">
        <w:rPr>
          <w:rFonts w:ascii="Times New Roman" w:hAnsi="Times New Roman" w:cs="Times New Roman"/>
          <w:bCs/>
          <w:sz w:val="24"/>
          <w:szCs w:val="24"/>
        </w:rPr>
        <w:t>praegu</w:t>
      </w:r>
      <w:r w:rsidRPr="00BA46FF">
        <w:rPr>
          <w:rFonts w:ascii="Times New Roman" w:hAnsi="Times New Roman" w:cs="Times New Roman"/>
          <w:bCs/>
          <w:sz w:val="24"/>
          <w:szCs w:val="24"/>
        </w:rPr>
        <w:t xml:space="preserve"> makstakse inimesele terve kindlustusjuhtumi pikkuses hüvitist esmasele töövõimetuslehele arvutatud kalendripäevatulu andmetel. Seega rakendub harjumuspärane praktika, et terve töövõimetusjuhtumi pikkuses kehtib ühesugune ülempiir ja </w:t>
      </w:r>
      <w:r w:rsidRPr="6519628F">
        <w:rPr>
          <w:rFonts w:ascii="Times New Roman" w:hAnsi="Times New Roman" w:cs="Times New Roman"/>
          <w:sz w:val="24"/>
          <w:szCs w:val="24"/>
        </w:rPr>
        <w:t>kalendriaas</w:t>
      </w:r>
      <w:r w:rsidR="063FC70A" w:rsidRPr="6519628F">
        <w:rPr>
          <w:rFonts w:ascii="Times New Roman" w:hAnsi="Times New Roman" w:cs="Times New Roman"/>
          <w:sz w:val="24"/>
          <w:szCs w:val="24"/>
        </w:rPr>
        <w:t>t</w:t>
      </w:r>
      <w:r w:rsidRPr="6519628F">
        <w:rPr>
          <w:rFonts w:ascii="Times New Roman" w:hAnsi="Times New Roman" w:cs="Times New Roman"/>
          <w:sz w:val="24"/>
          <w:szCs w:val="24"/>
        </w:rPr>
        <w:t>a</w:t>
      </w:r>
      <w:r w:rsidRPr="00BA46FF">
        <w:rPr>
          <w:rFonts w:ascii="Times New Roman" w:hAnsi="Times New Roman" w:cs="Times New Roman"/>
          <w:bCs/>
          <w:sz w:val="24"/>
          <w:szCs w:val="24"/>
        </w:rPr>
        <w:t xml:space="preserve"> vahetudes seda ümber ei arvutata. </w:t>
      </w:r>
    </w:p>
    <w:p w14:paraId="48A2C0C1" w14:textId="77777777" w:rsidR="00202BC8" w:rsidRPr="00BA46FF" w:rsidRDefault="00202BC8" w:rsidP="00BA46FF">
      <w:pPr>
        <w:spacing w:after="0" w:line="240" w:lineRule="auto"/>
        <w:jc w:val="both"/>
        <w:rPr>
          <w:rFonts w:ascii="Times New Roman" w:hAnsi="Times New Roman" w:cs="Times New Roman"/>
          <w:bCs/>
          <w:sz w:val="24"/>
          <w:szCs w:val="24"/>
        </w:rPr>
      </w:pPr>
    </w:p>
    <w:p w14:paraId="1722F1AD" w14:textId="639E20D7" w:rsidR="009F1FBC" w:rsidRPr="00711483" w:rsidRDefault="00BA46FF" w:rsidP="00BA46FF">
      <w:pPr>
        <w:spacing w:after="0" w:line="240" w:lineRule="auto"/>
        <w:jc w:val="both"/>
        <w:rPr>
          <w:rFonts w:ascii="Times New Roman" w:hAnsi="Times New Roman" w:cs="Times New Roman"/>
          <w:bCs/>
          <w:sz w:val="24"/>
          <w:szCs w:val="24"/>
        </w:rPr>
      </w:pPr>
      <w:r w:rsidRPr="00711483">
        <w:rPr>
          <w:rFonts w:ascii="Times New Roman" w:hAnsi="Times New Roman" w:cs="Times New Roman"/>
          <w:bCs/>
          <w:sz w:val="24"/>
          <w:szCs w:val="24"/>
        </w:rPr>
        <w:t>Muudatustega kaasnevate  riskidena võib välja tuua järgmist:</w:t>
      </w:r>
    </w:p>
    <w:p w14:paraId="1CCF2882" w14:textId="348D6D5A" w:rsidR="00202BC8" w:rsidRPr="007F0A71" w:rsidRDefault="00202BC8" w:rsidP="007F0A71">
      <w:pPr>
        <w:pStyle w:val="Loendilik"/>
        <w:numPr>
          <w:ilvl w:val="0"/>
          <w:numId w:val="21"/>
        </w:numPr>
        <w:jc w:val="both"/>
        <w:rPr>
          <w:rFonts w:ascii="Times New Roman" w:eastAsia="Times New Roman" w:hAnsi="Times New Roman" w:cs="Times New Roman"/>
          <w:sz w:val="24"/>
          <w:szCs w:val="24"/>
        </w:rPr>
      </w:pPr>
      <w:r w:rsidRPr="007F0A71">
        <w:rPr>
          <w:rFonts w:ascii="Times New Roman" w:eastAsia="Times New Roman" w:hAnsi="Times New Roman" w:cs="Times New Roman"/>
          <w:sz w:val="24"/>
          <w:szCs w:val="24"/>
        </w:rPr>
        <w:t>Inimesel võib olla keeruline mõista, et väljamakstava hüvitise ülempiir on erinevate ajutise töövõimetus</w:t>
      </w:r>
      <w:r w:rsidR="002D72F2" w:rsidRPr="007F0A71">
        <w:rPr>
          <w:rFonts w:ascii="Times New Roman" w:eastAsia="Times New Roman" w:hAnsi="Times New Roman" w:cs="Times New Roman"/>
          <w:sz w:val="24"/>
          <w:szCs w:val="24"/>
        </w:rPr>
        <w:t>e</w:t>
      </w:r>
      <w:r w:rsidRPr="007F0A71">
        <w:rPr>
          <w:rFonts w:ascii="Times New Roman" w:eastAsia="Times New Roman" w:hAnsi="Times New Roman" w:cs="Times New Roman"/>
          <w:sz w:val="24"/>
          <w:szCs w:val="24"/>
        </w:rPr>
        <w:t xml:space="preserve"> kindlustusjuhtumite puhul sarnane</w:t>
      </w:r>
      <w:r w:rsidR="00402614">
        <w:rPr>
          <w:rFonts w:ascii="Times New Roman" w:eastAsia="Times New Roman" w:hAnsi="Times New Roman" w:cs="Times New Roman"/>
          <w:sz w:val="24"/>
          <w:szCs w:val="24"/>
        </w:rPr>
        <w:t>, k</w:t>
      </w:r>
      <w:r w:rsidRPr="007F0A71">
        <w:rPr>
          <w:rFonts w:ascii="Times New Roman" w:eastAsia="Times New Roman" w:hAnsi="Times New Roman" w:cs="Times New Roman"/>
          <w:sz w:val="24"/>
          <w:szCs w:val="24"/>
        </w:rPr>
        <w:t>una muidu on erinevate töövõimetuslehtede liikide ja töövabastuse põhjuste puhul hüvitise protsent erinev.</w:t>
      </w:r>
    </w:p>
    <w:p w14:paraId="662EAD76" w14:textId="558107CD" w:rsidR="00BC1BF1" w:rsidRDefault="00202BC8" w:rsidP="00202BC8">
      <w:pPr>
        <w:pStyle w:val="Loendilik"/>
        <w:numPr>
          <w:ilvl w:val="0"/>
          <w:numId w:val="21"/>
        </w:numPr>
        <w:spacing w:after="0"/>
        <w:jc w:val="both"/>
        <w:rPr>
          <w:rFonts w:ascii="Times New Roman" w:eastAsia="Times New Roman" w:hAnsi="Times New Roman" w:cs="Times New Roman"/>
          <w:sz w:val="24"/>
          <w:szCs w:val="24"/>
        </w:rPr>
      </w:pPr>
      <w:r w:rsidRPr="007F0A71">
        <w:rPr>
          <w:rFonts w:ascii="Times New Roman" w:eastAsia="Times New Roman" w:hAnsi="Times New Roman" w:cs="Times New Roman"/>
          <w:sz w:val="24"/>
          <w:szCs w:val="24"/>
        </w:rPr>
        <w:t>Kõrgema sissetulekuga inimesed võivad hakata eelistama hoolduslehtede korral haiguslehte</w:t>
      </w:r>
      <w:r w:rsidR="00402614">
        <w:rPr>
          <w:rFonts w:ascii="Times New Roman" w:eastAsia="Times New Roman" w:hAnsi="Times New Roman" w:cs="Times New Roman"/>
          <w:sz w:val="24"/>
          <w:szCs w:val="24"/>
        </w:rPr>
        <w:t>, k</w:t>
      </w:r>
      <w:r w:rsidRPr="007F0A71">
        <w:rPr>
          <w:rFonts w:ascii="Times New Roman" w:eastAsia="Times New Roman" w:hAnsi="Times New Roman" w:cs="Times New Roman"/>
          <w:sz w:val="24"/>
          <w:szCs w:val="24"/>
        </w:rPr>
        <w:t>uid seda saab teha eelkõige sellis</w:t>
      </w:r>
      <w:r w:rsidR="00402614">
        <w:rPr>
          <w:rFonts w:ascii="Times New Roman" w:eastAsia="Times New Roman" w:hAnsi="Times New Roman" w:cs="Times New Roman"/>
          <w:sz w:val="24"/>
          <w:szCs w:val="24"/>
        </w:rPr>
        <w:t>el</w:t>
      </w:r>
      <w:r w:rsidRPr="007F0A71">
        <w:rPr>
          <w:rFonts w:ascii="Times New Roman" w:eastAsia="Times New Roman" w:hAnsi="Times New Roman" w:cs="Times New Roman"/>
          <w:sz w:val="24"/>
          <w:szCs w:val="24"/>
        </w:rPr>
        <w:t xml:space="preserve"> juh</w:t>
      </w:r>
      <w:r w:rsidR="00402614">
        <w:rPr>
          <w:rFonts w:ascii="Times New Roman" w:eastAsia="Times New Roman" w:hAnsi="Times New Roman" w:cs="Times New Roman"/>
          <w:sz w:val="24"/>
          <w:szCs w:val="24"/>
        </w:rPr>
        <w:t>ul</w:t>
      </w:r>
      <w:r w:rsidRPr="007F0A71">
        <w:rPr>
          <w:rFonts w:ascii="Times New Roman" w:eastAsia="Times New Roman" w:hAnsi="Times New Roman" w:cs="Times New Roman"/>
          <w:sz w:val="24"/>
          <w:szCs w:val="24"/>
        </w:rPr>
        <w:t xml:space="preserve">, kus pere põeb korraga nakkushaigusi. Sama on võimalik ka </w:t>
      </w:r>
      <w:r w:rsidR="00402614">
        <w:rPr>
          <w:rFonts w:ascii="Times New Roman" w:eastAsia="Times New Roman" w:hAnsi="Times New Roman" w:cs="Times New Roman"/>
          <w:sz w:val="24"/>
          <w:szCs w:val="24"/>
        </w:rPr>
        <w:t>olemasolevas</w:t>
      </w:r>
      <w:r w:rsidRPr="007F0A71">
        <w:rPr>
          <w:rFonts w:ascii="Times New Roman" w:eastAsia="Times New Roman" w:hAnsi="Times New Roman" w:cs="Times New Roman"/>
          <w:sz w:val="24"/>
          <w:szCs w:val="24"/>
        </w:rPr>
        <w:t xml:space="preserve"> süsteemis, kus inimene võib olla motiveeritud sellisel juhul eelistama hoolduslehte haiguslehele.</w:t>
      </w:r>
    </w:p>
    <w:p w14:paraId="4B2CAEBA" w14:textId="77777777" w:rsidR="00621971" w:rsidRPr="00B869D5" w:rsidRDefault="00621971" w:rsidP="00621971">
      <w:pPr>
        <w:pStyle w:val="Loendilik"/>
        <w:spacing w:after="0"/>
        <w:ind w:left="360"/>
        <w:jc w:val="both"/>
        <w:rPr>
          <w:rFonts w:ascii="Times New Roman" w:eastAsia="Times New Roman" w:hAnsi="Times New Roman" w:cs="Times New Roman"/>
          <w:sz w:val="24"/>
          <w:szCs w:val="24"/>
        </w:rPr>
      </w:pPr>
    </w:p>
    <w:p w14:paraId="477ACD30" w14:textId="77777777" w:rsidR="00B57DDF" w:rsidRDefault="00202BC8" w:rsidP="007A52A2">
      <w:pPr>
        <w:spacing w:after="0"/>
        <w:jc w:val="both"/>
        <w:rPr>
          <w:rFonts w:ascii="Times New Roman" w:eastAsia="Times New Roman" w:hAnsi="Times New Roman" w:cs="Times New Roman"/>
          <w:sz w:val="24"/>
          <w:szCs w:val="24"/>
        </w:rPr>
      </w:pPr>
      <w:r w:rsidRPr="062F8BFF">
        <w:rPr>
          <w:rFonts w:ascii="Times New Roman" w:eastAsia="Times New Roman" w:hAnsi="Times New Roman" w:cs="Times New Roman"/>
          <w:sz w:val="24"/>
          <w:szCs w:val="24"/>
        </w:rPr>
        <w:t xml:space="preserve">SMS ja TTOS </w:t>
      </w:r>
      <w:r w:rsidR="00A85E38">
        <w:rPr>
          <w:rFonts w:ascii="Times New Roman" w:eastAsia="Times New Roman" w:hAnsi="Times New Roman" w:cs="Times New Roman"/>
          <w:sz w:val="24"/>
          <w:szCs w:val="24"/>
        </w:rPr>
        <w:t xml:space="preserve">võimaldavad </w:t>
      </w:r>
      <w:r w:rsidR="2BF4B4A9" w:rsidRPr="062F8BFF">
        <w:rPr>
          <w:rFonts w:ascii="Times New Roman" w:eastAsia="Times New Roman" w:hAnsi="Times New Roman" w:cs="Times New Roman"/>
          <w:sz w:val="24"/>
          <w:szCs w:val="24"/>
        </w:rPr>
        <w:t xml:space="preserve">tööandjatel </w:t>
      </w:r>
      <w:r w:rsidR="60604C83" w:rsidRPr="6CA478BB">
        <w:rPr>
          <w:rFonts w:ascii="Times New Roman" w:eastAsia="Times New Roman" w:hAnsi="Times New Roman" w:cs="Times New Roman"/>
          <w:sz w:val="24"/>
          <w:szCs w:val="24"/>
        </w:rPr>
        <w:t xml:space="preserve">ilma </w:t>
      </w:r>
      <w:r w:rsidRPr="6CA478BB">
        <w:rPr>
          <w:rFonts w:ascii="Times New Roman" w:eastAsia="Times New Roman" w:hAnsi="Times New Roman" w:cs="Times New Roman"/>
          <w:sz w:val="24"/>
          <w:szCs w:val="24"/>
        </w:rPr>
        <w:t>erisoodustusmaksu</w:t>
      </w:r>
      <w:r w:rsidR="7C5C4B34" w:rsidRPr="6CA478BB">
        <w:rPr>
          <w:rFonts w:ascii="Times New Roman" w:eastAsia="Times New Roman" w:hAnsi="Times New Roman" w:cs="Times New Roman"/>
          <w:sz w:val="24"/>
          <w:szCs w:val="24"/>
        </w:rPr>
        <w:t>ta</w:t>
      </w:r>
      <w:r>
        <w:rPr>
          <w:rFonts w:ascii="Times New Roman" w:eastAsia="Times New Roman" w:hAnsi="Times New Roman" w:cs="Times New Roman"/>
          <w:sz w:val="24"/>
          <w:szCs w:val="24"/>
        </w:rPr>
        <w:t xml:space="preserve"> maksta </w:t>
      </w:r>
      <w:r w:rsidR="2430C696" w:rsidRPr="062F8BFF">
        <w:rPr>
          <w:rFonts w:ascii="Times New Roman" w:eastAsia="Times New Roman" w:hAnsi="Times New Roman" w:cs="Times New Roman"/>
          <w:sz w:val="24"/>
          <w:szCs w:val="24"/>
        </w:rPr>
        <w:t>töö</w:t>
      </w:r>
      <w:r w:rsidR="38C515EF" w:rsidRPr="062F8BFF">
        <w:rPr>
          <w:rFonts w:ascii="Times New Roman" w:eastAsia="Times New Roman" w:hAnsi="Times New Roman" w:cs="Times New Roman"/>
          <w:sz w:val="24"/>
          <w:szCs w:val="24"/>
        </w:rPr>
        <w:t>tajatele</w:t>
      </w:r>
      <w:r w:rsidRPr="062F8B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vabatahtlikult töövõimetushüvitist, et kompenseerida palga ja </w:t>
      </w:r>
      <w:proofErr w:type="spellStart"/>
      <w:r>
        <w:rPr>
          <w:rFonts w:ascii="Times New Roman" w:eastAsia="Times New Roman" w:hAnsi="Times New Roman" w:cs="Times New Roman"/>
          <w:sz w:val="24"/>
          <w:szCs w:val="24"/>
        </w:rPr>
        <w:t>RaKSi</w:t>
      </w:r>
      <w:proofErr w:type="spellEnd"/>
      <w:r>
        <w:rPr>
          <w:rFonts w:ascii="Times New Roman" w:eastAsia="Times New Roman" w:hAnsi="Times New Roman" w:cs="Times New Roman"/>
          <w:sz w:val="24"/>
          <w:szCs w:val="24"/>
        </w:rPr>
        <w:t xml:space="preserve"> alusel makstava hüvitise vahet</w:t>
      </w:r>
      <w:r w:rsidR="2120BA4B" w:rsidRPr="062F8BFF">
        <w:rPr>
          <w:rFonts w:ascii="Times New Roman" w:eastAsia="Times New Roman" w:hAnsi="Times New Roman" w:cs="Times New Roman"/>
          <w:sz w:val="24"/>
          <w:szCs w:val="24"/>
        </w:rPr>
        <w:t>. Seega</w:t>
      </w:r>
      <w:r w:rsidR="711B9878" w:rsidRPr="062F8BFF">
        <w:rPr>
          <w:rFonts w:ascii="Times New Roman" w:eastAsia="Times New Roman" w:hAnsi="Times New Roman" w:cs="Times New Roman"/>
          <w:sz w:val="24"/>
          <w:szCs w:val="24"/>
        </w:rPr>
        <w:t>, osadel töötajatel, kelle tööandjad vabatahtlikku hüvitist maksvad</w:t>
      </w:r>
      <w:r w:rsidR="4EB83390" w:rsidRPr="062F8BFF">
        <w:rPr>
          <w:rFonts w:ascii="Times New Roman" w:eastAsia="Times New Roman" w:hAnsi="Times New Roman" w:cs="Times New Roman"/>
          <w:sz w:val="24"/>
          <w:szCs w:val="24"/>
        </w:rPr>
        <w:t xml:space="preserve">, </w:t>
      </w:r>
      <w:r w:rsidR="711B9878" w:rsidRPr="062F8BFF">
        <w:rPr>
          <w:rFonts w:ascii="Times New Roman" w:eastAsia="Times New Roman" w:hAnsi="Times New Roman" w:cs="Times New Roman"/>
          <w:sz w:val="24"/>
          <w:szCs w:val="24"/>
        </w:rPr>
        <w:t>leevenda</w:t>
      </w:r>
      <w:r w:rsidR="2DD8DF73" w:rsidRPr="062F8BFF">
        <w:rPr>
          <w:rFonts w:ascii="Times New Roman" w:eastAsia="Times New Roman" w:hAnsi="Times New Roman" w:cs="Times New Roman"/>
          <w:sz w:val="24"/>
          <w:szCs w:val="24"/>
        </w:rPr>
        <w:t>b see</w:t>
      </w:r>
      <w:r w:rsidR="7C27B10E" w:rsidRPr="062F8BFF">
        <w:rPr>
          <w:rFonts w:ascii="Times New Roman" w:eastAsia="Times New Roman" w:hAnsi="Times New Roman" w:cs="Times New Roman"/>
          <w:sz w:val="24"/>
          <w:szCs w:val="24"/>
        </w:rPr>
        <w:t xml:space="preserve"> </w:t>
      </w:r>
      <w:r w:rsidR="154F0D38" w:rsidRPr="062F8BFF">
        <w:rPr>
          <w:rFonts w:ascii="Times New Roman" w:eastAsia="Times New Roman" w:hAnsi="Times New Roman" w:cs="Times New Roman"/>
          <w:sz w:val="24"/>
          <w:szCs w:val="24"/>
        </w:rPr>
        <w:t>asendussissetuleku</w:t>
      </w:r>
      <w:r w:rsidR="47A99751" w:rsidRPr="062F8BFF">
        <w:rPr>
          <w:rFonts w:ascii="Times New Roman" w:eastAsia="Times New Roman" w:hAnsi="Times New Roman" w:cs="Times New Roman"/>
          <w:sz w:val="24"/>
          <w:szCs w:val="24"/>
        </w:rPr>
        <w:t xml:space="preserve"> vähenemise mõju</w:t>
      </w:r>
      <w:r w:rsidR="154F0D38" w:rsidRPr="062F8BFF">
        <w:rPr>
          <w:rFonts w:ascii="Times New Roman" w:eastAsia="Times New Roman" w:hAnsi="Times New Roman" w:cs="Times New Roman"/>
          <w:sz w:val="24"/>
          <w:szCs w:val="24"/>
        </w:rPr>
        <w:t xml:space="preserve"> </w:t>
      </w:r>
      <w:r w:rsidR="7C27B10E" w:rsidRPr="062F8BFF">
        <w:rPr>
          <w:rFonts w:ascii="Times New Roman" w:eastAsia="Times New Roman" w:hAnsi="Times New Roman" w:cs="Times New Roman"/>
          <w:sz w:val="24"/>
          <w:szCs w:val="24"/>
        </w:rPr>
        <w:t>haigusperioodil</w:t>
      </w:r>
      <w:r w:rsidR="24279800" w:rsidRPr="062F8BFF">
        <w:rPr>
          <w:rFonts w:ascii="Times New Roman" w:eastAsia="Times New Roman" w:hAnsi="Times New Roman" w:cs="Times New Roman"/>
          <w:sz w:val="24"/>
          <w:szCs w:val="24"/>
        </w:rPr>
        <w:t>.</w:t>
      </w:r>
    </w:p>
    <w:p w14:paraId="3BB22903" w14:textId="3238C8C4" w:rsidR="00BA5858" w:rsidRDefault="711B9878" w:rsidP="007A52A2">
      <w:pPr>
        <w:spacing w:after="0"/>
        <w:jc w:val="both"/>
        <w:rPr>
          <w:rFonts w:ascii="Times New Roman" w:eastAsia="Times New Roman" w:hAnsi="Times New Roman" w:cs="Times New Roman"/>
          <w:sz w:val="24"/>
          <w:szCs w:val="24"/>
        </w:rPr>
      </w:pPr>
      <w:r w:rsidRPr="062F8BFF">
        <w:rPr>
          <w:rFonts w:ascii="Times New Roman" w:eastAsia="Times New Roman" w:hAnsi="Times New Roman" w:cs="Times New Roman"/>
          <w:sz w:val="24"/>
          <w:szCs w:val="24"/>
        </w:rPr>
        <w:t xml:space="preserve"> </w:t>
      </w:r>
      <w:r w:rsidR="00202BC8" w:rsidRPr="4640BBD2">
        <w:rPr>
          <w:rFonts w:ascii="Times New Roman" w:eastAsia="Times New Roman" w:hAnsi="Times New Roman" w:cs="Times New Roman"/>
          <w:sz w:val="24"/>
          <w:szCs w:val="24"/>
        </w:rPr>
        <w:t xml:space="preserve"> </w:t>
      </w:r>
    </w:p>
    <w:p w14:paraId="1275896F" w14:textId="395F9898" w:rsidR="007A52A2" w:rsidRDefault="19A3ED64" w:rsidP="007A52A2">
      <w:pPr>
        <w:spacing w:after="0"/>
        <w:jc w:val="both"/>
        <w:rPr>
          <w:rFonts w:ascii="Times New Roman" w:eastAsia="Times New Roman" w:hAnsi="Times New Roman" w:cs="Times New Roman"/>
          <w:sz w:val="24"/>
          <w:szCs w:val="24"/>
        </w:rPr>
      </w:pPr>
      <w:r w:rsidRPr="28423C06">
        <w:rPr>
          <w:rFonts w:ascii="Times New Roman" w:eastAsia="Times New Roman" w:hAnsi="Times New Roman" w:cs="Times New Roman"/>
          <w:sz w:val="24"/>
          <w:szCs w:val="24"/>
        </w:rPr>
        <w:t xml:space="preserve">Kokkuvõttes on suurimaks ebasoovitavaks mõjuks inimeste teadmatus ja kartus ülempiiri kehtestamise ees, kuigi see puudutab ainult väheseid kõrgepalgalisi. </w:t>
      </w:r>
      <w:r w:rsidR="00202BC8" w:rsidRPr="4640BBD2">
        <w:rPr>
          <w:rFonts w:ascii="Times New Roman" w:eastAsia="Times New Roman" w:hAnsi="Times New Roman" w:cs="Times New Roman"/>
          <w:sz w:val="24"/>
          <w:szCs w:val="24"/>
        </w:rPr>
        <w:t xml:space="preserve">Ebasoovitavate mõjude </w:t>
      </w:r>
      <w:r w:rsidR="00202BC8" w:rsidRPr="4640BBD2">
        <w:rPr>
          <w:rFonts w:ascii="Times New Roman" w:eastAsia="Times New Roman" w:hAnsi="Times New Roman" w:cs="Times New Roman"/>
          <w:sz w:val="24"/>
          <w:szCs w:val="24"/>
        </w:rPr>
        <w:lastRenderedPageBreak/>
        <w:t xml:space="preserve">riski aitab leevendada piisav etteteatamistähtaeg. Kuna muudatus rakendub ainult uutele </w:t>
      </w:r>
      <w:r w:rsidR="00202BC8">
        <w:rPr>
          <w:rFonts w:ascii="Times New Roman" w:eastAsia="Times New Roman" w:hAnsi="Times New Roman" w:cs="Times New Roman"/>
          <w:sz w:val="24"/>
          <w:szCs w:val="24"/>
        </w:rPr>
        <w:t>ajutise töövõimetuse juhtumitele</w:t>
      </w:r>
      <w:r w:rsidR="00202BC8" w:rsidRPr="4640BBD2">
        <w:rPr>
          <w:rFonts w:ascii="Times New Roman" w:eastAsia="Times New Roman" w:hAnsi="Times New Roman" w:cs="Times New Roman"/>
          <w:sz w:val="24"/>
          <w:szCs w:val="24"/>
        </w:rPr>
        <w:t xml:space="preserve"> alates 01.01.2026, on aega teavit</w:t>
      </w:r>
      <w:r w:rsidR="00272D15">
        <w:rPr>
          <w:rFonts w:ascii="Times New Roman" w:eastAsia="Times New Roman" w:hAnsi="Times New Roman" w:cs="Times New Roman"/>
          <w:sz w:val="24"/>
          <w:szCs w:val="24"/>
        </w:rPr>
        <w:t>amiseks</w:t>
      </w:r>
      <w:r w:rsidR="00202BC8" w:rsidRPr="4640BBD2">
        <w:rPr>
          <w:rFonts w:ascii="Times New Roman" w:eastAsia="Times New Roman" w:hAnsi="Times New Roman" w:cs="Times New Roman"/>
          <w:sz w:val="24"/>
          <w:szCs w:val="24"/>
        </w:rPr>
        <w:t xml:space="preserve"> ja riskide maandamiseks.</w:t>
      </w:r>
    </w:p>
    <w:p w14:paraId="3A90727A" w14:textId="77777777" w:rsidR="007A52A2" w:rsidRDefault="007A52A2" w:rsidP="007F0A71">
      <w:pPr>
        <w:spacing w:after="0"/>
        <w:jc w:val="both"/>
        <w:rPr>
          <w:rFonts w:ascii="Times New Roman" w:eastAsia="Times New Roman" w:hAnsi="Times New Roman" w:cs="Times New Roman"/>
          <w:sz w:val="24"/>
          <w:szCs w:val="24"/>
        </w:rPr>
      </w:pPr>
    </w:p>
    <w:p w14:paraId="188288BB" w14:textId="0EEAAD34" w:rsidR="00202BC8" w:rsidRDefault="00202BC8" w:rsidP="00202BC8">
      <w:pPr>
        <w:spacing w:after="0"/>
        <w:jc w:val="both"/>
        <w:rPr>
          <w:rFonts w:ascii="Times New Roman" w:eastAsia="Times New Roman" w:hAnsi="Times New Roman" w:cs="Times New Roman"/>
          <w:sz w:val="24"/>
          <w:szCs w:val="24"/>
        </w:rPr>
      </w:pPr>
      <w:r w:rsidRPr="4640BBD2">
        <w:rPr>
          <w:rFonts w:ascii="Times New Roman" w:eastAsia="Times New Roman" w:hAnsi="Times New Roman" w:cs="Times New Roman"/>
          <w:sz w:val="24"/>
          <w:szCs w:val="24"/>
        </w:rPr>
        <w:t xml:space="preserve">Arvestades aastas väljaantavate töövõimetuslehtede hulka ja muudatustest mõjutatud inimeste arvu võib muudatuse mõju sihtrühmale ja mõju ulatust </w:t>
      </w:r>
      <w:r w:rsidR="00BC1BF1" w:rsidRPr="4640BBD2">
        <w:rPr>
          <w:rFonts w:ascii="Times New Roman" w:eastAsia="Times New Roman" w:hAnsi="Times New Roman" w:cs="Times New Roman"/>
          <w:sz w:val="24"/>
          <w:szCs w:val="24"/>
        </w:rPr>
        <w:t xml:space="preserve">hinnata </w:t>
      </w:r>
      <w:r w:rsidRPr="4640BBD2">
        <w:rPr>
          <w:rFonts w:ascii="Times New Roman" w:eastAsia="Times New Roman" w:hAnsi="Times New Roman" w:cs="Times New Roman"/>
          <w:sz w:val="24"/>
          <w:szCs w:val="24"/>
        </w:rPr>
        <w:t>väikeseks.</w:t>
      </w:r>
    </w:p>
    <w:p w14:paraId="31469456" w14:textId="77777777" w:rsidR="003F5C3A" w:rsidRDefault="003F5C3A" w:rsidP="00202BC8">
      <w:pPr>
        <w:spacing w:after="0"/>
        <w:jc w:val="both"/>
        <w:rPr>
          <w:rFonts w:ascii="Times New Roman" w:eastAsia="Times New Roman" w:hAnsi="Times New Roman" w:cs="Times New Roman"/>
          <w:sz w:val="24"/>
          <w:szCs w:val="24"/>
        </w:rPr>
      </w:pPr>
    </w:p>
    <w:p w14:paraId="67A8EB7C" w14:textId="63C2A357" w:rsidR="003F5C3A" w:rsidRPr="003B7915" w:rsidRDefault="003F5C3A" w:rsidP="003B7915">
      <w:pPr>
        <w:spacing w:after="0" w:line="240" w:lineRule="auto"/>
        <w:jc w:val="both"/>
        <w:rPr>
          <w:rFonts w:ascii="Times New Roman" w:eastAsia="Times New Roman" w:hAnsi="Times New Roman" w:cs="Times New Roman"/>
          <w:b/>
          <w:sz w:val="24"/>
          <w:szCs w:val="24"/>
        </w:rPr>
      </w:pPr>
      <w:r w:rsidRPr="003B7915">
        <w:rPr>
          <w:rFonts w:ascii="Times New Roman" w:eastAsia="Times New Roman" w:hAnsi="Times New Roman" w:cs="Times New Roman"/>
          <w:b/>
          <w:sz w:val="24"/>
          <w:szCs w:val="24"/>
        </w:rPr>
        <w:t>6.4.2</w:t>
      </w:r>
      <w:r w:rsidR="00BC1BF1">
        <w:rPr>
          <w:rFonts w:ascii="Times New Roman" w:eastAsia="Times New Roman" w:hAnsi="Times New Roman" w:cs="Times New Roman"/>
          <w:b/>
          <w:sz w:val="24"/>
          <w:szCs w:val="24"/>
        </w:rPr>
        <w:t>.</w:t>
      </w:r>
      <w:r w:rsidRPr="003B7915">
        <w:rPr>
          <w:rFonts w:ascii="Times New Roman" w:eastAsia="Times New Roman" w:hAnsi="Times New Roman" w:cs="Times New Roman"/>
          <w:b/>
          <w:sz w:val="24"/>
          <w:szCs w:val="24"/>
        </w:rPr>
        <w:t xml:space="preserve"> Mõju riigivalitsemisele</w:t>
      </w:r>
    </w:p>
    <w:p w14:paraId="565ED261" w14:textId="77777777" w:rsidR="003F5C3A" w:rsidRPr="003F5C3A" w:rsidRDefault="003F5C3A" w:rsidP="003F5C3A">
      <w:pPr>
        <w:spacing w:after="0"/>
        <w:jc w:val="both"/>
        <w:rPr>
          <w:rFonts w:ascii="Times New Roman" w:eastAsia="Times New Roman" w:hAnsi="Times New Roman" w:cs="Times New Roman"/>
          <w:sz w:val="24"/>
          <w:szCs w:val="24"/>
        </w:rPr>
      </w:pPr>
    </w:p>
    <w:p w14:paraId="0EB9C761" w14:textId="77777777" w:rsidR="003F5C3A" w:rsidRPr="004753B3" w:rsidRDefault="003F5C3A" w:rsidP="003F5C3A">
      <w:pPr>
        <w:spacing w:after="0"/>
        <w:jc w:val="both"/>
        <w:rPr>
          <w:rFonts w:ascii="Times New Roman" w:eastAsia="Times New Roman" w:hAnsi="Times New Roman" w:cs="Times New Roman"/>
          <w:sz w:val="24"/>
          <w:szCs w:val="24"/>
          <w:u w:val="single"/>
        </w:rPr>
      </w:pPr>
      <w:r w:rsidRPr="004753B3">
        <w:rPr>
          <w:rFonts w:ascii="Times New Roman" w:eastAsia="Times New Roman" w:hAnsi="Times New Roman" w:cs="Times New Roman"/>
          <w:sz w:val="24"/>
          <w:szCs w:val="24"/>
          <w:u w:val="single"/>
        </w:rPr>
        <w:t>Sihtrühm: Tervisekassa</w:t>
      </w:r>
    </w:p>
    <w:p w14:paraId="08229C8C" w14:textId="77777777" w:rsidR="003F5C3A" w:rsidRPr="003F5C3A" w:rsidRDefault="003F5C3A" w:rsidP="003F5C3A">
      <w:pPr>
        <w:spacing w:after="0"/>
        <w:jc w:val="both"/>
        <w:rPr>
          <w:rFonts w:ascii="Times New Roman" w:eastAsia="Times New Roman" w:hAnsi="Times New Roman" w:cs="Times New Roman"/>
          <w:sz w:val="24"/>
          <w:szCs w:val="24"/>
        </w:rPr>
      </w:pPr>
    </w:p>
    <w:p w14:paraId="7D39F364" w14:textId="133A9E19" w:rsidR="003F5C3A" w:rsidRDefault="003F5C3A" w:rsidP="003F5C3A">
      <w:pPr>
        <w:spacing w:after="0"/>
        <w:jc w:val="both"/>
        <w:rPr>
          <w:rFonts w:ascii="Times New Roman" w:eastAsia="Times New Roman" w:hAnsi="Times New Roman" w:cs="Times New Roman"/>
          <w:sz w:val="24"/>
          <w:szCs w:val="24"/>
        </w:rPr>
      </w:pPr>
      <w:r w:rsidRPr="003F5C3A">
        <w:rPr>
          <w:rFonts w:ascii="Times New Roman" w:eastAsia="Times New Roman" w:hAnsi="Times New Roman" w:cs="Times New Roman"/>
          <w:sz w:val="24"/>
          <w:szCs w:val="24"/>
        </w:rPr>
        <w:t>Muudatustest on mõjutatud eeskätt Tervisekassa, kes tegeleb ajutise töövõimetuse hüvitise maksmisega.</w:t>
      </w:r>
    </w:p>
    <w:p w14:paraId="0AA7F553" w14:textId="77777777" w:rsidR="007569D5" w:rsidRDefault="007569D5" w:rsidP="003F5C3A">
      <w:pPr>
        <w:spacing w:after="0"/>
        <w:jc w:val="both"/>
        <w:rPr>
          <w:rFonts w:ascii="Times New Roman" w:eastAsia="Times New Roman" w:hAnsi="Times New Roman" w:cs="Times New Roman"/>
          <w:sz w:val="24"/>
          <w:szCs w:val="24"/>
        </w:rPr>
      </w:pPr>
    </w:p>
    <w:p w14:paraId="78812D1F" w14:textId="77777777" w:rsidR="007569D5" w:rsidRDefault="007569D5" w:rsidP="727C8F9C">
      <w:pPr>
        <w:spacing w:line="240" w:lineRule="auto"/>
        <w:jc w:val="both"/>
        <w:rPr>
          <w:rFonts w:ascii="Times New Roman" w:eastAsia="Times New Roman" w:hAnsi="Times New Roman" w:cs="Times New Roman"/>
          <w:sz w:val="24"/>
          <w:szCs w:val="24"/>
        </w:rPr>
      </w:pPr>
      <w:r w:rsidRPr="007203F6">
        <w:rPr>
          <w:rFonts w:ascii="Times New Roman" w:eastAsia="Times New Roman" w:hAnsi="Times New Roman" w:cs="Times New Roman"/>
          <w:sz w:val="24"/>
          <w:szCs w:val="24"/>
        </w:rPr>
        <w:t>Ajutise töövõimetuse hüvitise kulud on perioodil 2013–202</w:t>
      </w:r>
      <w:r w:rsidRPr="0007205C">
        <w:rPr>
          <w:rFonts w:ascii="Times New Roman" w:eastAsia="Times New Roman" w:hAnsi="Times New Roman" w:cs="Times New Roman"/>
          <w:sz w:val="24"/>
          <w:szCs w:val="24"/>
        </w:rPr>
        <w:t>3</w:t>
      </w:r>
      <w:r w:rsidRPr="007203F6">
        <w:rPr>
          <w:rFonts w:ascii="Times New Roman" w:eastAsia="Times New Roman" w:hAnsi="Times New Roman" w:cs="Times New Roman"/>
          <w:sz w:val="24"/>
          <w:szCs w:val="24"/>
        </w:rPr>
        <w:t xml:space="preserve"> suurenenud </w:t>
      </w:r>
      <w:r w:rsidRPr="0007205C">
        <w:rPr>
          <w:rFonts w:ascii="Times New Roman" w:eastAsia="Times New Roman" w:hAnsi="Times New Roman" w:cs="Times New Roman"/>
          <w:sz w:val="24"/>
          <w:szCs w:val="24"/>
        </w:rPr>
        <w:t>84</w:t>
      </w:r>
      <w:r w:rsidRPr="007203F6">
        <w:rPr>
          <w:rFonts w:ascii="Times New Roman" w:eastAsia="Times New Roman" w:hAnsi="Times New Roman" w:cs="Times New Roman"/>
          <w:sz w:val="24"/>
          <w:szCs w:val="24"/>
        </w:rPr>
        <w:t xml:space="preserve">% (vastavalt 84,2 mln eurot </w:t>
      </w:r>
      <w:r w:rsidRPr="007203F6">
        <w:rPr>
          <w:rFonts w:ascii="Times New Roman" w:eastAsia="Times New Roman" w:hAnsi="Times New Roman" w:cs="Times New Roman"/>
          <w:i/>
          <w:iCs/>
          <w:sz w:val="24"/>
          <w:szCs w:val="24"/>
        </w:rPr>
        <w:t>vs</w:t>
      </w:r>
      <w:r w:rsidRPr="007203F6">
        <w:rPr>
          <w:rFonts w:ascii="Times New Roman" w:eastAsia="Times New Roman" w:hAnsi="Times New Roman" w:cs="Times New Roman"/>
          <w:sz w:val="24"/>
          <w:szCs w:val="24"/>
        </w:rPr>
        <w:t xml:space="preserve">. </w:t>
      </w:r>
      <w:r w:rsidRPr="0007205C">
        <w:rPr>
          <w:rFonts w:ascii="Times New Roman" w:eastAsia="Times New Roman" w:hAnsi="Times New Roman" w:cs="Times New Roman"/>
          <w:sz w:val="24"/>
          <w:szCs w:val="24"/>
        </w:rPr>
        <w:t>155</w:t>
      </w:r>
      <w:r w:rsidRPr="007203F6">
        <w:rPr>
          <w:rFonts w:ascii="Times New Roman" w:eastAsia="Times New Roman" w:hAnsi="Times New Roman" w:cs="Times New Roman"/>
          <w:sz w:val="24"/>
          <w:szCs w:val="24"/>
        </w:rPr>
        <w:t>,</w:t>
      </w:r>
      <w:r w:rsidRPr="0007205C">
        <w:rPr>
          <w:rFonts w:ascii="Times New Roman" w:eastAsia="Times New Roman" w:hAnsi="Times New Roman" w:cs="Times New Roman"/>
          <w:sz w:val="24"/>
          <w:szCs w:val="24"/>
        </w:rPr>
        <w:t>2</w:t>
      </w:r>
      <w:r w:rsidRPr="007203F6">
        <w:rPr>
          <w:rFonts w:ascii="Times New Roman" w:eastAsia="Times New Roman" w:hAnsi="Times New Roman" w:cs="Times New Roman"/>
          <w:sz w:val="24"/>
          <w:szCs w:val="24"/>
        </w:rPr>
        <w:t xml:space="preserve"> mln eurot)</w:t>
      </w:r>
      <w:r>
        <w:rPr>
          <w:rFonts w:ascii="Times New Roman" w:eastAsia="Times New Roman" w:hAnsi="Times New Roman" w:cs="Times New Roman"/>
          <w:sz w:val="24"/>
          <w:szCs w:val="24"/>
        </w:rPr>
        <w:t xml:space="preserve">. </w:t>
      </w:r>
      <w:r w:rsidRPr="007203F6">
        <w:rPr>
          <w:rFonts w:ascii="Times New Roman" w:eastAsia="Times New Roman" w:hAnsi="Times New Roman" w:cs="Times New Roman"/>
          <w:sz w:val="24"/>
          <w:szCs w:val="24"/>
        </w:rPr>
        <w:t xml:space="preserve">Seejuures on haigushüvitiste kulud suurenenud </w:t>
      </w:r>
      <w:r w:rsidRPr="0007205C">
        <w:rPr>
          <w:rFonts w:ascii="Times New Roman" w:eastAsia="Times New Roman" w:hAnsi="Times New Roman" w:cs="Times New Roman"/>
          <w:sz w:val="24"/>
          <w:szCs w:val="24"/>
        </w:rPr>
        <w:t>170</w:t>
      </w:r>
      <w:r w:rsidRPr="007203F6">
        <w:rPr>
          <w:rFonts w:ascii="Times New Roman" w:eastAsia="Times New Roman" w:hAnsi="Times New Roman" w:cs="Times New Roman"/>
          <w:sz w:val="24"/>
          <w:szCs w:val="24"/>
        </w:rPr>
        <w:t>% (42,4 mln eurolt 1</w:t>
      </w:r>
      <w:r w:rsidRPr="0007205C">
        <w:rPr>
          <w:rFonts w:ascii="Times New Roman" w:eastAsia="Times New Roman" w:hAnsi="Times New Roman" w:cs="Times New Roman"/>
          <w:sz w:val="24"/>
          <w:szCs w:val="24"/>
        </w:rPr>
        <w:t>14</w:t>
      </w:r>
      <w:r w:rsidRPr="007203F6">
        <w:rPr>
          <w:rFonts w:ascii="Times New Roman" w:eastAsia="Times New Roman" w:hAnsi="Times New Roman" w:cs="Times New Roman"/>
          <w:sz w:val="24"/>
          <w:szCs w:val="24"/>
        </w:rPr>
        <w:t>,</w:t>
      </w:r>
      <w:r w:rsidRPr="0007205C">
        <w:rPr>
          <w:rFonts w:ascii="Times New Roman" w:eastAsia="Times New Roman" w:hAnsi="Times New Roman" w:cs="Times New Roman"/>
          <w:sz w:val="24"/>
          <w:szCs w:val="24"/>
        </w:rPr>
        <w:t>3</w:t>
      </w:r>
      <w:r w:rsidRPr="007203F6">
        <w:rPr>
          <w:rFonts w:ascii="Times New Roman" w:eastAsia="Times New Roman" w:hAnsi="Times New Roman" w:cs="Times New Roman"/>
          <w:sz w:val="24"/>
          <w:szCs w:val="24"/>
        </w:rPr>
        <w:t xml:space="preserve"> mln euroni) ja hooldushüvitised 1</w:t>
      </w:r>
      <w:r w:rsidRPr="0007205C">
        <w:rPr>
          <w:rFonts w:ascii="Times New Roman" w:eastAsia="Times New Roman" w:hAnsi="Times New Roman" w:cs="Times New Roman"/>
          <w:sz w:val="24"/>
          <w:szCs w:val="24"/>
        </w:rPr>
        <w:t>33</w:t>
      </w:r>
      <w:r w:rsidRPr="007203F6">
        <w:rPr>
          <w:rFonts w:ascii="Times New Roman" w:eastAsia="Times New Roman" w:hAnsi="Times New Roman" w:cs="Times New Roman"/>
          <w:sz w:val="24"/>
          <w:szCs w:val="24"/>
        </w:rPr>
        <w:t xml:space="preserve">% (15,2 mln eurolt </w:t>
      </w:r>
      <w:r w:rsidRPr="0007205C">
        <w:rPr>
          <w:rFonts w:ascii="Times New Roman" w:eastAsia="Times New Roman" w:hAnsi="Times New Roman" w:cs="Times New Roman"/>
          <w:sz w:val="24"/>
          <w:szCs w:val="24"/>
        </w:rPr>
        <w:t>35,4</w:t>
      </w:r>
      <w:r w:rsidRPr="007203F6">
        <w:rPr>
          <w:rFonts w:ascii="Times New Roman" w:eastAsia="Times New Roman" w:hAnsi="Times New Roman" w:cs="Times New Roman"/>
          <w:sz w:val="24"/>
          <w:szCs w:val="24"/>
        </w:rPr>
        <w:t xml:space="preserve"> mln euroni).</w:t>
      </w:r>
      <w:r w:rsidRPr="007203F6">
        <w:rPr>
          <w:rFonts w:ascii="Times New Roman" w:eastAsia="Times New Roman" w:hAnsi="Times New Roman" w:cs="Times New Roman"/>
          <w:sz w:val="24"/>
          <w:szCs w:val="24"/>
          <w:vertAlign w:val="superscript"/>
        </w:rPr>
        <w:footnoteReference w:id="14"/>
      </w:r>
    </w:p>
    <w:p w14:paraId="535E2AA1" w14:textId="76347CD0" w:rsidR="004753B3" w:rsidRPr="004753B3" w:rsidRDefault="007569D5" w:rsidP="727C8F9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Ajutise t</w:t>
      </w:r>
      <w:r w:rsidRPr="00150263">
        <w:rPr>
          <w:rFonts w:ascii="Times New Roman" w:eastAsia="Times New Roman" w:hAnsi="Times New Roman" w:cs="Times New Roman"/>
          <w:sz w:val="24"/>
          <w:szCs w:val="24"/>
        </w:rPr>
        <w:t>öövõimetus</w:t>
      </w:r>
      <w:r>
        <w:rPr>
          <w:rFonts w:ascii="Times New Roman" w:eastAsia="Times New Roman" w:hAnsi="Times New Roman" w:cs="Times New Roman"/>
          <w:sz w:val="24"/>
          <w:szCs w:val="24"/>
        </w:rPr>
        <w:t xml:space="preserve">e </w:t>
      </w:r>
      <w:r w:rsidRPr="00150263">
        <w:rPr>
          <w:rFonts w:ascii="Times New Roman" w:eastAsia="Times New Roman" w:hAnsi="Times New Roman" w:cs="Times New Roman"/>
          <w:sz w:val="24"/>
          <w:szCs w:val="24"/>
        </w:rPr>
        <w:t>hüvitise kulude suurenemist mõjuta</w:t>
      </w:r>
      <w:r>
        <w:rPr>
          <w:rFonts w:ascii="Times New Roman" w:eastAsia="Times New Roman" w:hAnsi="Times New Roman" w:cs="Times New Roman"/>
          <w:sz w:val="24"/>
          <w:szCs w:val="24"/>
        </w:rPr>
        <w:t xml:space="preserve">b peamiselt </w:t>
      </w:r>
      <w:r w:rsidRPr="00150263">
        <w:rPr>
          <w:rFonts w:ascii="Times New Roman" w:eastAsia="Times New Roman" w:hAnsi="Times New Roman" w:cs="Times New Roman"/>
          <w:sz w:val="24"/>
          <w:szCs w:val="24"/>
        </w:rPr>
        <w:t xml:space="preserve">palgakasv, mis viimase kümne aastaga on </w:t>
      </w:r>
      <w:r w:rsidR="00197810">
        <w:rPr>
          <w:rFonts w:ascii="Times New Roman" w:eastAsia="Times New Roman" w:hAnsi="Times New Roman" w:cs="Times New Roman"/>
          <w:sz w:val="24"/>
          <w:szCs w:val="24"/>
        </w:rPr>
        <w:t xml:space="preserve">olnud </w:t>
      </w:r>
      <w:r w:rsidRPr="00572678">
        <w:rPr>
          <w:rFonts w:ascii="Times New Roman" w:eastAsia="Times New Roman" w:hAnsi="Times New Roman" w:cs="Times New Roman"/>
          <w:sz w:val="24"/>
          <w:szCs w:val="24"/>
        </w:rPr>
        <w:t>93</w:t>
      </w:r>
      <w:r w:rsidRPr="00150263">
        <w:rPr>
          <w:rFonts w:ascii="Times New Roman" w:eastAsia="Times New Roman" w:hAnsi="Times New Roman" w:cs="Times New Roman"/>
          <w:sz w:val="24"/>
          <w:szCs w:val="24"/>
        </w:rPr>
        <w:t xml:space="preserve">% (keskmine brutokuupalk </w:t>
      </w:r>
      <w:r w:rsidRPr="00572678">
        <w:rPr>
          <w:rFonts w:ascii="Times New Roman" w:eastAsia="Times New Roman" w:hAnsi="Times New Roman" w:cs="Times New Roman"/>
          <w:sz w:val="24"/>
          <w:szCs w:val="24"/>
        </w:rPr>
        <w:t>2023.</w:t>
      </w:r>
      <w:r w:rsidRPr="00150263">
        <w:rPr>
          <w:rFonts w:ascii="Times New Roman" w:eastAsia="Times New Roman" w:hAnsi="Times New Roman" w:cs="Times New Roman"/>
          <w:sz w:val="24"/>
          <w:szCs w:val="24"/>
        </w:rPr>
        <w:t xml:space="preserve"> a </w:t>
      </w:r>
      <w:r w:rsidRPr="00572678">
        <w:rPr>
          <w:rFonts w:ascii="Times New Roman" w:eastAsia="Times New Roman" w:hAnsi="Times New Roman" w:cs="Times New Roman"/>
          <w:sz w:val="24"/>
          <w:szCs w:val="24"/>
        </w:rPr>
        <w:t>1832</w:t>
      </w:r>
      <w:r w:rsidRPr="00150263">
        <w:rPr>
          <w:rFonts w:ascii="Times New Roman" w:eastAsia="Times New Roman" w:hAnsi="Times New Roman" w:cs="Times New Roman"/>
          <w:sz w:val="24"/>
          <w:szCs w:val="24"/>
        </w:rPr>
        <w:t xml:space="preserve"> eurot </w:t>
      </w:r>
      <w:r w:rsidRPr="00150263">
        <w:rPr>
          <w:rFonts w:ascii="Times New Roman" w:eastAsia="Times New Roman" w:hAnsi="Times New Roman" w:cs="Times New Roman"/>
          <w:i/>
          <w:iCs/>
          <w:sz w:val="24"/>
          <w:szCs w:val="24"/>
        </w:rPr>
        <w:t>vs.</w:t>
      </w:r>
      <w:r w:rsidRPr="00150263">
        <w:rPr>
          <w:rFonts w:ascii="Times New Roman" w:eastAsia="Times New Roman" w:hAnsi="Times New Roman" w:cs="Times New Roman"/>
          <w:sz w:val="24"/>
          <w:szCs w:val="24"/>
        </w:rPr>
        <w:t xml:space="preserve"> 2013. a 949 eurot).</w:t>
      </w:r>
      <w:r w:rsidRPr="00150263">
        <w:rPr>
          <w:rFonts w:ascii="Times New Roman" w:eastAsia="Times New Roman" w:hAnsi="Times New Roman" w:cs="Times New Roman"/>
          <w:sz w:val="24"/>
          <w:szCs w:val="24"/>
          <w:vertAlign w:val="superscript"/>
        </w:rPr>
        <w:footnoteReference w:id="15"/>
      </w:r>
      <w:r w:rsidRPr="00150263">
        <w:rPr>
          <w:rFonts w:ascii="Times New Roman" w:eastAsia="Times New Roman" w:hAnsi="Times New Roman" w:cs="Times New Roman"/>
          <w:sz w:val="24"/>
          <w:szCs w:val="24"/>
        </w:rPr>
        <w:t xml:space="preserve"> Järgmise kümne aasta 2023–2032 prognoositav palgakasv on keskmiselt 5,4% aastas.</w:t>
      </w:r>
      <w:r w:rsidRPr="00150263">
        <w:rPr>
          <w:rFonts w:ascii="Times New Roman" w:eastAsia="Times New Roman" w:hAnsi="Times New Roman" w:cs="Times New Roman"/>
          <w:sz w:val="24"/>
          <w:szCs w:val="24"/>
          <w:vertAlign w:val="superscript"/>
        </w:rPr>
        <w:footnoteReference w:id="16"/>
      </w:r>
      <w:r w:rsidR="00F537B5">
        <w:rPr>
          <w:rFonts w:ascii="Times New Roman" w:eastAsia="Times New Roman" w:hAnsi="Times New Roman" w:cs="Times New Roman"/>
          <w:sz w:val="24"/>
          <w:szCs w:val="24"/>
        </w:rPr>
        <w:t xml:space="preserve"> </w:t>
      </w:r>
      <w:r w:rsidR="004753B3" w:rsidRPr="004753B3">
        <w:rPr>
          <w:rFonts w:ascii="Times New Roman" w:eastAsia="Times New Roman" w:hAnsi="Times New Roman" w:cs="Times New Roman"/>
          <w:sz w:val="24"/>
          <w:szCs w:val="24"/>
        </w:rPr>
        <w:t xml:space="preserve">Ajutise töövõimetuse hüvitisele ülempiiri kehtestamine aitab kokku hoida riigi rahalisi vahendeid. </w:t>
      </w:r>
    </w:p>
    <w:p w14:paraId="59722C8D" w14:textId="7FE6A0F7" w:rsidR="007569D5" w:rsidRDefault="004753B3" w:rsidP="004753B3">
      <w:pPr>
        <w:spacing w:after="0"/>
        <w:jc w:val="both"/>
        <w:rPr>
          <w:rFonts w:ascii="Times New Roman" w:eastAsia="Times New Roman" w:hAnsi="Times New Roman" w:cs="Times New Roman"/>
          <w:sz w:val="24"/>
          <w:szCs w:val="24"/>
        </w:rPr>
      </w:pPr>
      <w:r w:rsidRPr="004753B3">
        <w:rPr>
          <w:rFonts w:ascii="Times New Roman" w:eastAsia="Times New Roman" w:hAnsi="Times New Roman" w:cs="Times New Roman"/>
          <w:sz w:val="24"/>
          <w:szCs w:val="24"/>
        </w:rPr>
        <w:t>Võttes aluseks 2023. aasta numbrid ja 2021. aasta Eesti kahekordse keskmise sotsiaalmaksuga maksustatava kalendrikuu tulu (2860,86 eurot), oleks 2023. aastal olnud ülempiiri kehtestamisest mõjutatud juhtumeid kokku 6353 ja rahaliste vahendite kokkuhoid ca 3,25 miljonit eurot. 2026. aastaks on prognoositav kokkuhoid ca 4 miljonit eurot.</w:t>
      </w:r>
    </w:p>
    <w:p w14:paraId="3A8DED62" w14:textId="77777777" w:rsidR="006D04E9" w:rsidRDefault="006D04E9" w:rsidP="004753B3">
      <w:pPr>
        <w:spacing w:after="0"/>
        <w:jc w:val="both"/>
        <w:rPr>
          <w:rFonts w:ascii="Times New Roman" w:eastAsia="Times New Roman" w:hAnsi="Times New Roman" w:cs="Times New Roman"/>
          <w:sz w:val="24"/>
          <w:szCs w:val="24"/>
        </w:rPr>
      </w:pPr>
    </w:p>
    <w:p w14:paraId="41054EC2" w14:textId="56A53DAF" w:rsidR="006D04E9" w:rsidRPr="003228CD" w:rsidRDefault="006D04E9" w:rsidP="006D04E9">
      <w:pPr>
        <w:spacing w:after="0" w:line="240" w:lineRule="auto"/>
        <w:jc w:val="both"/>
        <w:rPr>
          <w:rFonts w:ascii="Times New Roman" w:eastAsia="Times New Roman" w:hAnsi="Times New Roman" w:cs="Times New Roman"/>
          <w:i/>
          <w:color w:val="44546A" w:themeColor="text2"/>
          <w:sz w:val="24"/>
          <w:szCs w:val="24"/>
        </w:rPr>
      </w:pPr>
      <w:r w:rsidRPr="003228CD">
        <w:rPr>
          <w:rFonts w:ascii="Times New Roman" w:eastAsia="Times New Roman" w:hAnsi="Times New Roman" w:cs="Times New Roman"/>
          <w:i/>
          <w:color w:val="44546A" w:themeColor="text2"/>
          <w:sz w:val="24"/>
          <w:szCs w:val="24"/>
        </w:rPr>
        <w:t xml:space="preserve">Tabel 3. Ülempiiri kehtestamise mõju väljamakstavale ajutise töövõimetuse hüvitistele </w:t>
      </w:r>
      <w:r w:rsidR="00BD35E2">
        <w:rPr>
          <w:rFonts w:ascii="Times New Roman" w:eastAsia="Times New Roman" w:hAnsi="Times New Roman" w:cs="Times New Roman"/>
          <w:i/>
          <w:color w:val="44546A" w:themeColor="text2"/>
          <w:sz w:val="24"/>
          <w:szCs w:val="24"/>
        </w:rPr>
        <w:t xml:space="preserve">            </w:t>
      </w:r>
      <w:r w:rsidRPr="003228CD">
        <w:rPr>
          <w:rFonts w:ascii="Times New Roman" w:eastAsia="Times New Roman" w:hAnsi="Times New Roman" w:cs="Times New Roman"/>
          <w:i/>
          <w:color w:val="44546A" w:themeColor="text2"/>
          <w:sz w:val="24"/>
          <w:szCs w:val="24"/>
        </w:rPr>
        <w:t>2023.</w:t>
      </w:r>
      <w:r w:rsidR="00BD35E2">
        <w:rPr>
          <w:rFonts w:ascii="Times New Roman" w:eastAsia="Times New Roman" w:hAnsi="Times New Roman" w:cs="Times New Roman"/>
          <w:i/>
          <w:color w:val="44546A" w:themeColor="text2"/>
          <w:sz w:val="24"/>
          <w:szCs w:val="24"/>
        </w:rPr>
        <w:t xml:space="preserve"> </w:t>
      </w:r>
      <w:r w:rsidRPr="003228CD">
        <w:rPr>
          <w:rFonts w:ascii="Times New Roman" w:eastAsia="Times New Roman" w:hAnsi="Times New Roman" w:cs="Times New Roman"/>
          <w:i/>
          <w:color w:val="44546A" w:themeColor="text2"/>
          <w:sz w:val="24"/>
          <w:szCs w:val="24"/>
        </w:rPr>
        <w:t>a</w:t>
      </w:r>
      <w:r w:rsidR="003A244D">
        <w:rPr>
          <w:rFonts w:ascii="Times New Roman" w:eastAsia="Times New Roman" w:hAnsi="Times New Roman" w:cs="Times New Roman"/>
          <w:i/>
          <w:color w:val="44546A" w:themeColor="text2"/>
          <w:sz w:val="24"/>
          <w:szCs w:val="24"/>
        </w:rPr>
        <w:t>asta</w:t>
      </w:r>
      <w:r w:rsidRPr="003228CD">
        <w:rPr>
          <w:rFonts w:ascii="Times New Roman" w:eastAsia="Times New Roman" w:hAnsi="Times New Roman" w:cs="Times New Roman"/>
          <w:i/>
          <w:color w:val="44546A" w:themeColor="text2"/>
          <w:sz w:val="24"/>
          <w:szCs w:val="24"/>
        </w:rPr>
        <w:t xml:space="preserve"> näitel</w:t>
      </w:r>
    </w:p>
    <w:tbl>
      <w:tblPr>
        <w:tblW w:w="8533" w:type="dxa"/>
        <w:tblCellMar>
          <w:left w:w="70" w:type="dxa"/>
          <w:right w:w="70" w:type="dxa"/>
        </w:tblCellMar>
        <w:tblLook w:val="04A0" w:firstRow="1" w:lastRow="0" w:firstColumn="1" w:lastColumn="0" w:noHBand="0" w:noVBand="1"/>
      </w:tblPr>
      <w:tblGrid>
        <w:gridCol w:w="1760"/>
        <w:gridCol w:w="1580"/>
        <w:gridCol w:w="1740"/>
        <w:gridCol w:w="1793"/>
        <w:gridCol w:w="1660"/>
      </w:tblGrid>
      <w:tr w:rsidR="006D04E9" w:rsidRPr="00F12253" w14:paraId="3A16561C" w14:textId="77777777" w:rsidTr="00785D4A">
        <w:trPr>
          <w:trHeight w:val="156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B3F06" w14:textId="77777777"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Hüvitise liik</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14:paraId="5B9D74C9" w14:textId="16AB7E64"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2423084F">
              <w:rPr>
                <w:rFonts w:ascii="Times New Roman" w:eastAsia="Times New Roman" w:hAnsi="Times New Roman" w:cs="Times New Roman"/>
                <w:color w:val="000000" w:themeColor="text1"/>
                <w:sz w:val="24"/>
                <w:szCs w:val="24"/>
                <w:lang w:eastAsia="et-EE"/>
              </w:rPr>
              <w:t>2023.</w:t>
            </w:r>
            <w:r w:rsidR="004514F3" w:rsidRPr="2423084F">
              <w:rPr>
                <w:rFonts w:ascii="Times New Roman" w:eastAsia="Times New Roman" w:hAnsi="Times New Roman" w:cs="Times New Roman"/>
                <w:color w:val="000000" w:themeColor="text1"/>
                <w:sz w:val="24"/>
                <w:szCs w:val="24"/>
                <w:lang w:eastAsia="et-EE"/>
              </w:rPr>
              <w:t xml:space="preserve"> </w:t>
            </w:r>
            <w:r w:rsidRPr="2423084F">
              <w:rPr>
                <w:rFonts w:ascii="Times New Roman" w:eastAsia="Times New Roman" w:hAnsi="Times New Roman" w:cs="Times New Roman"/>
                <w:color w:val="000000" w:themeColor="text1"/>
                <w:sz w:val="24"/>
                <w:szCs w:val="24"/>
                <w:lang w:eastAsia="et-EE"/>
              </w:rPr>
              <w:t>a juhtumite arv</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14:paraId="42963848" w14:textId="76079D57"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Tegelikult arvestatud summa (m</w:t>
            </w:r>
            <w:r w:rsidR="003A244D">
              <w:rPr>
                <w:rFonts w:ascii="Times New Roman" w:eastAsia="Times New Roman" w:hAnsi="Times New Roman" w:cs="Times New Roman"/>
                <w:color w:val="000000"/>
                <w:sz w:val="24"/>
                <w:szCs w:val="24"/>
                <w:lang w:eastAsia="et-EE"/>
              </w:rPr>
              <w:t>ln</w:t>
            </w:r>
            <w:r w:rsidRPr="00F12253">
              <w:rPr>
                <w:rFonts w:ascii="Times New Roman" w:eastAsia="Times New Roman" w:hAnsi="Times New Roman" w:cs="Times New Roman"/>
                <w:color w:val="000000"/>
                <w:sz w:val="24"/>
                <w:szCs w:val="24"/>
                <w:lang w:eastAsia="et-EE"/>
              </w:rPr>
              <w:t xml:space="preserve"> eurot)</w:t>
            </w:r>
          </w:p>
        </w:tc>
        <w:tc>
          <w:tcPr>
            <w:tcW w:w="1793" w:type="dxa"/>
            <w:tcBorders>
              <w:top w:val="single" w:sz="4" w:space="0" w:color="auto"/>
              <w:left w:val="nil"/>
              <w:bottom w:val="single" w:sz="4" w:space="0" w:color="auto"/>
              <w:right w:val="single" w:sz="4" w:space="0" w:color="auto"/>
            </w:tcBorders>
            <w:shd w:val="clear" w:color="auto" w:fill="auto"/>
            <w:vAlign w:val="bottom"/>
            <w:hideMark/>
          </w:tcPr>
          <w:p w14:paraId="17FA0643" w14:textId="0C77D62C"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6CA478BB">
              <w:rPr>
                <w:rFonts w:ascii="Times New Roman" w:eastAsia="Times New Roman" w:hAnsi="Times New Roman" w:cs="Times New Roman"/>
                <w:color w:val="000000" w:themeColor="text1"/>
                <w:sz w:val="24"/>
                <w:szCs w:val="24"/>
                <w:lang w:eastAsia="et-EE"/>
              </w:rPr>
              <w:t xml:space="preserve">Arvestatud summa fikseeritud </w:t>
            </w:r>
            <w:r w:rsidR="59E5A4E9" w:rsidRPr="2423084F">
              <w:rPr>
                <w:rFonts w:ascii="Times New Roman" w:eastAsia="Times New Roman" w:hAnsi="Times New Roman" w:cs="Times New Roman"/>
                <w:color w:val="000000" w:themeColor="text1"/>
                <w:sz w:val="24"/>
                <w:szCs w:val="24"/>
                <w:lang w:eastAsia="et-EE"/>
              </w:rPr>
              <w:t>ülempiiri</w:t>
            </w:r>
            <w:r w:rsidRPr="6CA478BB">
              <w:rPr>
                <w:rFonts w:ascii="Times New Roman" w:eastAsia="Times New Roman" w:hAnsi="Times New Roman" w:cs="Times New Roman"/>
                <w:color w:val="000000" w:themeColor="text1"/>
                <w:sz w:val="24"/>
                <w:szCs w:val="24"/>
                <w:lang w:eastAsia="et-EE"/>
              </w:rPr>
              <w:t xml:space="preserve"> juures (m</w:t>
            </w:r>
            <w:r w:rsidR="003A244D" w:rsidRPr="6CA478BB">
              <w:rPr>
                <w:rFonts w:ascii="Times New Roman" w:eastAsia="Times New Roman" w:hAnsi="Times New Roman" w:cs="Times New Roman"/>
                <w:color w:val="000000" w:themeColor="text1"/>
                <w:sz w:val="24"/>
                <w:szCs w:val="24"/>
                <w:lang w:eastAsia="et-EE"/>
              </w:rPr>
              <w:t>ln</w:t>
            </w:r>
            <w:r w:rsidRPr="6CA478BB">
              <w:rPr>
                <w:rFonts w:ascii="Times New Roman" w:eastAsia="Times New Roman" w:hAnsi="Times New Roman" w:cs="Times New Roman"/>
                <w:color w:val="000000" w:themeColor="text1"/>
                <w:sz w:val="24"/>
                <w:szCs w:val="24"/>
                <w:lang w:eastAsia="et-EE"/>
              </w:rPr>
              <w:t xml:space="preserve"> eurot)</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6DCF0597" w14:textId="3F16BE28"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Erinevus m</w:t>
            </w:r>
            <w:r w:rsidR="003A244D">
              <w:rPr>
                <w:rFonts w:ascii="Times New Roman" w:eastAsia="Times New Roman" w:hAnsi="Times New Roman" w:cs="Times New Roman"/>
                <w:color w:val="000000"/>
                <w:sz w:val="24"/>
                <w:szCs w:val="24"/>
                <w:lang w:eastAsia="et-EE"/>
              </w:rPr>
              <w:t>ln</w:t>
            </w:r>
            <w:r w:rsidRPr="00F12253">
              <w:rPr>
                <w:rFonts w:ascii="Times New Roman" w:eastAsia="Times New Roman" w:hAnsi="Times New Roman" w:cs="Times New Roman"/>
                <w:color w:val="000000"/>
                <w:sz w:val="24"/>
                <w:szCs w:val="24"/>
                <w:lang w:eastAsia="et-EE"/>
              </w:rPr>
              <w:t xml:space="preserve"> eurodes</w:t>
            </w:r>
          </w:p>
        </w:tc>
      </w:tr>
      <w:tr w:rsidR="006D04E9" w:rsidRPr="00F12253" w14:paraId="060BE7EA" w14:textId="77777777" w:rsidTr="00785D4A">
        <w:trPr>
          <w:trHeight w:val="31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5F24B83" w14:textId="77777777"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Haigushüvitis</w:t>
            </w:r>
          </w:p>
        </w:tc>
        <w:tc>
          <w:tcPr>
            <w:tcW w:w="1580" w:type="dxa"/>
            <w:tcBorders>
              <w:top w:val="nil"/>
              <w:left w:val="nil"/>
              <w:bottom w:val="single" w:sz="4" w:space="0" w:color="auto"/>
              <w:right w:val="single" w:sz="4" w:space="0" w:color="auto"/>
            </w:tcBorders>
            <w:shd w:val="clear" w:color="auto" w:fill="auto"/>
            <w:noWrap/>
            <w:vAlign w:val="bottom"/>
            <w:hideMark/>
          </w:tcPr>
          <w:p w14:paraId="3B47A42D" w14:textId="77777777"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2520</w:t>
            </w:r>
          </w:p>
        </w:tc>
        <w:tc>
          <w:tcPr>
            <w:tcW w:w="1740" w:type="dxa"/>
            <w:tcBorders>
              <w:top w:val="nil"/>
              <w:left w:val="nil"/>
              <w:bottom w:val="single" w:sz="4" w:space="0" w:color="auto"/>
              <w:right w:val="single" w:sz="4" w:space="0" w:color="auto"/>
            </w:tcBorders>
            <w:shd w:val="clear" w:color="auto" w:fill="auto"/>
            <w:noWrap/>
            <w:vAlign w:val="bottom"/>
            <w:hideMark/>
          </w:tcPr>
          <w:p w14:paraId="4672260B" w14:textId="77777777"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6,79</w:t>
            </w:r>
          </w:p>
        </w:tc>
        <w:tc>
          <w:tcPr>
            <w:tcW w:w="1793" w:type="dxa"/>
            <w:tcBorders>
              <w:top w:val="nil"/>
              <w:left w:val="nil"/>
              <w:bottom w:val="single" w:sz="4" w:space="0" w:color="auto"/>
              <w:right w:val="single" w:sz="4" w:space="0" w:color="auto"/>
            </w:tcBorders>
            <w:shd w:val="clear" w:color="auto" w:fill="auto"/>
            <w:noWrap/>
            <w:vAlign w:val="bottom"/>
            <w:hideMark/>
          </w:tcPr>
          <w:p w14:paraId="242A49B7" w14:textId="77777777"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4,59</w:t>
            </w:r>
          </w:p>
        </w:tc>
        <w:tc>
          <w:tcPr>
            <w:tcW w:w="1660" w:type="dxa"/>
            <w:tcBorders>
              <w:top w:val="nil"/>
              <w:left w:val="nil"/>
              <w:bottom w:val="single" w:sz="4" w:space="0" w:color="auto"/>
              <w:right w:val="single" w:sz="4" w:space="0" w:color="auto"/>
            </w:tcBorders>
            <w:shd w:val="clear" w:color="auto" w:fill="auto"/>
            <w:noWrap/>
            <w:vAlign w:val="bottom"/>
            <w:hideMark/>
          </w:tcPr>
          <w:p w14:paraId="055AC388" w14:textId="77777777"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2,20</w:t>
            </w:r>
          </w:p>
        </w:tc>
      </w:tr>
      <w:tr w:rsidR="006D04E9" w:rsidRPr="00F12253" w14:paraId="0A095306" w14:textId="77777777" w:rsidTr="00785D4A">
        <w:trPr>
          <w:trHeight w:val="31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1CCB5A1" w14:textId="77777777"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Hooldushüvitis</w:t>
            </w:r>
          </w:p>
        </w:tc>
        <w:tc>
          <w:tcPr>
            <w:tcW w:w="1580" w:type="dxa"/>
            <w:tcBorders>
              <w:top w:val="nil"/>
              <w:left w:val="nil"/>
              <w:bottom w:val="single" w:sz="4" w:space="0" w:color="auto"/>
              <w:right w:val="single" w:sz="4" w:space="0" w:color="auto"/>
            </w:tcBorders>
            <w:shd w:val="clear" w:color="auto" w:fill="auto"/>
            <w:noWrap/>
            <w:vAlign w:val="bottom"/>
            <w:hideMark/>
          </w:tcPr>
          <w:p w14:paraId="7560AF1C" w14:textId="77777777"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3729</w:t>
            </w:r>
          </w:p>
        </w:tc>
        <w:tc>
          <w:tcPr>
            <w:tcW w:w="1740" w:type="dxa"/>
            <w:tcBorders>
              <w:top w:val="nil"/>
              <w:left w:val="nil"/>
              <w:bottom w:val="single" w:sz="4" w:space="0" w:color="auto"/>
              <w:right w:val="single" w:sz="4" w:space="0" w:color="auto"/>
            </w:tcBorders>
            <w:shd w:val="clear" w:color="auto" w:fill="auto"/>
            <w:noWrap/>
            <w:vAlign w:val="bottom"/>
            <w:hideMark/>
          </w:tcPr>
          <w:p w14:paraId="192ACC45" w14:textId="77777777"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3,23</w:t>
            </w:r>
          </w:p>
        </w:tc>
        <w:tc>
          <w:tcPr>
            <w:tcW w:w="1793" w:type="dxa"/>
            <w:tcBorders>
              <w:top w:val="nil"/>
              <w:left w:val="nil"/>
              <w:bottom w:val="single" w:sz="4" w:space="0" w:color="auto"/>
              <w:right w:val="single" w:sz="4" w:space="0" w:color="auto"/>
            </w:tcBorders>
            <w:shd w:val="clear" w:color="auto" w:fill="auto"/>
            <w:noWrap/>
            <w:vAlign w:val="bottom"/>
            <w:hideMark/>
          </w:tcPr>
          <w:p w14:paraId="19EB39BA" w14:textId="77777777"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2,31</w:t>
            </w:r>
          </w:p>
        </w:tc>
        <w:tc>
          <w:tcPr>
            <w:tcW w:w="1660" w:type="dxa"/>
            <w:tcBorders>
              <w:top w:val="nil"/>
              <w:left w:val="nil"/>
              <w:bottom w:val="single" w:sz="4" w:space="0" w:color="auto"/>
              <w:right w:val="single" w:sz="4" w:space="0" w:color="auto"/>
            </w:tcBorders>
            <w:shd w:val="clear" w:color="auto" w:fill="auto"/>
            <w:noWrap/>
            <w:vAlign w:val="bottom"/>
            <w:hideMark/>
          </w:tcPr>
          <w:p w14:paraId="7012530F" w14:textId="77777777"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0,92</w:t>
            </w:r>
          </w:p>
        </w:tc>
      </w:tr>
      <w:tr w:rsidR="006D04E9" w:rsidRPr="00F12253" w14:paraId="041258FF" w14:textId="77777777" w:rsidTr="00785D4A">
        <w:trPr>
          <w:trHeight w:val="31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2C2C84D" w14:textId="77777777"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Tööõnnetus</w:t>
            </w:r>
          </w:p>
        </w:tc>
        <w:tc>
          <w:tcPr>
            <w:tcW w:w="1580" w:type="dxa"/>
            <w:tcBorders>
              <w:top w:val="nil"/>
              <w:left w:val="nil"/>
              <w:bottom w:val="single" w:sz="4" w:space="0" w:color="auto"/>
              <w:right w:val="single" w:sz="4" w:space="0" w:color="auto"/>
            </w:tcBorders>
            <w:shd w:val="clear" w:color="auto" w:fill="auto"/>
            <w:noWrap/>
            <w:vAlign w:val="bottom"/>
            <w:hideMark/>
          </w:tcPr>
          <w:p w14:paraId="258AF184" w14:textId="77777777"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104</w:t>
            </w:r>
          </w:p>
        </w:tc>
        <w:tc>
          <w:tcPr>
            <w:tcW w:w="1740" w:type="dxa"/>
            <w:tcBorders>
              <w:top w:val="nil"/>
              <w:left w:val="nil"/>
              <w:bottom w:val="single" w:sz="4" w:space="0" w:color="auto"/>
              <w:right w:val="single" w:sz="4" w:space="0" w:color="auto"/>
            </w:tcBorders>
            <w:shd w:val="clear" w:color="auto" w:fill="auto"/>
            <w:noWrap/>
            <w:vAlign w:val="bottom"/>
            <w:hideMark/>
          </w:tcPr>
          <w:p w14:paraId="5E6009A0" w14:textId="77777777"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0,53</w:t>
            </w:r>
          </w:p>
        </w:tc>
        <w:tc>
          <w:tcPr>
            <w:tcW w:w="1793" w:type="dxa"/>
            <w:tcBorders>
              <w:top w:val="nil"/>
              <w:left w:val="nil"/>
              <w:bottom w:val="single" w:sz="4" w:space="0" w:color="auto"/>
              <w:right w:val="single" w:sz="4" w:space="0" w:color="auto"/>
            </w:tcBorders>
            <w:shd w:val="clear" w:color="auto" w:fill="auto"/>
            <w:noWrap/>
            <w:vAlign w:val="bottom"/>
            <w:hideMark/>
          </w:tcPr>
          <w:p w14:paraId="255E3391" w14:textId="77777777"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0,40</w:t>
            </w:r>
          </w:p>
        </w:tc>
        <w:tc>
          <w:tcPr>
            <w:tcW w:w="1660" w:type="dxa"/>
            <w:tcBorders>
              <w:top w:val="nil"/>
              <w:left w:val="nil"/>
              <w:bottom w:val="single" w:sz="4" w:space="0" w:color="auto"/>
              <w:right w:val="single" w:sz="4" w:space="0" w:color="auto"/>
            </w:tcBorders>
            <w:shd w:val="clear" w:color="auto" w:fill="auto"/>
            <w:noWrap/>
            <w:vAlign w:val="bottom"/>
            <w:hideMark/>
          </w:tcPr>
          <w:p w14:paraId="29ECFF7E" w14:textId="77777777" w:rsidR="006D04E9" w:rsidRPr="00F12253" w:rsidRDefault="006D04E9" w:rsidP="00785D4A">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0,13</w:t>
            </w:r>
          </w:p>
        </w:tc>
      </w:tr>
      <w:tr w:rsidR="006D04E9" w:rsidRPr="00F12253" w14:paraId="2140F3E3" w14:textId="77777777" w:rsidTr="00785D4A">
        <w:trPr>
          <w:trHeight w:val="31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EECE868" w14:textId="77777777" w:rsidR="006D04E9" w:rsidRPr="00F12253" w:rsidRDefault="006D04E9" w:rsidP="00785D4A">
            <w:pPr>
              <w:spacing w:after="0" w:line="240" w:lineRule="auto"/>
              <w:rPr>
                <w:rFonts w:ascii="Times New Roman" w:eastAsia="Times New Roman" w:hAnsi="Times New Roman" w:cs="Times New Roman"/>
                <w:b/>
                <w:bCs/>
                <w:color w:val="000000"/>
                <w:sz w:val="24"/>
                <w:szCs w:val="24"/>
                <w:lang w:eastAsia="et-EE"/>
              </w:rPr>
            </w:pPr>
            <w:r w:rsidRPr="00F12253">
              <w:rPr>
                <w:rFonts w:ascii="Times New Roman" w:eastAsia="Times New Roman" w:hAnsi="Times New Roman" w:cs="Times New Roman"/>
                <w:b/>
                <w:bCs/>
                <w:color w:val="000000"/>
                <w:sz w:val="24"/>
                <w:szCs w:val="24"/>
                <w:lang w:eastAsia="et-EE"/>
              </w:rPr>
              <w:t>Kokku</w:t>
            </w:r>
          </w:p>
        </w:tc>
        <w:tc>
          <w:tcPr>
            <w:tcW w:w="1580" w:type="dxa"/>
            <w:tcBorders>
              <w:top w:val="nil"/>
              <w:left w:val="nil"/>
              <w:bottom w:val="single" w:sz="4" w:space="0" w:color="auto"/>
              <w:right w:val="single" w:sz="4" w:space="0" w:color="auto"/>
            </w:tcBorders>
            <w:shd w:val="clear" w:color="auto" w:fill="auto"/>
            <w:noWrap/>
            <w:vAlign w:val="bottom"/>
            <w:hideMark/>
          </w:tcPr>
          <w:p w14:paraId="719CB957" w14:textId="77777777" w:rsidR="006D04E9" w:rsidRPr="00F12253" w:rsidRDefault="006D04E9" w:rsidP="00785D4A">
            <w:pPr>
              <w:spacing w:after="0" w:line="240" w:lineRule="auto"/>
              <w:rPr>
                <w:rFonts w:ascii="Times New Roman" w:eastAsia="Times New Roman" w:hAnsi="Times New Roman" w:cs="Times New Roman"/>
                <w:b/>
                <w:bCs/>
                <w:color w:val="000000"/>
                <w:sz w:val="24"/>
                <w:szCs w:val="24"/>
                <w:lang w:eastAsia="et-EE"/>
              </w:rPr>
            </w:pPr>
            <w:r w:rsidRPr="00F12253">
              <w:rPr>
                <w:rFonts w:ascii="Times New Roman" w:eastAsia="Times New Roman" w:hAnsi="Times New Roman" w:cs="Times New Roman"/>
                <w:b/>
                <w:bCs/>
                <w:color w:val="000000"/>
                <w:sz w:val="24"/>
                <w:szCs w:val="24"/>
                <w:lang w:eastAsia="et-EE"/>
              </w:rPr>
              <w:t>6353</w:t>
            </w:r>
          </w:p>
        </w:tc>
        <w:tc>
          <w:tcPr>
            <w:tcW w:w="1740" w:type="dxa"/>
            <w:tcBorders>
              <w:top w:val="nil"/>
              <w:left w:val="nil"/>
              <w:bottom w:val="single" w:sz="4" w:space="0" w:color="auto"/>
              <w:right w:val="single" w:sz="4" w:space="0" w:color="auto"/>
            </w:tcBorders>
            <w:shd w:val="clear" w:color="auto" w:fill="auto"/>
            <w:noWrap/>
            <w:vAlign w:val="bottom"/>
            <w:hideMark/>
          </w:tcPr>
          <w:p w14:paraId="247F3D76" w14:textId="77777777" w:rsidR="006D04E9" w:rsidRPr="00F12253" w:rsidRDefault="006D04E9" w:rsidP="00785D4A">
            <w:pPr>
              <w:spacing w:after="0" w:line="240" w:lineRule="auto"/>
              <w:rPr>
                <w:rFonts w:ascii="Times New Roman" w:eastAsia="Times New Roman" w:hAnsi="Times New Roman" w:cs="Times New Roman"/>
                <w:b/>
                <w:bCs/>
                <w:color w:val="000000"/>
                <w:sz w:val="24"/>
                <w:szCs w:val="24"/>
                <w:lang w:eastAsia="et-EE"/>
              </w:rPr>
            </w:pPr>
            <w:r w:rsidRPr="00F12253">
              <w:rPr>
                <w:rFonts w:ascii="Times New Roman" w:eastAsia="Times New Roman" w:hAnsi="Times New Roman" w:cs="Times New Roman"/>
                <w:b/>
                <w:bCs/>
                <w:color w:val="000000"/>
                <w:sz w:val="24"/>
                <w:szCs w:val="24"/>
                <w:lang w:eastAsia="et-EE"/>
              </w:rPr>
              <w:t>10,55</w:t>
            </w:r>
          </w:p>
        </w:tc>
        <w:tc>
          <w:tcPr>
            <w:tcW w:w="1793" w:type="dxa"/>
            <w:tcBorders>
              <w:top w:val="nil"/>
              <w:left w:val="nil"/>
              <w:bottom w:val="single" w:sz="4" w:space="0" w:color="auto"/>
              <w:right w:val="single" w:sz="4" w:space="0" w:color="auto"/>
            </w:tcBorders>
            <w:shd w:val="clear" w:color="auto" w:fill="auto"/>
            <w:noWrap/>
            <w:vAlign w:val="bottom"/>
            <w:hideMark/>
          </w:tcPr>
          <w:p w14:paraId="40659F46" w14:textId="77777777" w:rsidR="006D04E9" w:rsidRPr="00F12253" w:rsidRDefault="006D04E9" w:rsidP="00785D4A">
            <w:pPr>
              <w:spacing w:after="0" w:line="240" w:lineRule="auto"/>
              <w:rPr>
                <w:rFonts w:ascii="Times New Roman" w:eastAsia="Times New Roman" w:hAnsi="Times New Roman" w:cs="Times New Roman"/>
                <w:b/>
                <w:bCs/>
                <w:color w:val="000000"/>
                <w:sz w:val="24"/>
                <w:szCs w:val="24"/>
                <w:lang w:eastAsia="et-EE"/>
              </w:rPr>
            </w:pPr>
            <w:r w:rsidRPr="00F12253">
              <w:rPr>
                <w:rFonts w:ascii="Times New Roman" w:eastAsia="Times New Roman" w:hAnsi="Times New Roman" w:cs="Times New Roman"/>
                <w:b/>
                <w:bCs/>
                <w:color w:val="000000"/>
                <w:sz w:val="24"/>
                <w:szCs w:val="24"/>
                <w:lang w:eastAsia="et-EE"/>
              </w:rPr>
              <w:t>7,30</w:t>
            </w:r>
          </w:p>
        </w:tc>
        <w:tc>
          <w:tcPr>
            <w:tcW w:w="1660" w:type="dxa"/>
            <w:tcBorders>
              <w:top w:val="nil"/>
              <w:left w:val="nil"/>
              <w:bottom w:val="single" w:sz="4" w:space="0" w:color="auto"/>
              <w:right w:val="single" w:sz="4" w:space="0" w:color="auto"/>
            </w:tcBorders>
            <w:shd w:val="clear" w:color="auto" w:fill="auto"/>
            <w:noWrap/>
            <w:vAlign w:val="bottom"/>
            <w:hideMark/>
          </w:tcPr>
          <w:p w14:paraId="159C1E3E" w14:textId="77777777" w:rsidR="006D04E9" w:rsidRPr="00F12253" w:rsidRDefault="006D04E9" w:rsidP="00785D4A">
            <w:pPr>
              <w:spacing w:after="0" w:line="240" w:lineRule="auto"/>
              <w:rPr>
                <w:rFonts w:ascii="Times New Roman" w:eastAsia="Times New Roman" w:hAnsi="Times New Roman" w:cs="Times New Roman"/>
                <w:b/>
                <w:bCs/>
                <w:color w:val="000000"/>
                <w:sz w:val="24"/>
                <w:szCs w:val="24"/>
                <w:lang w:eastAsia="et-EE"/>
              </w:rPr>
            </w:pPr>
            <w:r w:rsidRPr="00F12253">
              <w:rPr>
                <w:rFonts w:ascii="Times New Roman" w:eastAsia="Times New Roman" w:hAnsi="Times New Roman" w:cs="Times New Roman"/>
                <w:b/>
                <w:bCs/>
                <w:color w:val="000000"/>
                <w:sz w:val="24"/>
                <w:szCs w:val="24"/>
                <w:lang w:eastAsia="et-EE"/>
              </w:rPr>
              <w:t>3,24</w:t>
            </w:r>
          </w:p>
        </w:tc>
      </w:tr>
    </w:tbl>
    <w:p w14:paraId="53D90A41" w14:textId="77777777" w:rsidR="006D04E9" w:rsidRPr="0081767B" w:rsidRDefault="006D04E9" w:rsidP="00254AF6">
      <w:pPr>
        <w:spacing w:after="0" w:line="240" w:lineRule="auto"/>
        <w:jc w:val="both"/>
        <w:rPr>
          <w:rFonts w:ascii="Times New Roman" w:eastAsia="Times New Roman" w:hAnsi="Times New Roman" w:cs="Times New Roman"/>
          <w:i/>
          <w:color w:val="44546A" w:themeColor="text2"/>
          <w:sz w:val="20"/>
          <w:szCs w:val="20"/>
        </w:rPr>
      </w:pPr>
      <w:r w:rsidRPr="0081767B">
        <w:rPr>
          <w:rFonts w:ascii="Times New Roman" w:eastAsia="Times New Roman" w:hAnsi="Times New Roman" w:cs="Times New Roman"/>
          <w:i/>
          <w:color w:val="44546A" w:themeColor="text2"/>
          <w:sz w:val="20"/>
          <w:szCs w:val="20"/>
        </w:rPr>
        <w:t>Allikas: Tervisekassa</w:t>
      </w:r>
    </w:p>
    <w:p w14:paraId="0D4F832A" w14:textId="77777777" w:rsidR="00254AF6" w:rsidRDefault="00254AF6" w:rsidP="00BB7407">
      <w:pPr>
        <w:spacing w:after="0"/>
        <w:jc w:val="both"/>
        <w:rPr>
          <w:rFonts w:ascii="Times New Roman" w:eastAsia="Times New Roman" w:hAnsi="Times New Roman" w:cs="Times New Roman"/>
          <w:sz w:val="24"/>
          <w:szCs w:val="24"/>
        </w:rPr>
      </w:pPr>
    </w:p>
    <w:p w14:paraId="4ADE25A3" w14:textId="25939C45" w:rsidR="00BB7407" w:rsidRDefault="00BB7407" w:rsidP="00BB7407">
      <w:pPr>
        <w:spacing w:after="0"/>
        <w:jc w:val="both"/>
        <w:rPr>
          <w:rFonts w:ascii="Times New Roman" w:eastAsia="Times New Roman" w:hAnsi="Times New Roman" w:cs="Times New Roman"/>
          <w:sz w:val="24"/>
          <w:szCs w:val="24"/>
        </w:rPr>
      </w:pPr>
      <w:r w:rsidRPr="00BB7407">
        <w:rPr>
          <w:rFonts w:ascii="Times New Roman" w:eastAsia="Times New Roman" w:hAnsi="Times New Roman" w:cs="Times New Roman"/>
          <w:sz w:val="24"/>
          <w:szCs w:val="24"/>
        </w:rPr>
        <w:t xml:space="preserve">Arvestades, et ajutise töövõimetuse hüvitise maksmine on üks Tervisekassa põhiülesandeid, ei kaasne muudatusega eeldatavalt töökoormuse kasvu. Küll eeldab aga hüvitistele ülempiiri </w:t>
      </w:r>
      <w:r w:rsidRPr="00BB7407">
        <w:rPr>
          <w:rFonts w:ascii="Times New Roman" w:eastAsia="Times New Roman" w:hAnsi="Times New Roman" w:cs="Times New Roman"/>
          <w:sz w:val="24"/>
          <w:szCs w:val="24"/>
        </w:rPr>
        <w:lastRenderedPageBreak/>
        <w:t>kehtestamine vastavaid IT arendusi, mille maksumuseks on Tervisekassa hinnanud 60 000 eurot</w:t>
      </w:r>
      <w:r w:rsidR="00AF43F4">
        <w:rPr>
          <w:rFonts w:ascii="Times New Roman" w:eastAsia="Times New Roman" w:hAnsi="Times New Roman" w:cs="Times New Roman"/>
          <w:sz w:val="24"/>
          <w:szCs w:val="24"/>
        </w:rPr>
        <w:t xml:space="preserve"> ja millele on vaja leida katteallikas.</w:t>
      </w:r>
    </w:p>
    <w:p w14:paraId="5D0C9D67" w14:textId="77777777" w:rsidR="006B0564" w:rsidRPr="00BB7407" w:rsidRDefault="006B0564" w:rsidP="00BB7407">
      <w:pPr>
        <w:spacing w:after="0"/>
        <w:jc w:val="both"/>
        <w:rPr>
          <w:rFonts w:ascii="Times New Roman" w:eastAsia="Times New Roman" w:hAnsi="Times New Roman" w:cs="Times New Roman"/>
          <w:sz w:val="24"/>
          <w:szCs w:val="24"/>
        </w:rPr>
      </w:pPr>
    </w:p>
    <w:p w14:paraId="1FF08E4F" w14:textId="002E4B68" w:rsidR="006D04E9" w:rsidRDefault="00BB7407" w:rsidP="00BB7407">
      <w:pPr>
        <w:spacing w:after="0"/>
        <w:jc w:val="both"/>
        <w:rPr>
          <w:rFonts w:ascii="Times New Roman" w:eastAsia="Times New Roman" w:hAnsi="Times New Roman" w:cs="Times New Roman"/>
          <w:sz w:val="24"/>
          <w:szCs w:val="24"/>
        </w:rPr>
      </w:pPr>
      <w:r w:rsidRPr="00BB7407">
        <w:rPr>
          <w:rFonts w:ascii="Times New Roman" w:eastAsia="Times New Roman" w:hAnsi="Times New Roman" w:cs="Times New Roman"/>
          <w:sz w:val="24"/>
          <w:szCs w:val="24"/>
        </w:rPr>
        <w:t>Võimalike riskidena võib nimetada IT</w:t>
      </w:r>
      <w:r w:rsidR="003A244D">
        <w:rPr>
          <w:rFonts w:ascii="Times New Roman" w:eastAsia="Times New Roman" w:hAnsi="Times New Roman" w:cs="Times New Roman"/>
          <w:sz w:val="24"/>
          <w:szCs w:val="24"/>
        </w:rPr>
        <w:t>-</w:t>
      </w:r>
      <w:r w:rsidRPr="00BB7407">
        <w:rPr>
          <w:rFonts w:ascii="Times New Roman" w:eastAsia="Times New Roman" w:hAnsi="Times New Roman" w:cs="Times New Roman"/>
          <w:sz w:val="24"/>
          <w:szCs w:val="24"/>
        </w:rPr>
        <w:t>süsteemide arendust, mis võib osutuda keeruliseks: vajalik on info kuvamine riigiportaalis eesti.ee ja Terviseportaalis. Riski aitab maandada piisav aeg muudatuse jõustumiseni.</w:t>
      </w:r>
    </w:p>
    <w:p w14:paraId="0785D25E" w14:textId="013A7EE4" w:rsidR="06526EDE" w:rsidRDefault="06526EDE" w:rsidP="06526EDE">
      <w:pPr>
        <w:spacing w:after="0"/>
        <w:jc w:val="both"/>
        <w:rPr>
          <w:rFonts w:ascii="Times New Roman" w:eastAsia="Times New Roman" w:hAnsi="Times New Roman" w:cs="Times New Roman"/>
          <w:sz w:val="24"/>
          <w:szCs w:val="24"/>
        </w:rPr>
      </w:pPr>
    </w:p>
    <w:p w14:paraId="6FF3C883" w14:textId="15A51086" w:rsidR="6A2C7DA5" w:rsidRDefault="6A2C7DA5" w:rsidP="2423084F">
      <w:pPr>
        <w:spacing w:after="0"/>
        <w:jc w:val="both"/>
        <w:rPr>
          <w:rFonts w:ascii="Times New Roman" w:eastAsia="Times New Roman" w:hAnsi="Times New Roman" w:cs="Times New Roman"/>
          <w:b/>
          <w:bCs/>
          <w:sz w:val="24"/>
          <w:szCs w:val="24"/>
        </w:rPr>
      </w:pPr>
      <w:r w:rsidRPr="06526EDE">
        <w:rPr>
          <w:rFonts w:ascii="Times New Roman" w:eastAsia="Times New Roman" w:hAnsi="Times New Roman" w:cs="Times New Roman"/>
          <w:b/>
          <w:bCs/>
          <w:sz w:val="24"/>
          <w:szCs w:val="24"/>
        </w:rPr>
        <w:t xml:space="preserve">6.5. Tervishoiu rahakasutuse suurendamiseks ja tõhustamiseks tehtavate muudatuste - </w:t>
      </w:r>
    </w:p>
    <w:p w14:paraId="5D804B2D" w14:textId="6097CBC8" w:rsidR="62700C4D" w:rsidRDefault="62700C4D" w:rsidP="2423084F">
      <w:pPr>
        <w:spacing w:after="0"/>
        <w:jc w:val="both"/>
        <w:rPr>
          <w:rFonts w:ascii="Times New Roman" w:eastAsia="Times New Roman" w:hAnsi="Times New Roman" w:cs="Times New Roman"/>
          <w:b/>
          <w:bCs/>
          <w:sz w:val="24"/>
          <w:szCs w:val="24"/>
        </w:rPr>
      </w:pPr>
      <w:r w:rsidRPr="06526EDE">
        <w:rPr>
          <w:rFonts w:ascii="Times New Roman" w:eastAsia="Times New Roman" w:hAnsi="Times New Roman" w:cs="Times New Roman"/>
          <w:b/>
          <w:bCs/>
          <w:sz w:val="24"/>
          <w:szCs w:val="24"/>
        </w:rPr>
        <w:t xml:space="preserve">Tervisekassa </w:t>
      </w:r>
      <w:r w:rsidR="6A2C7DA5" w:rsidRPr="06526EDE">
        <w:rPr>
          <w:rFonts w:ascii="Times New Roman" w:eastAsia="Times New Roman" w:hAnsi="Times New Roman" w:cs="Times New Roman"/>
          <w:b/>
          <w:bCs/>
          <w:sz w:val="24"/>
          <w:szCs w:val="24"/>
        </w:rPr>
        <w:t xml:space="preserve">reservide suuremas mahus kasutamise ja inimeste omaosaluskoormuse ümberjaotamise mõjud </w:t>
      </w:r>
    </w:p>
    <w:p w14:paraId="1A410052" w14:textId="4E79AB19" w:rsidR="06526EDE" w:rsidRDefault="06526EDE" w:rsidP="06526EDE">
      <w:pPr>
        <w:spacing w:after="0"/>
        <w:jc w:val="both"/>
        <w:rPr>
          <w:rFonts w:ascii="Times New Roman" w:eastAsia="Times New Roman" w:hAnsi="Times New Roman" w:cs="Times New Roman"/>
          <w:sz w:val="24"/>
          <w:szCs w:val="24"/>
        </w:rPr>
      </w:pPr>
    </w:p>
    <w:p w14:paraId="0A847D36" w14:textId="77036C26" w:rsidR="6A2C7DA5" w:rsidRPr="00493498" w:rsidRDefault="6A2C7DA5" w:rsidP="06526EDE">
      <w:pPr>
        <w:spacing w:after="0"/>
        <w:jc w:val="both"/>
        <w:rPr>
          <w:rFonts w:ascii="Times New Roman" w:eastAsia="Times New Roman" w:hAnsi="Times New Roman" w:cs="Times New Roman"/>
          <w:b/>
          <w:bCs/>
          <w:sz w:val="24"/>
          <w:szCs w:val="24"/>
        </w:rPr>
      </w:pPr>
      <w:r w:rsidRPr="00493498">
        <w:rPr>
          <w:rFonts w:ascii="Times New Roman" w:eastAsia="Times New Roman" w:hAnsi="Times New Roman" w:cs="Times New Roman"/>
          <w:b/>
          <w:bCs/>
          <w:sz w:val="24"/>
          <w:szCs w:val="24"/>
        </w:rPr>
        <w:t>6.5.1. Sotsiaalne mõju</w:t>
      </w:r>
    </w:p>
    <w:p w14:paraId="5F8758D9" w14:textId="5D49C538" w:rsidR="06526EDE" w:rsidRDefault="06526EDE" w:rsidP="06526EDE">
      <w:pPr>
        <w:spacing w:after="0"/>
        <w:jc w:val="both"/>
        <w:rPr>
          <w:rFonts w:ascii="Times New Roman" w:eastAsia="Times New Roman" w:hAnsi="Times New Roman" w:cs="Times New Roman"/>
          <w:sz w:val="24"/>
          <w:szCs w:val="24"/>
        </w:rPr>
      </w:pPr>
    </w:p>
    <w:p w14:paraId="513D6415" w14:textId="5C26BF84" w:rsidR="7D1539EC" w:rsidRDefault="7D1539EC" w:rsidP="06526EDE">
      <w:pPr>
        <w:spacing w:after="0"/>
        <w:jc w:val="both"/>
        <w:rPr>
          <w:rFonts w:ascii="Times New Roman" w:eastAsia="Times New Roman" w:hAnsi="Times New Roman" w:cs="Times New Roman"/>
          <w:sz w:val="24"/>
          <w:szCs w:val="24"/>
          <w:u w:val="single"/>
        </w:rPr>
      </w:pPr>
      <w:r w:rsidRPr="51D16964">
        <w:rPr>
          <w:rFonts w:ascii="Times New Roman" w:eastAsia="Times New Roman" w:hAnsi="Times New Roman" w:cs="Times New Roman"/>
          <w:sz w:val="24"/>
          <w:szCs w:val="24"/>
          <w:u w:val="single"/>
        </w:rPr>
        <w:t xml:space="preserve">Tervisekassa </w:t>
      </w:r>
      <w:r w:rsidR="34C8FEDD" w:rsidRPr="51D16964">
        <w:rPr>
          <w:rFonts w:ascii="Times New Roman" w:eastAsia="Times New Roman" w:hAnsi="Times New Roman" w:cs="Times New Roman"/>
          <w:sz w:val="24"/>
          <w:szCs w:val="24"/>
          <w:u w:val="single"/>
        </w:rPr>
        <w:t>reservide suuremas mahus kasutamine</w:t>
      </w:r>
    </w:p>
    <w:p w14:paraId="0636C2C0" w14:textId="4C8F0797" w:rsidR="06526EDE" w:rsidRDefault="06526EDE" w:rsidP="55E8D553">
      <w:pPr>
        <w:spacing w:after="0"/>
        <w:jc w:val="both"/>
        <w:rPr>
          <w:rFonts w:ascii="Times New Roman" w:eastAsia="Times New Roman" w:hAnsi="Times New Roman" w:cs="Times New Roman"/>
          <w:sz w:val="24"/>
          <w:szCs w:val="24"/>
        </w:rPr>
      </w:pPr>
    </w:p>
    <w:p w14:paraId="34E86A6B" w14:textId="0D29C57C" w:rsidR="06526EDE" w:rsidRDefault="6933CD91" w:rsidP="009C3F00">
      <w:pPr>
        <w:spacing w:after="0"/>
        <w:jc w:val="both"/>
        <w:rPr>
          <w:rFonts w:ascii="Times New Roman" w:eastAsia="Times New Roman" w:hAnsi="Times New Roman" w:cs="Times New Roman"/>
          <w:sz w:val="24"/>
          <w:szCs w:val="24"/>
        </w:rPr>
      </w:pPr>
      <w:r w:rsidRPr="55E8D553">
        <w:rPr>
          <w:rFonts w:ascii="Times New Roman" w:eastAsia="Times New Roman" w:hAnsi="Times New Roman" w:cs="Times New Roman"/>
          <w:sz w:val="24"/>
          <w:szCs w:val="24"/>
        </w:rPr>
        <w:t>Tervisekassa eelarve tulud ei ole piisavad tervishoiu praeguse teenuste kättesaadavuse taseme hoidmiseks. 2023. aasta lõpu seisuga on Tervisekassa reservide jaotamata tulem 540 mln eurot, 2025. a prognoositav puudujääk aga 188,9 mln. Aastatel 2025–2028 on Tervisekassa eelarve puudujääk suurem, kui eelarve tulud. Kuna riigi eelarve seis on pingeline, ei ole sealt võimalik tervisevaldkonnale täiendavaid vahendeid suunata. Lahenduseks on Tervisekassa eelarvepuudujäägi katteks kasutada reserve, mis on kogutud just keeruliste aegade jaoks ja seda suuremas määras, kui kehtiv Tervisekassa seadus võimaldab. Piirangu kaotamine jaotamata tulemi kasutamiselt võimaldab edaspidi Tervisekassa nõukogul otsustada puudujäägi katmist jaotamata tulemist suuremas mahus. Muudatusel on positiivne mõju elanikkonnale, kuna see võimaldab Tervisekassal täita oma kohustusi ka olukorras, kus eelarve tulud pole selleks piisavad ning saada elanikel jätkuvalt tervishoiuteenuseid ja ravimeid.</w:t>
      </w:r>
    </w:p>
    <w:p w14:paraId="464778AF" w14:textId="4F02BB3E" w:rsidR="06526EDE" w:rsidRDefault="06526EDE" w:rsidP="06526EDE">
      <w:pPr>
        <w:spacing w:after="0"/>
        <w:jc w:val="both"/>
        <w:rPr>
          <w:rFonts w:ascii="Times New Roman" w:eastAsia="Times New Roman" w:hAnsi="Times New Roman" w:cs="Times New Roman"/>
          <w:sz w:val="24"/>
          <w:szCs w:val="24"/>
        </w:rPr>
      </w:pPr>
    </w:p>
    <w:p w14:paraId="68197F6D" w14:textId="3C56E172" w:rsidR="1D17A94F" w:rsidRDefault="1D17A94F" w:rsidP="06526EDE">
      <w:pPr>
        <w:spacing w:after="0"/>
        <w:jc w:val="both"/>
        <w:rPr>
          <w:rFonts w:ascii="Times New Roman" w:eastAsia="Times New Roman" w:hAnsi="Times New Roman" w:cs="Times New Roman"/>
          <w:sz w:val="24"/>
          <w:szCs w:val="24"/>
          <w:u w:val="single"/>
        </w:rPr>
      </w:pPr>
      <w:r w:rsidRPr="06526EDE">
        <w:rPr>
          <w:rFonts w:ascii="Times New Roman" w:eastAsia="Times New Roman" w:hAnsi="Times New Roman" w:cs="Times New Roman"/>
          <w:sz w:val="24"/>
          <w:szCs w:val="24"/>
          <w:u w:val="single"/>
        </w:rPr>
        <w:t>Inimeste omaosaluskoormuse suurenemine ja ümberjaotamine</w:t>
      </w:r>
    </w:p>
    <w:p w14:paraId="1E6CDFA5" w14:textId="5D4CD2CF" w:rsidR="06526EDE" w:rsidRDefault="06526EDE" w:rsidP="55E8D553">
      <w:pPr>
        <w:spacing w:after="0"/>
        <w:jc w:val="both"/>
        <w:rPr>
          <w:rFonts w:ascii="Times New Roman" w:eastAsia="Times New Roman" w:hAnsi="Times New Roman" w:cs="Times New Roman"/>
          <w:sz w:val="24"/>
          <w:szCs w:val="24"/>
          <w:u w:val="single"/>
        </w:rPr>
      </w:pPr>
    </w:p>
    <w:p w14:paraId="0E9E7829" w14:textId="1DF165DE" w:rsidR="06526EDE" w:rsidRDefault="05061A8E" w:rsidP="001566DE">
      <w:pPr>
        <w:pStyle w:val="Loendilik"/>
        <w:numPr>
          <w:ilvl w:val="0"/>
          <w:numId w:val="26"/>
        </w:numPr>
        <w:spacing w:after="0" w:line="257" w:lineRule="auto"/>
        <w:jc w:val="both"/>
        <w:rPr>
          <w:rFonts w:ascii="Times New Roman" w:eastAsia="Times New Roman" w:hAnsi="Times New Roman" w:cs="Times New Roman"/>
          <w:b/>
          <w:bCs/>
          <w:sz w:val="24"/>
          <w:szCs w:val="24"/>
        </w:rPr>
      </w:pPr>
      <w:r w:rsidRPr="55E8D553">
        <w:rPr>
          <w:rFonts w:ascii="Times New Roman" w:eastAsia="Times New Roman" w:hAnsi="Times New Roman" w:cs="Times New Roman"/>
          <w:b/>
          <w:bCs/>
          <w:sz w:val="24"/>
          <w:szCs w:val="24"/>
        </w:rPr>
        <w:t>Ambulatoorses eriarstiabis sh vältimatu arstiabi korral visiiditasu tõstmine 5-lt eurot 20 euroni</w:t>
      </w:r>
    </w:p>
    <w:p w14:paraId="5F630511" w14:textId="3CD9FD3D" w:rsidR="06526EDE" w:rsidRDefault="05061A8E" w:rsidP="009C3F00">
      <w:pPr>
        <w:spacing w:after="0" w:line="257" w:lineRule="auto"/>
        <w:jc w:val="both"/>
        <w:rPr>
          <w:rFonts w:ascii="Times New Roman" w:eastAsia="Times New Roman" w:hAnsi="Times New Roman" w:cs="Times New Roman"/>
          <w:sz w:val="24"/>
          <w:szCs w:val="24"/>
        </w:rPr>
      </w:pPr>
      <w:r w:rsidRPr="55E8D553">
        <w:rPr>
          <w:rFonts w:ascii="Times New Roman" w:eastAsia="Times New Roman" w:hAnsi="Times New Roman" w:cs="Times New Roman"/>
          <w:sz w:val="24"/>
          <w:szCs w:val="24"/>
        </w:rPr>
        <w:t xml:space="preserve"> </w:t>
      </w:r>
    </w:p>
    <w:p w14:paraId="47AE0CFA" w14:textId="5924DD05" w:rsidR="06526EDE" w:rsidRDefault="05061A8E" w:rsidP="009C3F00">
      <w:pPr>
        <w:spacing w:after="0"/>
        <w:jc w:val="both"/>
        <w:rPr>
          <w:rFonts w:ascii="Times New Roman" w:eastAsia="Times New Roman" w:hAnsi="Times New Roman" w:cs="Times New Roman"/>
          <w:sz w:val="24"/>
          <w:szCs w:val="24"/>
        </w:rPr>
      </w:pPr>
      <w:r w:rsidRPr="55E8D553">
        <w:rPr>
          <w:rFonts w:ascii="Times New Roman" w:eastAsia="Times New Roman" w:hAnsi="Times New Roman" w:cs="Times New Roman"/>
          <w:color w:val="000000" w:themeColor="text1"/>
          <w:sz w:val="24"/>
          <w:szCs w:val="24"/>
        </w:rPr>
        <w:t>Visiiditasude tõstmine puudutab potentsiaalselt kõiki ravikindlustatud inimesi (</w:t>
      </w:r>
      <w:r w:rsidRPr="55E8D553">
        <w:rPr>
          <w:rFonts w:ascii="Times New Roman" w:eastAsia="Times New Roman" w:hAnsi="Times New Roman" w:cs="Times New Roman"/>
          <w:i/>
          <w:iCs/>
          <w:color w:val="000000" w:themeColor="text1"/>
          <w:sz w:val="24"/>
          <w:szCs w:val="24"/>
        </w:rPr>
        <w:t>ca</w:t>
      </w:r>
      <w:r w:rsidRPr="55E8D553">
        <w:rPr>
          <w:rFonts w:ascii="Times New Roman" w:eastAsia="Times New Roman" w:hAnsi="Times New Roman" w:cs="Times New Roman"/>
          <w:color w:val="000000" w:themeColor="text1"/>
          <w:sz w:val="24"/>
          <w:szCs w:val="24"/>
        </w:rPr>
        <w:t xml:space="preserve"> 1,3 miljonit 31.12.2023 seisuga) ja hõlmab </w:t>
      </w:r>
      <w:r w:rsidRPr="55E8D553">
        <w:rPr>
          <w:rFonts w:ascii="Times New Roman" w:eastAsia="Times New Roman" w:hAnsi="Times New Roman" w:cs="Times New Roman"/>
          <w:i/>
          <w:iCs/>
          <w:color w:val="000000" w:themeColor="text1"/>
          <w:sz w:val="24"/>
          <w:szCs w:val="24"/>
        </w:rPr>
        <w:t xml:space="preserve">ca </w:t>
      </w:r>
      <w:r w:rsidRPr="55E8D553">
        <w:rPr>
          <w:rFonts w:ascii="Times New Roman" w:eastAsia="Times New Roman" w:hAnsi="Times New Roman" w:cs="Times New Roman"/>
          <w:color w:val="000000" w:themeColor="text1"/>
          <w:sz w:val="24"/>
          <w:szCs w:val="24"/>
        </w:rPr>
        <w:t>1,85 miljonit arstikülastust aastas.</w:t>
      </w:r>
      <w:r w:rsidRPr="55E8D553">
        <w:rPr>
          <w:rFonts w:ascii="Aptos" w:eastAsia="Aptos" w:hAnsi="Aptos" w:cs="Aptos"/>
          <w:sz w:val="24"/>
          <w:szCs w:val="24"/>
        </w:rPr>
        <w:t xml:space="preserve"> </w:t>
      </w:r>
      <w:r w:rsidRPr="55E8D553">
        <w:rPr>
          <w:rFonts w:ascii="Times New Roman" w:eastAsia="Times New Roman" w:hAnsi="Times New Roman" w:cs="Times New Roman"/>
          <w:sz w:val="24"/>
          <w:szCs w:val="24"/>
        </w:rPr>
        <w:t>Eelnõu näeb ette a</w:t>
      </w:r>
      <w:r w:rsidRPr="55E8D553">
        <w:rPr>
          <w:rFonts w:ascii="Times New Roman" w:eastAsia="Times New Roman" w:hAnsi="Times New Roman" w:cs="Times New Roman"/>
          <w:color w:val="000000" w:themeColor="text1"/>
          <w:sz w:val="24"/>
          <w:szCs w:val="24"/>
        </w:rPr>
        <w:t xml:space="preserve">mbulatoorses eriarstiabis sh </w:t>
      </w:r>
      <w:r w:rsidR="747BA071" w:rsidRPr="51D16964">
        <w:rPr>
          <w:rFonts w:ascii="Times New Roman" w:eastAsia="Times New Roman" w:hAnsi="Times New Roman" w:cs="Times New Roman"/>
          <w:color w:val="000000" w:themeColor="text1"/>
          <w:sz w:val="24"/>
          <w:szCs w:val="24"/>
        </w:rPr>
        <w:t xml:space="preserve">tervishoiutöötajaga võrdsustatud isikute </w:t>
      </w:r>
      <w:r w:rsidR="2E947A55" w:rsidRPr="51D16964">
        <w:rPr>
          <w:rFonts w:ascii="Times New Roman" w:eastAsia="Times New Roman" w:hAnsi="Times New Roman" w:cs="Times New Roman"/>
          <w:color w:val="000000" w:themeColor="text1"/>
          <w:sz w:val="24"/>
          <w:szCs w:val="24"/>
        </w:rPr>
        <w:t xml:space="preserve">(logopeed, füsioterapeut, psühholoog) </w:t>
      </w:r>
      <w:r w:rsidR="747BA071" w:rsidRPr="51D16964">
        <w:rPr>
          <w:rFonts w:ascii="Times New Roman" w:eastAsia="Times New Roman" w:hAnsi="Times New Roman" w:cs="Times New Roman"/>
          <w:color w:val="000000" w:themeColor="text1"/>
          <w:sz w:val="24"/>
          <w:szCs w:val="24"/>
        </w:rPr>
        <w:t xml:space="preserve">poolt </w:t>
      </w:r>
      <w:r w:rsidR="0B16F0E9" w:rsidRPr="51D16964">
        <w:rPr>
          <w:rFonts w:ascii="Times New Roman" w:eastAsia="Times New Roman" w:hAnsi="Times New Roman" w:cs="Times New Roman"/>
          <w:color w:val="000000" w:themeColor="text1"/>
          <w:sz w:val="24"/>
          <w:szCs w:val="24"/>
        </w:rPr>
        <w:t>tervishoiu</w:t>
      </w:r>
      <w:r w:rsidR="747BA071" w:rsidRPr="51D16964">
        <w:rPr>
          <w:rFonts w:ascii="Times New Roman" w:eastAsia="Times New Roman" w:hAnsi="Times New Roman" w:cs="Times New Roman"/>
          <w:color w:val="000000" w:themeColor="text1"/>
          <w:sz w:val="24"/>
          <w:szCs w:val="24"/>
        </w:rPr>
        <w:t xml:space="preserve">teenuse osutamisel ja ka </w:t>
      </w:r>
      <w:r w:rsidRPr="55E8D553">
        <w:rPr>
          <w:rFonts w:ascii="Times New Roman" w:eastAsia="Times New Roman" w:hAnsi="Times New Roman" w:cs="Times New Roman"/>
          <w:color w:val="000000" w:themeColor="text1"/>
          <w:sz w:val="24"/>
          <w:szCs w:val="24"/>
        </w:rPr>
        <w:t>vältimatu arstiabi korral visiiditasu tõstmise 5-lt eurot 20 euroni (alates 1.04.2025).</w:t>
      </w:r>
      <w:r w:rsidRPr="55E8D553">
        <w:rPr>
          <w:rFonts w:ascii="Times New Roman" w:eastAsia="Times New Roman" w:hAnsi="Times New Roman" w:cs="Times New Roman"/>
          <w:b/>
          <w:bCs/>
          <w:sz w:val="24"/>
          <w:szCs w:val="24"/>
        </w:rPr>
        <w:t xml:space="preserve"> </w:t>
      </w:r>
      <w:r w:rsidRPr="55E8D553">
        <w:rPr>
          <w:rFonts w:ascii="Times New Roman" w:eastAsia="Times New Roman" w:hAnsi="Times New Roman" w:cs="Times New Roman"/>
          <w:sz w:val="24"/>
          <w:szCs w:val="24"/>
        </w:rPr>
        <w:t xml:space="preserve">5-eurose visiiditasu sihtrühm kokku on </w:t>
      </w:r>
      <w:r w:rsidRPr="55E8D553">
        <w:rPr>
          <w:rFonts w:ascii="Times New Roman" w:eastAsia="Times New Roman" w:hAnsi="Times New Roman" w:cs="Times New Roman"/>
          <w:i/>
          <w:iCs/>
          <w:sz w:val="24"/>
          <w:szCs w:val="24"/>
        </w:rPr>
        <w:t>ca</w:t>
      </w:r>
      <w:r w:rsidRPr="55E8D553">
        <w:rPr>
          <w:rFonts w:ascii="Times New Roman" w:eastAsia="Times New Roman" w:hAnsi="Times New Roman" w:cs="Times New Roman"/>
          <w:sz w:val="24"/>
          <w:szCs w:val="24"/>
        </w:rPr>
        <w:t xml:space="preserve"> 700 000 ning 20-eurose visiiditasu sihtrühma suurus on hinnanguliselt 550 000. 2023. aasta andmetel mõjutab visiiditasu hinnanguliselt  kokku </w:t>
      </w:r>
      <w:r w:rsidRPr="55E8D553">
        <w:rPr>
          <w:rFonts w:ascii="Times New Roman" w:eastAsia="Times New Roman" w:hAnsi="Times New Roman" w:cs="Times New Roman"/>
          <w:i/>
          <w:iCs/>
          <w:sz w:val="24"/>
          <w:szCs w:val="24"/>
        </w:rPr>
        <w:t>ca</w:t>
      </w:r>
      <w:r w:rsidRPr="55E8D553">
        <w:rPr>
          <w:rFonts w:ascii="Times New Roman" w:eastAsia="Times New Roman" w:hAnsi="Times New Roman" w:cs="Times New Roman"/>
          <w:sz w:val="24"/>
          <w:szCs w:val="24"/>
        </w:rPr>
        <w:t xml:space="preserve"> 700 000 inimest.</w:t>
      </w:r>
      <w:r w:rsidR="152E3686" w:rsidRPr="51D16964">
        <w:rPr>
          <w:rFonts w:ascii="Times New Roman" w:eastAsia="Times New Roman" w:hAnsi="Times New Roman" w:cs="Times New Roman"/>
          <w:sz w:val="24"/>
          <w:szCs w:val="24"/>
        </w:rPr>
        <w:t xml:space="preserve"> Füsioteraapias soodsamat visiiditasu maksavad </w:t>
      </w:r>
      <w:r w:rsidR="152E3686" w:rsidRPr="51D16964">
        <w:rPr>
          <w:rFonts w:ascii="Times New Roman" w:eastAsia="Times New Roman" w:hAnsi="Times New Roman" w:cs="Times New Roman"/>
          <w:i/>
          <w:iCs/>
          <w:sz w:val="24"/>
          <w:szCs w:val="24"/>
        </w:rPr>
        <w:t>ca</w:t>
      </w:r>
      <w:r w:rsidR="152E3686" w:rsidRPr="51D16964">
        <w:rPr>
          <w:rFonts w:ascii="Times New Roman" w:eastAsia="Times New Roman" w:hAnsi="Times New Roman" w:cs="Times New Roman"/>
          <w:sz w:val="24"/>
          <w:szCs w:val="24"/>
        </w:rPr>
        <w:t xml:space="preserve"> 12 tuhat inimest ning kallimat 16 tuhat inimest, logopeedias 97% on soodsama visiiditasuga sihtrühmas ning </w:t>
      </w:r>
      <w:commentRangeStart w:id="11"/>
      <w:r w:rsidR="152E3686" w:rsidRPr="51D16964">
        <w:rPr>
          <w:rFonts w:ascii="Times New Roman" w:eastAsia="Times New Roman" w:hAnsi="Times New Roman" w:cs="Times New Roman"/>
          <w:sz w:val="24"/>
          <w:szCs w:val="24"/>
        </w:rPr>
        <w:t>psühholoogias on soodsamas sihtrühmas 36% inimestest ning kallimas sihtrühmas 74% inimestes</w:t>
      </w:r>
      <w:commentRangeEnd w:id="11"/>
      <w:r w:rsidR="00DA16B7">
        <w:rPr>
          <w:rStyle w:val="Kommentaariviide"/>
          <w:rFonts w:ascii="Arial" w:eastAsia="Times New Roman" w:hAnsi="Arial" w:cs="Times New Roman"/>
        </w:rPr>
        <w:commentReference w:id="11"/>
      </w:r>
      <w:r w:rsidR="152E3686" w:rsidRPr="51D16964">
        <w:rPr>
          <w:rFonts w:ascii="Times New Roman" w:eastAsia="Times New Roman" w:hAnsi="Times New Roman" w:cs="Times New Roman"/>
          <w:sz w:val="24"/>
          <w:szCs w:val="24"/>
        </w:rPr>
        <w:t>t. Raviasutuse sisesed suunamised on visiiditasuta</w:t>
      </w:r>
      <w:r w:rsidR="736A513B" w:rsidRPr="51D16964">
        <w:rPr>
          <w:rFonts w:ascii="Times New Roman" w:eastAsia="Times New Roman" w:hAnsi="Times New Roman" w:cs="Times New Roman"/>
          <w:sz w:val="24"/>
          <w:szCs w:val="24"/>
        </w:rPr>
        <w:t xml:space="preserve">. </w:t>
      </w:r>
      <w:r w:rsidR="152E3686" w:rsidRPr="51D16964">
        <w:rPr>
          <w:rFonts w:ascii="Times New Roman" w:eastAsia="Times New Roman" w:hAnsi="Times New Roman" w:cs="Times New Roman"/>
          <w:sz w:val="24"/>
          <w:szCs w:val="24"/>
        </w:rPr>
        <w:t xml:space="preserve"> </w:t>
      </w:r>
    </w:p>
    <w:p w14:paraId="0DA3AC89" w14:textId="11626644" w:rsidR="06526EDE" w:rsidRDefault="05061A8E" w:rsidP="009C3F00">
      <w:pPr>
        <w:spacing w:after="0"/>
        <w:jc w:val="both"/>
        <w:rPr>
          <w:rFonts w:ascii="Times New Roman" w:eastAsia="Times New Roman" w:hAnsi="Times New Roman" w:cs="Times New Roman"/>
          <w:b/>
          <w:bCs/>
          <w:sz w:val="24"/>
          <w:szCs w:val="24"/>
        </w:rPr>
      </w:pPr>
      <w:r w:rsidRPr="55E8D553">
        <w:rPr>
          <w:rFonts w:ascii="Times New Roman" w:eastAsia="Times New Roman" w:hAnsi="Times New Roman" w:cs="Times New Roman"/>
          <w:b/>
          <w:bCs/>
          <w:sz w:val="24"/>
          <w:szCs w:val="24"/>
        </w:rPr>
        <w:t xml:space="preserve"> </w:t>
      </w:r>
    </w:p>
    <w:p w14:paraId="15FCA1F0" w14:textId="27E5C028" w:rsidR="06526EDE" w:rsidRDefault="05061A8E" w:rsidP="009C3F00">
      <w:pPr>
        <w:spacing w:after="0"/>
        <w:jc w:val="both"/>
        <w:rPr>
          <w:rFonts w:ascii="Times New Roman" w:eastAsia="Times New Roman" w:hAnsi="Times New Roman" w:cs="Times New Roman"/>
          <w:color w:val="000000" w:themeColor="text1"/>
          <w:sz w:val="24"/>
          <w:szCs w:val="24"/>
        </w:rPr>
      </w:pPr>
      <w:r w:rsidRPr="55E8D553">
        <w:rPr>
          <w:rFonts w:ascii="Times New Roman" w:eastAsia="Times New Roman" w:hAnsi="Times New Roman" w:cs="Times New Roman"/>
          <w:sz w:val="24"/>
          <w:szCs w:val="24"/>
        </w:rPr>
        <w:t xml:space="preserve">Haavatavamas olukorras olevatele inimestele hakkab kehtima neli korda väiksem visiiditasu ehk 5 eurot. Nimetatud gruppi kuuluvad </w:t>
      </w:r>
      <w:r w:rsidRPr="55E8D553">
        <w:rPr>
          <w:rFonts w:ascii="Times New Roman" w:eastAsia="Times New Roman" w:hAnsi="Times New Roman" w:cs="Times New Roman"/>
          <w:color w:val="000000" w:themeColor="text1"/>
          <w:sz w:val="24"/>
          <w:szCs w:val="24"/>
        </w:rPr>
        <w:t xml:space="preserve">alla 19-aastased lapsed, alla üheaastaste laste emad, Eesti Töötukassas registreeritud töötud, toimetulekutoetuse saajad, üle 63-aastased inimesed, </w:t>
      </w:r>
      <w:r w:rsidRPr="55E8D553">
        <w:rPr>
          <w:rFonts w:ascii="Times New Roman" w:eastAsia="Times New Roman" w:hAnsi="Times New Roman" w:cs="Times New Roman"/>
          <w:color w:val="000000" w:themeColor="text1"/>
          <w:sz w:val="24"/>
          <w:szCs w:val="24"/>
        </w:rPr>
        <w:lastRenderedPageBreak/>
        <w:t xml:space="preserve">vanadus- ja töövõimetuspensionärid ning osalise või puuduva töövõimega inimesed. Erinevalt praegu kehtivast korrast võib ambulatoorse eriarstiabi osutamisel 5-eurost visiiditasu nõuda ka rasedale ja alla kaheaastasele lapsele. Juhul kui isik on eriarsti jälgimisel ja peab tegema korduvaid visiite, võib eriarstiabi osutaja võtta isikult visiiditasu vaid korra aastas, et vähendada isiku rahalist koormust. </w:t>
      </w:r>
    </w:p>
    <w:p w14:paraId="02CBAC48" w14:textId="4332DE18" w:rsidR="06526EDE" w:rsidRDefault="06526EDE" w:rsidP="009C3F00">
      <w:pPr>
        <w:spacing w:after="0"/>
        <w:jc w:val="both"/>
        <w:rPr>
          <w:rFonts w:ascii="Times New Roman" w:eastAsia="Times New Roman" w:hAnsi="Times New Roman" w:cs="Times New Roman"/>
          <w:sz w:val="24"/>
          <w:szCs w:val="24"/>
        </w:rPr>
      </w:pPr>
    </w:p>
    <w:p w14:paraId="16715F15" w14:textId="25699CD0" w:rsidR="06526EDE" w:rsidRDefault="05061A8E" w:rsidP="009C3F00">
      <w:pPr>
        <w:spacing w:after="0"/>
        <w:jc w:val="both"/>
        <w:rPr>
          <w:rFonts w:ascii="Times New Roman" w:eastAsia="Times New Roman" w:hAnsi="Times New Roman" w:cs="Times New Roman"/>
          <w:sz w:val="24"/>
          <w:szCs w:val="24"/>
        </w:rPr>
      </w:pPr>
      <w:r w:rsidRPr="55E8D553">
        <w:rPr>
          <w:rFonts w:ascii="Times New Roman" w:eastAsia="Times New Roman" w:hAnsi="Times New Roman" w:cs="Times New Roman"/>
          <w:sz w:val="24"/>
          <w:szCs w:val="24"/>
        </w:rPr>
        <w:t xml:space="preserve">Eriarstiabiteenuse kasutamise andmetel on suurel osal juhtudel tegemist pensionieas inimestega, kes juba täna maksavad visiiditasu (5 eurot), kelle jaoks omaosalus eelnõuga ei muutu. Tasakaalustava meetmena ei pea visiiditasu maksma isikud, kel vältimatu ambulatoorse eriarstiabi osutamisele järgneb vahetult statsionaarse tervishoiuteenuse osutamine ja kui kindlustatu on suunatud eriarsti juurde sellesama raviasutuse teise tervishoiutöötaja või teise raviasutuse sama eriala arsti poolt. </w:t>
      </w:r>
    </w:p>
    <w:p w14:paraId="26D8DF65" w14:textId="6E75C088" w:rsidR="06526EDE" w:rsidRDefault="05061A8E" w:rsidP="009C3F00">
      <w:pPr>
        <w:spacing w:after="0"/>
        <w:jc w:val="both"/>
        <w:rPr>
          <w:rFonts w:ascii="Times New Roman" w:eastAsia="Times New Roman" w:hAnsi="Times New Roman" w:cs="Times New Roman"/>
          <w:sz w:val="24"/>
          <w:szCs w:val="24"/>
        </w:rPr>
      </w:pPr>
      <w:r w:rsidRPr="55E8D553">
        <w:rPr>
          <w:rFonts w:ascii="Times New Roman" w:eastAsia="Times New Roman" w:hAnsi="Times New Roman" w:cs="Times New Roman"/>
          <w:sz w:val="24"/>
          <w:szCs w:val="24"/>
        </w:rPr>
        <w:t xml:space="preserve"> </w:t>
      </w:r>
    </w:p>
    <w:p w14:paraId="7141BCA1" w14:textId="14C91243" w:rsidR="06526EDE" w:rsidRDefault="05061A8E" w:rsidP="009C3F00">
      <w:pPr>
        <w:spacing w:after="0"/>
        <w:jc w:val="both"/>
        <w:rPr>
          <w:rFonts w:ascii="Times New Roman" w:eastAsia="Times New Roman" w:hAnsi="Times New Roman" w:cs="Times New Roman"/>
          <w:sz w:val="24"/>
          <w:szCs w:val="24"/>
        </w:rPr>
      </w:pPr>
      <w:r w:rsidRPr="55E8D553">
        <w:rPr>
          <w:rFonts w:ascii="Times New Roman" w:eastAsia="Times New Roman" w:hAnsi="Times New Roman" w:cs="Times New Roman"/>
          <w:sz w:val="24"/>
          <w:szCs w:val="24"/>
        </w:rPr>
        <w:t>Visiiditasu hindasid muudeti viimati 2013. aastal. Arvestades, et alates 2013. aastast on tänaseks suurenenud sissetulekud, siis esmase visiidi korral 5 eurot visiiditasu ei halvenda ühiskonna haavatavamas olukorras olevatele inimestele vajamineva abi kättesaadavust. Muudatus suurendab inimeste omaosaluskoormust, kuid mitte olulisel määral. Perearstile saab inimene jätkuvalt visiiditasuta, mis peaks mobiliseerima inimesi lihtsamate probleemide korral pöörduma EMO asemel perearsti poole.</w:t>
      </w:r>
    </w:p>
    <w:p w14:paraId="25442868" w14:textId="3837AC30" w:rsidR="06526EDE" w:rsidRDefault="06526EDE" w:rsidP="009C3F00">
      <w:pPr>
        <w:spacing w:after="0" w:line="257" w:lineRule="auto"/>
        <w:jc w:val="both"/>
        <w:rPr>
          <w:rFonts w:ascii="Times New Roman" w:eastAsia="Times New Roman" w:hAnsi="Times New Roman" w:cs="Times New Roman"/>
          <w:sz w:val="24"/>
          <w:szCs w:val="24"/>
        </w:rPr>
      </w:pPr>
    </w:p>
    <w:p w14:paraId="30179EF1" w14:textId="4401A9BE" w:rsidR="06526EDE" w:rsidRDefault="05061A8E" w:rsidP="001566DE">
      <w:pPr>
        <w:pStyle w:val="Loendilik"/>
        <w:numPr>
          <w:ilvl w:val="0"/>
          <w:numId w:val="26"/>
        </w:numPr>
        <w:spacing w:after="0"/>
        <w:jc w:val="both"/>
        <w:rPr>
          <w:rFonts w:ascii="Times New Roman" w:eastAsia="Times New Roman" w:hAnsi="Times New Roman" w:cs="Times New Roman"/>
          <w:b/>
          <w:bCs/>
          <w:color w:val="000000" w:themeColor="text1"/>
          <w:sz w:val="24"/>
          <w:szCs w:val="24"/>
        </w:rPr>
      </w:pPr>
      <w:r w:rsidRPr="55E8D553">
        <w:rPr>
          <w:rFonts w:ascii="Times New Roman" w:eastAsia="Times New Roman" w:hAnsi="Times New Roman" w:cs="Times New Roman"/>
          <w:b/>
          <w:bCs/>
          <w:color w:val="000000" w:themeColor="text1"/>
          <w:sz w:val="24"/>
          <w:szCs w:val="24"/>
        </w:rPr>
        <w:t xml:space="preserve">Statsionaarses eriarstiabis voodipäevatasu </w:t>
      </w:r>
      <w:r w:rsidR="387443B3" w:rsidRPr="51D16964">
        <w:rPr>
          <w:rFonts w:ascii="Times New Roman" w:eastAsia="Times New Roman" w:hAnsi="Times New Roman" w:cs="Times New Roman"/>
          <w:b/>
          <w:bCs/>
          <w:color w:val="000000" w:themeColor="text1"/>
          <w:sz w:val="24"/>
          <w:szCs w:val="24"/>
        </w:rPr>
        <w:t xml:space="preserve">tõstmine </w:t>
      </w:r>
      <w:r w:rsidRPr="55E8D553">
        <w:rPr>
          <w:rFonts w:ascii="Times New Roman" w:eastAsia="Times New Roman" w:hAnsi="Times New Roman" w:cs="Times New Roman"/>
          <w:b/>
          <w:bCs/>
          <w:color w:val="000000" w:themeColor="text1"/>
          <w:sz w:val="24"/>
          <w:szCs w:val="24"/>
        </w:rPr>
        <w:t xml:space="preserve">2,5-lt eurolt 5-le eurole </w:t>
      </w:r>
    </w:p>
    <w:p w14:paraId="33DCAB43" w14:textId="03B6E7C8" w:rsidR="06526EDE" w:rsidRDefault="05061A8E" w:rsidP="009C3F00">
      <w:pPr>
        <w:spacing w:after="0"/>
        <w:ind w:left="720"/>
        <w:jc w:val="both"/>
        <w:rPr>
          <w:rFonts w:ascii="Roboto" w:eastAsia="Roboto" w:hAnsi="Roboto" w:cs="Roboto"/>
          <w:color w:val="000000" w:themeColor="text1"/>
        </w:rPr>
      </w:pPr>
      <w:r w:rsidRPr="55E8D553">
        <w:rPr>
          <w:rFonts w:ascii="Roboto" w:eastAsia="Roboto" w:hAnsi="Roboto" w:cs="Roboto"/>
          <w:color w:val="000000" w:themeColor="text1"/>
        </w:rPr>
        <w:t xml:space="preserve"> </w:t>
      </w:r>
    </w:p>
    <w:p w14:paraId="56F49D9F" w14:textId="7DDCCAAF" w:rsidR="06526EDE" w:rsidRDefault="05061A8E" w:rsidP="009C3F00">
      <w:pPr>
        <w:spacing w:after="0"/>
        <w:jc w:val="both"/>
        <w:rPr>
          <w:rFonts w:ascii="Times New Roman" w:eastAsia="Times New Roman" w:hAnsi="Times New Roman" w:cs="Times New Roman"/>
          <w:color w:val="000000" w:themeColor="text1"/>
          <w:sz w:val="24"/>
          <w:szCs w:val="24"/>
        </w:rPr>
      </w:pPr>
      <w:r w:rsidRPr="55E8D553">
        <w:rPr>
          <w:rFonts w:ascii="Times New Roman" w:eastAsia="Times New Roman" w:hAnsi="Times New Roman" w:cs="Times New Roman"/>
          <w:color w:val="000000" w:themeColor="text1"/>
          <w:sz w:val="24"/>
          <w:szCs w:val="24"/>
        </w:rPr>
        <w:t xml:space="preserve">2023. aasta andmetel mõjutab voodipäevatasu hinnanguliselt </w:t>
      </w:r>
      <w:r w:rsidRPr="51D16964">
        <w:rPr>
          <w:rFonts w:ascii="Times New Roman" w:eastAsia="Times New Roman" w:hAnsi="Times New Roman" w:cs="Times New Roman"/>
          <w:i/>
          <w:color w:val="000000" w:themeColor="text1"/>
          <w:sz w:val="24"/>
          <w:szCs w:val="24"/>
        </w:rPr>
        <w:t>ca</w:t>
      </w:r>
      <w:r w:rsidRPr="55E8D553">
        <w:rPr>
          <w:rFonts w:ascii="Times New Roman" w:eastAsia="Times New Roman" w:hAnsi="Times New Roman" w:cs="Times New Roman"/>
          <w:color w:val="000000" w:themeColor="text1"/>
          <w:sz w:val="24"/>
          <w:szCs w:val="24"/>
        </w:rPr>
        <w:t xml:space="preserve"> 130 000 </w:t>
      </w:r>
      <w:commentRangeStart w:id="12"/>
      <w:r w:rsidRPr="55E8D553">
        <w:rPr>
          <w:rFonts w:ascii="Times New Roman" w:eastAsia="Times New Roman" w:hAnsi="Times New Roman" w:cs="Times New Roman"/>
          <w:color w:val="000000" w:themeColor="text1"/>
          <w:sz w:val="24"/>
          <w:szCs w:val="24"/>
        </w:rPr>
        <w:t>inimest</w:t>
      </w:r>
      <w:commentRangeEnd w:id="12"/>
      <w:r w:rsidR="00633188">
        <w:rPr>
          <w:rStyle w:val="Kommentaariviide"/>
          <w:rFonts w:ascii="Arial" w:eastAsia="Times New Roman" w:hAnsi="Arial" w:cs="Times New Roman"/>
        </w:rPr>
        <w:commentReference w:id="12"/>
      </w:r>
      <w:r w:rsidRPr="55E8D553">
        <w:rPr>
          <w:rFonts w:ascii="Times New Roman" w:eastAsia="Times New Roman" w:hAnsi="Times New Roman" w:cs="Times New Roman"/>
          <w:color w:val="000000" w:themeColor="text1"/>
          <w:sz w:val="24"/>
          <w:szCs w:val="24"/>
        </w:rPr>
        <w:t xml:space="preserve">. Voodipäevade arv, millele muudatus rakendub on hinnanguliselt aastas kokku 870 000. </w:t>
      </w:r>
    </w:p>
    <w:p w14:paraId="2C0A75A9" w14:textId="431BABE4" w:rsidR="06526EDE" w:rsidRDefault="05061A8E" w:rsidP="009C3F00">
      <w:pPr>
        <w:spacing w:after="0"/>
        <w:jc w:val="both"/>
        <w:rPr>
          <w:rFonts w:ascii="Times New Roman" w:eastAsia="Times New Roman" w:hAnsi="Times New Roman" w:cs="Times New Roman"/>
          <w:color w:val="000000" w:themeColor="text1"/>
          <w:sz w:val="24"/>
          <w:szCs w:val="24"/>
        </w:rPr>
      </w:pPr>
      <w:r w:rsidRPr="55E8D553">
        <w:rPr>
          <w:rFonts w:ascii="Times New Roman" w:eastAsia="Times New Roman" w:hAnsi="Times New Roman" w:cs="Times New Roman"/>
          <w:color w:val="000000" w:themeColor="text1"/>
          <w:sz w:val="24"/>
          <w:szCs w:val="24"/>
        </w:rPr>
        <w:t xml:space="preserve"> </w:t>
      </w:r>
    </w:p>
    <w:p w14:paraId="3A253ADE" w14:textId="77EF647E" w:rsidR="06526EDE" w:rsidRDefault="05061A8E" w:rsidP="009C3F00">
      <w:pPr>
        <w:spacing w:after="0"/>
        <w:jc w:val="both"/>
        <w:rPr>
          <w:rFonts w:ascii="Times New Roman" w:eastAsia="Times New Roman" w:hAnsi="Times New Roman" w:cs="Times New Roman"/>
          <w:color w:val="000000" w:themeColor="text1"/>
          <w:sz w:val="24"/>
          <w:szCs w:val="24"/>
        </w:rPr>
      </w:pPr>
      <w:r w:rsidRPr="55E8D553">
        <w:rPr>
          <w:rFonts w:ascii="Times New Roman" w:eastAsia="Times New Roman" w:hAnsi="Times New Roman" w:cs="Times New Roman"/>
          <w:color w:val="000000" w:themeColor="text1"/>
          <w:sz w:val="24"/>
          <w:szCs w:val="24"/>
        </w:rPr>
        <w:t xml:space="preserve">Voodipäevatasusid muudeti viimati 2013. aastal. Raviasutustel suureneb muudatuse mõjul tulu 1,6 mln eurot aastas (2025. aastal on mõju 1,2 mln eurot, kuna rakendub alates 1.04.2025). </w:t>
      </w:r>
    </w:p>
    <w:p w14:paraId="58F45300" w14:textId="475FFFF5" w:rsidR="06526EDE" w:rsidRDefault="05061A8E" w:rsidP="009C3F00">
      <w:pPr>
        <w:spacing w:after="0"/>
        <w:jc w:val="both"/>
        <w:rPr>
          <w:rFonts w:ascii="Times New Roman" w:eastAsia="Times New Roman" w:hAnsi="Times New Roman" w:cs="Times New Roman"/>
          <w:color w:val="000000" w:themeColor="text1"/>
          <w:sz w:val="24"/>
          <w:szCs w:val="24"/>
        </w:rPr>
      </w:pPr>
      <w:r w:rsidRPr="55E8D553">
        <w:rPr>
          <w:rFonts w:ascii="Times New Roman" w:eastAsia="Times New Roman" w:hAnsi="Times New Roman" w:cs="Times New Roman"/>
          <w:color w:val="000000" w:themeColor="text1"/>
          <w:sz w:val="24"/>
          <w:szCs w:val="24"/>
        </w:rPr>
        <w:t xml:space="preserve"> </w:t>
      </w:r>
    </w:p>
    <w:p w14:paraId="72A957CB" w14:textId="26485C0C" w:rsidR="06526EDE" w:rsidRDefault="05061A8E" w:rsidP="009C3F00">
      <w:pPr>
        <w:spacing w:after="0"/>
        <w:jc w:val="both"/>
        <w:rPr>
          <w:rFonts w:ascii="Times New Roman" w:eastAsia="Times New Roman" w:hAnsi="Times New Roman" w:cs="Times New Roman"/>
          <w:color w:val="000000" w:themeColor="text1"/>
          <w:sz w:val="24"/>
          <w:szCs w:val="24"/>
        </w:rPr>
      </w:pPr>
      <w:r w:rsidRPr="55E8D553">
        <w:rPr>
          <w:rFonts w:ascii="Times New Roman" w:eastAsia="Times New Roman" w:hAnsi="Times New Roman" w:cs="Times New Roman"/>
          <w:color w:val="000000" w:themeColor="text1"/>
          <w:sz w:val="24"/>
          <w:szCs w:val="24"/>
        </w:rPr>
        <w:t xml:space="preserve">Eelnõuga jääb sihtrühmale kehtestatud erand samaks – voodipäevatasu ei tohi nõuda intensiivravis olemise aja eest, raseduse/sünnituse statsionaarse abi eest ja statsionaarse abi osutamisel alaealisele. </w:t>
      </w:r>
    </w:p>
    <w:p w14:paraId="2B7A4627" w14:textId="135F4CF1" w:rsidR="51D16964" w:rsidRDefault="51D16964" w:rsidP="51D16964">
      <w:pPr>
        <w:spacing w:after="0"/>
        <w:jc w:val="both"/>
        <w:rPr>
          <w:rFonts w:ascii="Times New Roman" w:eastAsia="Times New Roman" w:hAnsi="Times New Roman" w:cs="Times New Roman"/>
          <w:color w:val="000000" w:themeColor="text1"/>
          <w:sz w:val="24"/>
          <w:szCs w:val="24"/>
        </w:rPr>
      </w:pPr>
    </w:p>
    <w:p w14:paraId="14C66D18" w14:textId="41358572" w:rsidR="06526EDE" w:rsidRDefault="05061A8E" w:rsidP="001566DE">
      <w:pPr>
        <w:pStyle w:val="Loendilik"/>
        <w:numPr>
          <w:ilvl w:val="0"/>
          <w:numId w:val="26"/>
        </w:numPr>
        <w:spacing w:after="0"/>
        <w:jc w:val="both"/>
        <w:rPr>
          <w:rFonts w:ascii="Times New Roman" w:eastAsia="Times New Roman" w:hAnsi="Times New Roman" w:cs="Times New Roman"/>
          <w:b/>
          <w:bCs/>
          <w:color w:val="000000" w:themeColor="text1"/>
          <w:sz w:val="24"/>
          <w:szCs w:val="24"/>
        </w:rPr>
      </w:pPr>
      <w:r w:rsidRPr="55E8D553">
        <w:rPr>
          <w:rFonts w:ascii="Times New Roman" w:eastAsia="Times New Roman" w:hAnsi="Times New Roman" w:cs="Times New Roman"/>
          <w:b/>
          <w:bCs/>
          <w:color w:val="000000" w:themeColor="text1"/>
          <w:sz w:val="24"/>
          <w:szCs w:val="24"/>
        </w:rPr>
        <w:t xml:space="preserve">Retseptitasu tõstmine 2,50-lt eurolt 3,5 eurole </w:t>
      </w:r>
    </w:p>
    <w:p w14:paraId="6330E1F1" w14:textId="41B2934C" w:rsidR="06526EDE" w:rsidRDefault="05061A8E" w:rsidP="001649D2">
      <w:pPr>
        <w:spacing w:after="0"/>
        <w:jc w:val="both"/>
        <w:rPr>
          <w:rFonts w:ascii="Times New Roman" w:eastAsia="Times New Roman" w:hAnsi="Times New Roman" w:cs="Times New Roman"/>
          <w:color w:val="000000" w:themeColor="text1"/>
          <w:sz w:val="24"/>
          <w:szCs w:val="24"/>
        </w:rPr>
      </w:pPr>
      <w:r w:rsidRPr="55E8D553">
        <w:rPr>
          <w:rFonts w:ascii="Times New Roman" w:eastAsia="Times New Roman" w:hAnsi="Times New Roman" w:cs="Times New Roman"/>
          <w:color w:val="000000" w:themeColor="text1"/>
          <w:sz w:val="24"/>
          <w:szCs w:val="24"/>
        </w:rPr>
        <w:t xml:space="preserve"> </w:t>
      </w:r>
    </w:p>
    <w:p w14:paraId="48F35DA2" w14:textId="0B056F38" w:rsidR="06526EDE" w:rsidRDefault="05061A8E" w:rsidP="009C3F00">
      <w:pPr>
        <w:spacing w:after="0"/>
        <w:jc w:val="both"/>
        <w:rPr>
          <w:rFonts w:ascii="Times New Roman" w:eastAsia="Times New Roman" w:hAnsi="Times New Roman" w:cs="Times New Roman"/>
          <w:color w:val="000000" w:themeColor="text1"/>
          <w:sz w:val="24"/>
          <w:szCs w:val="24"/>
        </w:rPr>
      </w:pPr>
      <w:r w:rsidRPr="55E8D553">
        <w:rPr>
          <w:rFonts w:ascii="Times New Roman" w:eastAsia="Times New Roman" w:hAnsi="Times New Roman" w:cs="Times New Roman"/>
          <w:color w:val="000000" w:themeColor="text1"/>
          <w:sz w:val="24"/>
          <w:szCs w:val="24"/>
        </w:rPr>
        <w:t xml:space="preserve">Retsepti väljastamisele kehtestatav omaosaluse alusmäär ehk nn retseptitasu tõuseb ravikindlustatud isikutele, kes ostavad välja retseptiravimeid. Muudatus mõjutab 900 000 inimest, kes retseptiravimeid aasta jooksul ostavad. Aasta jooksul ostetakse välja </w:t>
      </w:r>
      <w:r w:rsidRPr="51D16964">
        <w:rPr>
          <w:rFonts w:ascii="Times New Roman" w:eastAsia="Times New Roman" w:hAnsi="Times New Roman" w:cs="Times New Roman"/>
          <w:i/>
          <w:color w:val="000000" w:themeColor="text1"/>
          <w:sz w:val="24"/>
          <w:szCs w:val="24"/>
        </w:rPr>
        <w:t>ca</w:t>
      </w:r>
      <w:r w:rsidRPr="55E8D553">
        <w:rPr>
          <w:rFonts w:ascii="Times New Roman" w:eastAsia="Times New Roman" w:hAnsi="Times New Roman" w:cs="Times New Roman"/>
          <w:color w:val="000000" w:themeColor="text1"/>
          <w:sz w:val="24"/>
          <w:szCs w:val="24"/>
        </w:rPr>
        <w:t xml:space="preserve"> 11,8 mln retsepti. Endiselt jääb ka peale muudatusi kehtima täiendav ravimihüvitis (alates 01.01.2025 täiendav ravimi- ja meditsiiniseadmehüvitis), mis leevendab nende isikute olukorda, kellel on retseptiravimitele suured kulud.</w:t>
      </w:r>
    </w:p>
    <w:p w14:paraId="65F43328" w14:textId="7AB713B4" w:rsidR="06526EDE" w:rsidRDefault="06526EDE" w:rsidP="06526EDE">
      <w:pPr>
        <w:spacing w:after="0"/>
        <w:jc w:val="both"/>
        <w:rPr>
          <w:rFonts w:ascii="Times New Roman" w:eastAsia="Times New Roman" w:hAnsi="Times New Roman" w:cs="Times New Roman"/>
          <w:sz w:val="24"/>
          <w:szCs w:val="24"/>
          <w:u w:val="single"/>
        </w:rPr>
      </w:pPr>
    </w:p>
    <w:p w14:paraId="16704B33" w14:textId="74687D79" w:rsidR="6A2C7DA5" w:rsidRDefault="6A2C7DA5" w:rsidP="06526EDE">
      <w:pPr>
        <w:spacing w:after="0"/>
        <w:jc w:val="both"/>
        <w:rPr>
          <w:rFonts w:ascii="Times New Roman" w:eastAsia="Times New Roman" w:hAnsi="Times New Roman" w:cs="Times New Roman"/>
          <w:b/>
          <w:bCs/>
          <w:sz w:val="24"/>
          <w:szCs w:val="24"/>
        </w:rPr>
      </w:pPr>
      <w:r w:rsidRPr="00493498">
        <w:rPr>
          <w:rFonts w:ascii="Times New Roman" w:eastAsia="Times New Roman" w:hAnsi="Times New Roman" w:cs="Times New Roman"/>
          <w:b/>
          <w:bCs/>
          <w:sz w:val="24"/>
          <w:szCs w:val="24"/>
        </w:rPr>
        <w:t>6.5.2. Mõju riigivalitsemisele</w:t>
      </w:r>
    </w:p>
    <w:p w14:paraId="3F8D52B7" w14:textId="4B6594B4" w:rsidR="06526EDE" w:rsidRDefault="06526EDE" w:rsidP="06526EDE">
      <w:pPr>
        <w:spacing w:after="0"/>
        <w:jc w:val="both"/>
        <w:rPr>
          <w:rFonts w:ascii="Times New Roman" w:eastAsia="Times New Roman" w:hAnsi="Times New Roman" w:cs="Times New Roman"/>
          <w:sz w:val="24"/>
          <w:szCs w:val="24"/>
        </w:rPr>
      </w:pPr>
    </w:p>
    <w:p w14:paraId="66B7A46E" w14:textId="38A2BA64" w:rsidR="5182D291" w:rsidRDefault="5182D291" w:rsidP="06526EDE">
      <w:pPr>
        <w:spacing w:after="0"/>
        <w:jc w:val="both"/>
        <w:rPr>
          <w:rFonts w:ascii="Times New Roman" w:eastAsia="Times New Roman" w:hAnsi="Times New Roman" w:cs="Times New Roman"/>
          <w:sz w:val="24"/>
          <w:szCs w:val="24"/>
        </w:rPr>
      </w:pPr>
      <w:r w:rsidRPr="06526EDE">
        <w:rPr>
          <w:rFonts w:ascii="Times New Roman" w:eastAsia="Times New Roman" w:hAnsi="Times New Roman" w:cs="Times New Roman"/>
          <w:sz w:val="24"/>
          <w:szCs w:val="24"/>
        </w:rPr>
        <w:t>Sihtrühm:</w:t>
      </w:r>
      <w:r w:rsidR="29A111E8" w:rsidRPr="55E8D553">
        <w:rPr>
          <w:rFonts w:ascii="Times New Roman" w:eastAsia="Times New Roman" w:hAnsi="Times New Roman" w:cs="Times New Roman"/>
          <w:sz w:val="24"/>
          <w:szCs w:val="24"/>
        </w:rPr>
        <w:t xml:space="preserve"> Tervisekassa</w:t>
      </w:r>
    </w:p>
    <w:p w14:paraId="0E94B40E" w14:textId="154BB543" w:rsidR="55E8D553" w:rsidRDefault="55E8D553" w:rsidP="55E8D553">
      <w:pPr>
        <w:spacing w:after="0"/>
        <w:jc w:val="both"/>
        <w:rPr>
          <w:rFonts w:ascii="Times New Roman" w:eastAsia="Times New Roman" w:hAnsi="Times New Roman" w:cs="Times New Roman"/>
          <w:sz w:val="24"/>
          <w:szCs w:val="24"/>
        </w:rPr>
      </w:pPr>
    </w:p>
    <w:p w14:paraId="2DE7DDFF" w14:textId="6FC75B4A" w:rsidR="44E4F972" w:rsidRDefault="44E4F972" w:rsidP="009C3F00">
      <w:pPr>
        <w:spacing w:after="0"/>
        <w:jc w:val="both"/>
        <w:rPr>
          <w:rFonts w:ascii="Times New Roman" w:eastAsia="Times New Roman" w:hAnsi="Times New Roman" w:cs="Times New Roman"/>
          <w:sz w:val="24"/>
          <w:szCs w:val="24"/>
        </w:rPr>
      </w:pPr>
      <w:r w:rsidRPr="55E8D553">
        <w:rPr>
          <w:rFonts w:ascii="Times New Roman" w:eastAsia="Times New Roman" w:hAnsi="Times New Roman" w:cs="Times New Roman"/>
          <w:sz w:val="24"/>
          <w:szCs w:val="24"/>
        </w:rPr>
        <w:t xml:space="preserve">Üleüldises hinnatõusude olukorras aitab visiiditasude ja voodipäevatasude tõstmine raviasutustel korvata lepingumahtude vähendamise mõjusid ja parandada finantsilist </w:t>
      </w:r>
      <w:r w:rsidRPr="55E8D553">
        <w:rPr>
          <w:rFonts w:ascii="Times New Roman" w:eastAsia="Times New Roman" w:hAnsi="Times New Roman" w:cs="Times New Roman"/>
          <w:sz w:val="24"/>
          <w:szCs w:val="24"/>
        </w:rPr>
        <w:lastRenderedPageBreak/>
        <w:t xml:space="preserve">jätkusuutlikkust. Visiiditasude muutmisel lähtume ühtlasi OECD poolt meile antud soovitustest – </w:t>
      </w:r>
      <w:r w:rsidR="327DA05C" w:rsidRPr="51D16964">
        <w:rPr>
          <w:rFonts w:ascii="Times New Roman" w:eastAsia="Times New Roman" w:hAnsi="Times New Roman" w:cs="Times New Roman"/>
          <w:sz w:val="24"/>
          <w:szCs w:val="24"/>
        </w:rPr>
        <w:t xml:space="preserve">visiiditasude suurendamisega </w:t>
      </w:r>
      <w:r w:rsidRPr="51D16964">
        <w:rPr>
          <w:rFonts w:ascii="Times New Roman" w:eastAsia="Times New Roman" w:hAnsi="Times New Roman" w:cs="Times New Roman"/>
          <w:sz w:val="24"/>
          <w:szCs w:val="24"/>
        </w:rPr>
        <w:t>tõhusta</w:t>
      </w:r>
      <w:r w:rsidR="16D4D08C" w:rsidRPr="51D16964">
        <w:rPr>
          <w:rFonts w:ascii="Times New Roman" w:eastAsia="Times New Roman" w:hAnsi="Times New Roman" w:cs="Times New Roman"/>
          <w:sz w:val="24"/>
          <w:szCs w:val="24"/>
        </w:rPr>
        <w:t>da</w:t>
      </w:r>
      <w:r w:rsidRPr="51D16964">
        <w:rPr>
          <w:rFonts w:ascii="Times New Roman" w:eastAsia="Times New Roman" w:hAnsi="Times New Roman" w:cs="Times New Roman"/>
          <w:sz w:val="24"/>
          <w:szCs w:val="24"/>
        </w:rPr>
        <w:t xml:space="preserve"> </w:t>
      </w:r>
      <w:r w:rsidR="401D560B" w:rsidRPr="51D16964">
        <w:rPr>
          <w:rFonts w:ascii="Times New Roman" w:eastAsia="Times New Roman" w:hAnsi="Times New Roman" w:cs="Times New Roman"/>
          <w:sz w:val="24"/>
          <w:szCs w:val="24"/>
        </w:rPr>
        <w:t>süsteemi</w:t>
      </w:r>
      <w:r w:rsidRPr="55E8D553">
        <w:rPr>
          <w:rFonts w:ascii="Times New Roman" w:eastAsia="Times New Roman" w:hAnsi="Times New Roman" w:cs="Times New Roman"/>
          <w:sz w:val="24"/>
          <w:szCs w:val="24"/>
        </w:rPr>
        <w:t xml:space="preserve"> ja samas </w:t>
      </w:r>
      <w:r w:rsidRPr="51D16964">
        <w:rPr>
          <w:rFonts w:ascii="Times New Roman" w:eastAsia="Times New Roman" w:hAnsi="Times New Roman" w:cs="Times New Roman"/>
          <w:sz w:val="24"/>
          <w:szCs w:val="24"/>
        </w:rPr>
        <w:t>kaits</w:t>
      </w:r>
      <w:r w:rsidR="39B0243A" w:rsidRPr="51D16964">
        <w:rPr>
          <w:rFonts w:ascii="Times New Roman" w:eastAsia="Times New Roman" w:hAnsi="Times New Roman" w:cs="Times New Roman"/>
          <w:sz w:val="24"/>
          <w:szCs w:val="24"/>
        </w:rPr>
        <w:t>ta</w:t>
      </w:r>
      <w:r w:rsidRPr="55E8D553">
        <w:rPr>
          <w:rFonts w:ascii="Times New Roman" w:eastAsia="Times New Roman" w:hAnsi="Times New Roman" w:cs="Times New Roman"/>
          <w:sz w:val="24"/>
          <w:szCs w:val="24"/>
        </w:rPr>
        <w:t xml:space="preserve"> haavatavamas olukorras olevaid inimesi. </w:t>
      </w:r>
    </w:p>
    <w:p w14:paraId="725F53BB" w14:textId="7EFB79B3" w:rsidR="44E4F972" w:rsidRDefault="44E4F972" w:rsidP="009C3F00">
      <w:pPr>
        <w:spacing w:after="0"/>
        <w:jc w:val="both"/>
        <w:rPr>
          <w:rFonts w:ascii="Times New Roman" w:eastAsia="Times New Roman" w:hAnsi="Times New Roman" w:cs="Times New Roman"/>
          <w:sz w:val="24"/>
          <w:szCs w:val="24"/>
        </w:rPr>
      </w:pPr>
      <w:r w:rsidRPr="55E8D553">
        <w:rPr>
          <w:rFonts w:ascii="Times New Roman" w:eastAsia="Times New Roman" w:hAnsi="Times New Roman" w:cs="Times New Roman"/>
          <w:sz w:val="24"/>
          <w:szCs w:val="24"/>
        </w:rPr>
        <w:t xml:space="preserve"> </w:t>
      </w:r>
    </w:p>
    <w:p w14:paraId="51C9E811" w14:textId="75685D18" w:rsidR="44E4F972" w:rsidRDefault="44E4F972" w:rsidP="009C3F00">
      <w:pPr>
        <w:spacing w:after="0"/>
        <w:jc w:val="both"/>
        <w:rPr>
          <w:rFonts w:ascii="Times New Roman" w:eastAsia="Times New Roman" w:hAnsi="Times New Roman" w:cs="Times New Roman"/>
          <w:sz w:val="24"/>
          <w:szCs w:val="24"/>
        </w:rPr>
      </w:pPr>
      <w:r w:rsidRPr="55E8D553">
        <w:rPr>
          <w:rFonts w:ascii="Times New Roman" w:eastAsia="Times New Roman" w:hAnsi="Times New Roman" w:cs="Times New Roman"/>
          <w:sz w:val="24"/>
          <w:szCs w:val="24"/>
        </w:rPr>
        <w:t xml:space="preserve">Raviasutustel suureneb visiiditasude tõstmise mõjul tulu 8,8 mln eurot aastas (2025. aastal on mõju 6,6 mln eurot, kuna rakendub alates 1.04.2025).  Tervisekassal võimaldab antud muudatus eelarve keerulises olukorras osaliselt pidurdada tervishoiuteenuste hinnatõusu (2025. aastal </w:t>
      </w:r>
      <w:r w:rsidRPr="55E8D553">
        <w:rPr>
          <w:rFonts w:ascii="Times New Roman" w:eastAsia="Times New Roman" w:hAnsi="Times New Roman" w:cs="Times New Roman"/>
          <w:i/>
          <w:iCs/>
          <w:sz w:val="24"/>
          <w:szCs w:val="24"/>
        </w:rPr>
        <w:t>ca</w:t>
      </w:r>
      <w:r w:rsidRPr="55E8D553">
        <w:rPr>
          <w:rFonts w:ascii="Times New Roman" w:eastAsia="Times New Roman" w:hAnsi="Times New Roman" w:cs="Times New Roman"/>
          <w:sz w:val="24"/>
          <w:szCs w:val="24"/>
        </w:rPr>
        <w:t xml:space="preserve"> 6,6 mln euro võrra) ning püüda hoida inimestele tervishoiuteenuste tänast kättesaadavust. </w:t>
      </w:r>
    </w:p>
    <w:p w14:paraId="7BA11B0B" w14:textId="70F71752" w:rsidR="44E4F972" w:rsidRDefault="44E4F972" w:rsidP="009C3F00">
      <w:pPr>
        <w:spacing w:after="0"/>
        <w:jc w:val="both"/>
        <w:rPr>
          <w:rFonts w:ascii="Times New Roman" w:eastAsia="Times New Roman" w:hAnsi="Times New Roman" w:cs="Times New Roman"/>
          <w:sz w:val="24"/>
          <w:szCs w:val="24"/>
        </w:rPr>
      </w:pPr>
      <w:r w:rsidRPr="55E8D553">
        <w:rPr>
          <w:rFonts w:ascii="Times New Roman" w:eastAsia="Times New Roman" w:hAnsi="Times New Roman" w:cs="Times New Roman"/>
          <w:sz w:val="24"/>
          <w:szCs w:val="24"/>
        </w:rPr>
        <w:t xml:space="preserve">Voodipäevatasude tõstmise mõjul suureneb raviasutuste tulu 1,6 mln eurot aastas (2025. aastal on mõju 1,2 mln eurot, kuna rakendub alates 1.04.2025). </w:t>
      </w:r>
    </w:p>
    <w:p w14:paraId="03167CC9" w14:textId="18987F48" w:rsidR="44E4F972" w:rsidRDefault="44E4F972" w:rsidP="009C3F00">
      <w:pPr>
        <w:spacing w:after="0"/>
        <w:jc w:val="both"/>
        <w:rPr>
          <w:rFonts w:ascii="Times New Roman" w:eastAsia="Times New Roman" w:hAnsi="Times New Roman" w:cs="Times New Roman"/>
          <w:sz w:val="24"/>
          <w:szCs w:val="24"/>
        </w:rPr>
      </w:pPr>
      <w:r w:rsidRPr="55E8D553">
        <w:rPr>
          <w:rFonts w:ascii="Times New Roman" w:eastAsia="Times New Roman" w:hAnsi="Times New Roman" w:cs="Times New Roman"/>
          <w:sz w:val="24"/>
          <w:szCs w:val="24"/>
        </w:rPr>
        <w:t xml:space="preserve"> </w:t>
      </w:r>
    </w:p>
    <w:p w14:paraId="56B71A46" w14:textId="4A8AC9D9" w:rsidR="44E4F972" w:rsidRDefault="44E4F972" w:rsidP="009C3F00">
      <w:pPr>
        <w:spacing w:after="0"/>
        <w:jc w:val="both"/>
        <w:rPr>
          <w:rFonts w:ascii="Times New Roman" w:eastAsia="Times New Roman" w:hAnsi="Times New Roman" w:cs="Times New Roman"/>
          <w:sz w:val="24"/>
          <w:szCs w:val="24"/>
        </w:rPr>
      </w:pPr>
      <w:r w:rsidRPr="55E8D553">
        <w:rPr>
          <w:rFonts w:ascii="Times New Roman" w:eastAsia="Times New Roman" w:hAnsi="Times New Roman" w:cs="Times New Roman"/>
          <w:sz w:val="24"/>
          <w:szCs w:val="24"/>
        </w:rPr>
        <w:t>Visiiditasu tõstmisega kaasnevad IT arendusvajadused Tervisekassale ja raviasutustele, kuid need ei ole suuremahulised. Täiendamist vajab vaid juba täna kasutusel olev ravikindlustuse kontrolli andmevahetuse teenus. Voodipäevatasu tõstmisega IT arendusvajadusi ei kaasne.</w:t>
      </w:r>
    </w:p>
    <w:p w14:paraId="4BEAD71F" w14:textId="0EEC5318" w:rsidR="44E4F972" w:rsidRDefault="44E4F972" w:rsidP="009C3F00">
      <w:pPr>
        <w:spacing w:after="0"/>
        <w:jc w:val="both"/>
        <w:rPr>
          <w:rFonts w:ascii="Times New Roman" w:eastAsia="Times New Roman" w:hAnsi="Times New Roman" w:cs="Times New Roman"/>
          <w:sz w:val="24"/>
          <w:szCs w:val="24"/>
        </w:rPr>
      </w:pPr>
      <w:r w:rsidRPr="55E8D553">
        <w:rPr>
          <w:rFonts w:ascii="Times New Roman" w:eastAsia="Times New Roman" w:hAnsi="Times New Roman" w:cs="Times New Roman"/>
          <w:sz w:val="24"/>
          <w:szCs w:val="24"/>
        </w:rPr>
        <w:t xml:space="preserve"> </w:t>
      </w:r>
    </w:p>
    <w:p w14:paraId="4A3DBBC8" w14:textId="3F35CC9D" w:rsidR="44E4F972" w:rsidRDefault="44E4F972" w:rsidP="009C3F00">
      <w:pPr>
        <w:spacing w:after="0"/>
        <w:jc w:val="both"/>
        <w:rPr>
          <w:rFonts w:ascii="Times New Roman" w:eastAsia="Times New Roman" w:hAnsi="Times New Roman" w:cs="Times New Roman"/>
          <w:color w:val="000000" w:themeColor="text1"/>
          <w:sz w:val="24"/>
          <w:szCs w:val="24"/>
        </w:rPr>
      </w:pPr>
      <w:r w:rsidRPr="55E8D553">
        <w:rPr>
          <w:rFonts w:ascii="Times New Roman" w:eastAsia="Times New Roman" w:hAnsi="Times New Roman" w:cs="Times New Roman"/>
          <w:color w:val="000000" w:themeColor="text1"/>
          <w:sz w:val="24"/>
          <w:szCs w:val="24"/>
        </w:rPr>
        <w:t xml:space="preserve">Retseptitasu tõstmise muudatus on vajalik eelarve keerulises olukorras, et suurendada Tervisekassa finantsilist jätkusuutlikkust ja võimaldada seaduses pandud kohustuste täitmist. Muudatuse mõjul paraneb Tervisekassa eelarvepositsioon </w:t>
      </w:r>
      <w:r w:rsidRPr="51D16964">
        <w:rPr>
          <w:rFonts w:ascii="Times New Roman" w:eastAsia="Times New Roman" w:hAnsi="Times New Roman" w:cs="Times New Roman"/>
          <w:i/>
          <w:color w:val="000000" w:themeColor="text1"/>
          <w:sz w:val="24"/>
          <w:szCs w:val="24"/>
        </w:rPr>
        <w:t>ca</w:t>
      </w:r>
      <w:r w:rsidRPr="55E8D553">
        <w:rPr>
          <w:rFonts w:ascii="Times New Roman" w:eastAsia="Times New Roman" w:hAnsi="Times New Roman" w:cs="Times New Roman"/>
          <w:color w:val="000000" w:themeColor="text1"/>
          <w:sz w:val="24"/>
          <w:szCs w:val="24"/>
        </w:rPr>
        <w:t xml:space="preserve"> 10 mln euro võrra aastas. </w:t>
      </w:r>
      <w:r w:rsidRPr="55E8D553">
        <w:rPr>
          <w:rFonts w:ascii="Times New Roman" w:eastAsia="Times New Roman" w:hAnsi="Times New Roman" w:cs="Times New Roman"/>
          <w:sz w:val="24"/>
          <w:szCs w:val="24"/>
        </w:rPr>
        <w:t xml:space="preserve">Retseptitasu tõstmisega </w:t>
      </w:r>
      <w:r w:rsidRPr="55E8D553">
        <w:rPr>
          <w:rFonts w:ascii="Times New Roman" w:eastAsia="Times New Roman" w:hAnsi="Times New Roman" w:cs="Times New Roman"/>
          <w:color w:val="000000" w:themeColor="text1"/>
          <w:sz w:val="24"/>
          <w:szCs w:val="24"/>
        </w:rPr>
        <w:t>kaasnevad digiretsepti teenuses IT arendusvajadused, kuid mitte suuremahulised.</w:t>
      </w:r>
    </w:p>
    <w:p w14:paraId="015AC51D" w14:textId="2CDE5945" w:rsidR="44E4F972" w:rsidRDefault="44E4F972" w:rsidP="009C3F00">
      <w:pPr>
        <w:spacing w:after="0"/>
        <w:jc w:val="both"/>
        <w:rPr>
          <w:rFonts w:ascii="Times New Roman" w:eastAsia="Times New Roman" w:hAnsi="Times New Roman" w:cs="Times New Roman"/>
          <w:sz w:val="24"/>
          <w:szCs w:val="24"/>
        </w:rPr>
      </w:pPr>
      <w:r w:rsidRPr="55E8D553">
        <w:rPr>
          <w:rFonts w:ascii="Times New Roman" w:eastAsia="Times New Roman" w:hAnsi="Times New Roman" w:cs="Times New Roman"/>
          <w:sz w:val="24"/>
          <w:szCs w:val="24"/>
        </w:rPr>
        <w:t xml:space="preserve"> </w:t>
      </w:r>
    </w:p>
    <w:p w14:paraId="6D636A48" w14:textId="39B7E19F" w:rsidR="44E4F972" w:rsidRDefault="44E4F972" w:rsidP="009C3F00">
      <w:pPr>
        <w:spacing w:after="0"/>
        <w:jc w:val="both"/>
        <w:rPr>
          <w:rFonts w:ascii="Times New Roman" w:eastAsia="Times New Roman" w:hAnsi="Times New Roman" w:cs="Times New Roman"/>
          <w:sz w:val="24"/>
          <w:szCs w:val="24"/>
        </w:rPr>
      </w:pPr>
      <w:r w:rsidRPr="55E8D553">
        <w:rPr>
          <w:rFonts w:ascii="Times New Roman" w:eastAsia="Times New Roman" w:hAnsi="Times New Roman" w:cs="Times New Roman"/>
          <w:sz w:val="24"/>
          <w:szCs w:val="24"/>
        </w:rPr>
        <w:t xml:space="preserve">Vaatamata tervishoiusüsteemi tõhustamisest ja omaosaluskoormuse ümberjaotamisest saadavale efektile, ei ole Tervisekassa eelarve tulud piisavad tervishoiu praeguse teenuste kättesaadavuse taseme hoidmiseks. Kuna riigieelarvest lisaraha tulemas ei ole, aitab olukorda  leevendada Tervisekassa reservide jaotamata tulemi kasutamine suuremas määras, kui kehtiv Tervisekassa seadus võimaldab.  </w:t>
      </w:r>
    </w:p>
    <w:p w14:paraId="62E239E5" w14:textId="6B28C528" w:rsidR="06526EDE" w:rsidRDefault="06526EDE" w:rsidP="06526EDE">
      <w:pPr>
        <w:spacing w:after="0"/>
        <w:jc w:val="both"/>
        <w:rPr>
          <w:rFonts w:ascii="Times New Roman" w:eastAsia="Times New Roman" w:hAnsi="Times New Roman" w:cs="Times New Roman"/>
          <w:sz w:val="24"/>
          <w:szCs w:val="24"/>
        </w:rPr>
      </w:pPr>
    </w:p>
    <w:p w14:paraId="015E6D8E" w14:textId="60BAAAEA" w:rsidR="00927AC4" w:rsidRDefault="00927AC4" w:rsidP="00100EF1">
      <w:pPr>
        <w:spacing w:after="0"/>
        <w:rPr>
          <w:rFonts w:ascii="Times New Roman" w:eastAsia="Times New Roman" w:hAnsi="Times New Roman" w:cs="Times New Roman"/>
          <w:b/>
          <w:bCs/>
          <w:sz w:val="24"/>
          <w:szCs w:val="24"/>
        </w:rPr>
      </w:pPr>
      <w:r w:rsidRPr="06526EDE">
        <w:rPr>
          <w:rFonts w:ascii="Times New Roman" w:eastAsia="Times New Roman" w:hAnsi="Times New Roman" w:cs="Times New Roman"/>
          <w:b/>
          <w:bCs/>
          <w:sz w:val="24"/>
          <w:szCs w:val="24"/>
        </w:rPr>
        <w:t xml:space="preserve">6.5. </w:t>
      </w:r>
      <w:r w:rsidR="00100EF1">
        <w:rPr>
          <w:rFonts w:ascii="Times New Roman" w:eastAsia="Times New Roman" w:hAnsi="Times New Roman" w:cs="Times New Roman"/>
          <w:b/>
          <w:bCs/>
          <w:sz w:val="24"/>
          <w:szCs w:val="24"/>
        </w:rPr>
        <w:t xml:space="preserve">Tervisekassa tagasinõudeõiguse laiendamine </w:t>
      </w:r>
    </w:p>
    <w:p w14:paraId="1E9D871A" w14:textId="77777777" w:rsidR="00927AC4" w:rsidRDefault="00927AC4" w:rsidP="00927AC4">
      <w:pPr>
        <w:spacing w:after="0"/>
        <w:jc w:val="both"/>
        <w:rPr>
          <w:rFonts w:ascii="Times New Roman" w:eastAsia="Times New Roman" w:hAnsi="Times New Roman" w:cs="Times New Roman"/>
          <w:sz w:val="24"/>
          <w:szCs w:val="24"/>
        </w:rPr>
      </w:pPr>
    </w:p>
    <w:p w14:paraId="1C54B1DD" w14:textId="77777777" w:rsidR="00927AC4" w:rsidRPr="00493498" w:rsidRDefault="00927AC4" w:rsidP="00927AC4">
      <w:pPr>
        <w:spacing w:after="0"/>
        <w:jc w:val="both"/>
        <w:rPr>
          <w:rFonts w:ascii="Times New Roman" w:eastAsia="Times New Roman" w:hAnsi="Times New Roman" w:cs="Times New Roman"/>
          <w:b/>
          <w:bCs/>
          <w:sz w:val="24"/>
          <w:szCs w:val="24"/>
        </w:rPr>
      </w:pPr>
      <w:r w:rsidRPr="00493498">
        <w:rPr>
          <w:rFonts w:ascii="Times New Roman" w:eastAsia="Times New Roman" w:hAnsi="Times New Roman" w:cs="Times New Roman"/>
          <w:b/>
          <w:bCs/>
          <w:sz w:val="24"/>
          <w:szCs w:val="24"/>
        </w:rPr>
        <w:t>6.5.1. Sotsiaalne mõju</w:t>
      </w:r>
    </w:p>
    <w:p w14:paraId="6DC07218" w14:textId="77777777" w:rsidR="00927AC4" w:rsidRDefault="00927AC4" w:rsidP="00927AC4">
      <w:pPr>
        <w:spacing w:after="0"/>
        <w:jc w:val="both"/>
        <w:rPr>
          <w:rFonts w:ascii="Times New Roman" w:eastAsia="Times New Roman" w:hAnsi="Times New Roman" w:cs="Times New Roman"/>
          <w:sz w:val="24"/>
          <w:szCs w:val="24"/>
          <w:u w:val="single"/>
        </w:rPr>
      </w:pPr>
    </w:p>
    <w:p w14:paraId="5C7EC35D" w14:textId="77777777" w:rsidR="00144442" w:rsidRDefault="00927AC4" w:rsidP="00927AC4">
      <w:pPr>
        <w:spacing w:after="0"/>
        <w:jc w:val="both"/>
        <w:rPr>
          <w:rFonts w:ascii="Times New Roman" w:eastAsia="Times New Roman" w:hAnsi="Times New Roman" w:cs="Times New Roman"/>
          <w:sz w:val="24"/>
          <w:szCs w:val="24"/>
          <w:u w:val="single"/>
        </w:rPr>
      </w:pPr>
      <w:r w:rsidRPr="06526EDE">
        <w:rPr>
          <w:rFonts w:ascii="Times New Roman" w:eastAsia="Times New Roman" w:hAnsi="Times New Roman" w:cs="Times New Roman"/>
          <w:sz w:val="24"/>
          <w:szCs w:val="24"/>
          <w:u w:val="single"/>
        </w:rPr>
        <w:t>Sihtrühm:</w:t>
      </w:r>
      <w:r w:rsidR="005927E8">
        <w:rPr>
          <w:rFonts w:ascii="Times New Roman" w:eastAsia="Times New Roman" w:hAnsi="Times New Roman" w:cs="Times New Roman"/>
          <w:sz w:val="24"/>
          <w:szCs w:val="24"/>
          <w:u w:val="single"/>
        </w:rPr>
        <w:t xml:space="preserve"> </w:t>
      </w:r>
      <w:r w:rsidR="00150306">
        <w:rPr>
          <w:rFonts w:ascii="Times New Roman" w:eastAsia="Times New Roman" w:hAnsi="Times New Roman" w:cs="Times New Roman"/>
          <w:sz w:val="24"/>
          <w:szCs w:val="24"/>
          <w:u w:val="single"/>
        </w:rPr>
        <w:t xml:space="preserve">Isikud, kes on vastutavad </w:t>
      </w:r>
      <w:proofErr w:type="spellStart"/>
      <w:r w:rsidR="003C78FA">
        <w:rPr>
          <w:rFonts w:ascii="Times New Roman" w:eastAsia="Times New Roman" w:hAnsi="Times New Roman" w:cs="Times New Roman"/>
          <w:sz w:val="24"/>
          <w:szCs w:val="24"/>
          <w:u w:val="single"/>
        </w:rPr>
        <w:t>ravikindlustamata</w:t>
      </w:r>
      <w:proofErr w:type="spellEnd"/>
      <w:r w:rsidR="003C78FA">
        <w:rPr>
          <w:rFonts w:ascii="Times New Roman" w:eastAsia="Times New Roman" w:hAnsi="Times New Roman" w:cs="Times New Roman"/>
          <w:sz w:val="24"/>
          <w:szCs w:val="24"/>
          <w:u w:val="single"/>
        </w:rPr>
        <w:t xml:space="preserve"> isikutele </w:t>
      </w:r>
      <w:r w:rsidR="00CE2AFD">
        <w:rPr>
          <w:rFonts w:ascii="Times New Roman" w:eastAsia="Times New Roman" w:hAnsi="Times New Roman" w:cs="Times New Roman"/>
          <w:sz w:val="24"/>
          <w:szCs w:val="24"/>
          <w:u w:val="single"/>
        </w:rPr>
        <w:t>tervisekahjustuse tekitamise eest</w:t>
      </w:r>
      <w:r w:rsidR="00144442">
        <w:rPr>
          <w:rFonts w:ascii="Times New Roman" w:eastAsia="Times New Roman" w:hAnsi="Times New Roman" w:cs="Times New Roman"/>
          <w:sz w:val="24"/>
          <w:szCs w:val="24"/>
          <w:u w:val="single"/>
        </w:rPr>
        <w:t xml:space="preserve">. </w:t>
      </w:r>
    </w:p>
    <w:p w14:paraId="19AE4F8A" w14:textId="77777777" w:rsidR="006B2EE8" w:rsidRDefault="006B2EE8" w:rsidP="009C3F00">
      <w:pPr>
        <w:spacing w:after="0"/>
        <w:jc w:val="both"/>
        <w:rPr>
          <w:rFonts w:ascii="Times New Roman" w:eastAsia="Times New Roman" w:hAnsi="Times New Roman" w:cs="Times New Roman"/>
          <w:color w:val="000000" w:themeColor="text1"/>
          <w:sz w:val="24"/>
          <w:szCs w:val="24"/>
        </w:rPr>
      </w:pPr>
    </w:p>
    <w:p w14:paraId="1E6CC225" w14:textId="29F6C7F3" w:rsidR="00690C6E" w:rsidRDefault="285D245F" w:rsidP="009C3F00">
      <w:pPr>
        <w:spacing w:after="0"/>
        <w:jc w:val="both"/>
        <w:rPr>
          <w:rFonts w:ascii="Times New Roman" w:eastAsia="Times New Roman" w:hAnsi="Times New Roman" w:cs="Times New Roman"/>
          <w:sz w:val="24"/>
          <w:szCs w:val="24"/>
        </w:rPr>
      </w:pPr>
      <w:r w:rsidRPr="0073383F">
        <w:rPr>
          <w:rFonts w:ascii="Times New Roman" w:eastAsia="Times New Roman" w:hAnsi="Times New Roman" w:cs="Times New Roman"/>
          <w:color w:val="000000" w:themeColor="text1"/>
          <w:sz w:val="24"/>
          <w:szCs w:val="24"/>
        </w:rPr>
        <w:t xml:space="preserve">2023. aastal tekitati tervisekahjustus 653-le </w:t>
      </w:r>
      <w:proofErr w:type="spellStart"/>
      <w:r w:rsidRPr="0073383F">
        <w:rPr>
          <w:rFonts w:ascii="Times New Roman" w:eastAsia="Times New Roman" w:hAnsi="Times New Roman" w:cs="Times New Roman"/>
          <w:color w:val="000000" w:themeColor="text1"/>
          <w:sz w:val="24"/>
          <w:szCs w:val="24"/>
        </w:rPr>
        <w:t>ravikindlustamata</w:t>
      </w:r>
      <w:proofErr w:type="spellEnd"/>
      <w:r w:rsidRPr="0073383F">
        <w:rPr>
          <w:rFonts w:ascii="Times New Roman" w:eastAsia="Times New Roman" w:hAnsi="Times New Roman" w:cs="Times New Roman"/>
          <w:color w:val="000000" w:themeColor="text1"/>
          <w:sz w:val="24"/>
          <w:szCs w:val="24"/>
        </w:rPr>
        <w:t xml:space="preserve"> isikule, kelle ravikulud olid kokku 658 472 eurot ja mille eest tasus Tervisekassa</w:t>
      </w:r>
      <w:r w:rsidR="713C7C55" w:rsidRPr="51D16964">
        <w:rPr>
          <w:rFonts w:ascii="Times New Roman" w:eastAsia="Times New Roman" w:hAnsi="Times New Roman" w:cs="Times New Roman"/>
          <w:color w:val="000000" w:themeColor="text1"/>
          <w:sz w:val="24"/>
          <w:szCs w:val="24"/>
        </w:rPr>
        <w:t xml:space="preserve"> (tabel 4)</w:t>
      </w:r>
      <w:r w:rsidRPr="51D16964">
        <w:rPr>
          <w:rFonts w:ascii="Times New Roman" w:eastAsia="Times New Roman" w:hAnsi="Times New Roman" w:cs="Times New Roman"/>
          <w:color w:val="000000" w:themeColor="text1"/>
          <w:sz w:val="24"/>
          <w:szCs w:val="24"/>
        </w:rPr>
        <w:t xml:space="preserve">. </w:t>
      </w:r>
      <w:r w:rsidR="4234C34B" w:rsidRPr="51D16964">
        <w:rPr>
          <w:rFonts w:ascii="Times New Roman" w:eastAsia="Times New Roman" w:hAnsi="Times New Roman" w:cs="Times New Roman"/>
          <w:sz w:val="24"/>
          <w:szCs w:val="24"/>
        </w:rPr>
        <w:t>I</w:t>
      </w:r>
      <w:r w:rsidR="5CBF2173" w:rsidRPr="51D16964">
        <w:rPr>
          <w:rFonts w:ascii="Times New Roman" w:eastAsia="Times New Roman" w:hAnsi="Times New Roman" w:cs="Times New Roman"/>
          <w:sz w:val="24"/>
          <w:szCs w:val="24"/>
        </w:rPr>
        <w:t>sikutelt</w:t>
      </w:r>
      <w:r w:rsidR="007C0050" w:rsidRPr="0073383F">
        <w:rPr>
          <w:rFonts w:ascii="Times New Roman" w:eastAsia="Times New Roman" w:hAnsi="Times New Roman" w:cs="Times New Roman"/>
          <w:sz w:val="24"/>
          <w:szCs w:val="24"/>
        </w:rPr>
        <w:t xml:space="preserve">, k.a kindlustusandjad ja Eesti Liikluskindlustuse Fond, kes vastutavad </w:t>
      </w:r>
      <w:proofErr w:type="spellStart"/>
      <w:r w:rsidR="007C0050" w:rsidRPr="0073383F">
        <w:rPr>
          <w:rFonts w:ascii="Times New Roman" w:eastAsia="Times New Roman" w:hAnsi="Times New Roman" w:cs="Times New Roman"/>
          <w:sz w:val="24"/>
          <w:szCs w:val="24"/>
        </w:rPr>
        <w:t>ravikindlustamata</w:t>
      </w:r>
      <w:proofErr w:type="spellEnd"/>
      <w:r w:rsidR="007C0050" w:rsidRPr="0073383F">
        <w:rPr>
          <w:rFonts w:ascii="Times New Roman" w:eastAsia="Times New Roman" w:hAnsi="Times New Roman" w:cs="Times New Roman"/>
          <w:sz w:val="24"/>
          <w:szCs w:val="24"/>
        </w:rPr>
        <w:t xml:space="preserve"> isikule tervisekahjustuse tekitamise eest, hakatakse </w:t>
      </w:r>
      <w:r w:rsidR="00F91B15" w:rsidRPr="0073383F">
        <w:rPr>
          <w:rFonts w:ascii="Times New Roman" w:eastAsia="Times New Roman" w:hAnsi="Times New Roman" w:cs="Times New Roman"/>
          <w:sz w:val="24"/>
          <w:szCs w:val="24"/>
        </w:rPr>
        <w:t xml:space="preserve">sisse nõudma </w:t>
      </w:r>
      <w:r w:rsidR="00B40B1D" w:rsidRPr="0073383F">
        <w:rPr>
          <w:rFonts w:ascii="Times New Roman" w:eastAsia="Times New Roman" w:hAnsi="Times New Roman" w:cs="Times New Roman"/>
          <w:sz w:val="24"/>
          <w:szCs w:val="24"/>
        </w:rPr>
        <w:t>raviarvete kulu</w:t>
      </w:r>
      <w:r w:rsidR="00FA0F51" w:rsidRPr="0073383F">
        <w:rPr>
          <w:rFonts w:ascii="Times New Roman" w:eastAsia="Times New Roman" w:hAnsi="Times New Roman" w:cs="Times New Roman"/>
          <w:sz w:val="24"/>
          <w:szCs w:val="24"/>
        </w:rPr>
        <w:t xml:space="preserve">. </w:t>
      </w:r>
      <w:proofErr w:type="spellStart"/>
      <w:r w:rsidR="00CC0221" w:rsidRPr="0073383F">
        <w:rPr>
          <w:rFonts w:ascii="Times New Roman" w:eastAsia="Times New Roman" w:hAnsi="Times New Roman" w:cs="Times New Roman"/>
          <w:sz w:val="24"/>
          <w:szCs w:val="24"/>
        </w:rPr>
        <w:t>Ravikindlustamata</w:t>
      </w:r>
      <w:proofErr w:type="spellEnd"/>
      <w:r w:rsidR="00CC0221" w:rsidRPr="0073383F">
        <w:rPr>
          <w:rFonts w:ascii="Times New Roman" w:eastAsia="Times New Roman" w:hAnsi="Times New Roman" w:cs="Times New Roman"/>
          <w:sz w:val="24"/>
          <w:szCs w:val="24"/>
        </w:rPr>
        <w:t xml:space="preserve"> isikutele </w:t>
      </w:r>
      <w:r w:rsidR="007B44DC" w:rsidRPr="0073383F">
        <w:rPr>
          <w:rFonts w:ascii="Times New Roman" w:eastAsia="Times New Roman" w:hAnsi="Times New Roman" w:cs="Times New Roman"/>
          <w:sz w:val="24"/>
          <w:szCs w:val="24"/>
        </w:rPr>
        <w:t>osutavad tervishoiuteenuse osutajad abi vältimatu abi korras</w:t>
      </w:r>
      <w:r w:rsidR="00182A5C" w:rsidRPr="0073383F">
        <w:rPr>
          <w:rFonts w:ascii="Times New Roman" w:eastAsia="Times New Roman" w:hAnsi="Times New Roman" w:cs="Times New Roman"/>
          <w:sz w:val="24"/>
          <w:szCs w:val="24"/>
        </w:rPr>
        <w:t>, need arved maksab kinni Tervisekassa.</w:t>
      </w:r>
      <w:r w:rsidR="00182A5C">
        <w:rPr>
          <w:rFonts w:ascii="Times New Roman" w:eastAsia="Times New Roman" w:hAnsi="Times New Roman" w:cs="Times New Roman"/>
          <w:sz w:val="24"/>
          <w:szCs w:val="24"/>
          <w:u w:val="single"/>
        </w:rPr>
        <w:t xml:space="preserve"> </w:t>
      </w:r>
      <w:r w:rsidR="650D02CE" w:rsidRPr="55E8D553">
        <w:rPr>
          <w:rFonts w:ascii="Times New Roman" w:eastAsia="Times New Roman" w:hAnsi="Times New Roman" w:cs="Times New Roman"/>
          <w:sz w:val="24"/>
          <w:szCs w:val="24"/>
        </w:rPr>
        <w:t>Praegu koheldakse tervisekahju põhjustamise eest vastutavaid isikuid ebavõrdselt juhul, kui isik tekitab tervisekahju ravikindlustatud isikule või ravikindlustusega hõlmamata isikule. Viimase puhul Tervisekassa kulu tagasinõudeks ei esita. Muudatus on vajalik, et tõhustada ravikindlustusvahendite kasutust. Kuigi sihtrühm on väike, võivad raviarved olla küllalt suured ja mõju konkreetsele isikule suur.</w:t>
      </w:r>
      <w:r w:rsidR="3FA0340D" w:rsidRPr="727C8F9C">
        <w:rPr>
          <w:rFonts w:ascii="Times New Roman" w:eastAsia="Times New Roman" w:hAnsi="Times New Roman" w:cs="Times New Roman"/>
          <w:sz w:val="24"/>
          <w:szCs w:val="24"/>
        </w:rPr>
        <w:t xml:space="preserve"> Samas </w:t>
      </w:r>
      <w:r w:rsidR="1BC44347" w:rsidRPr="727C8F9C">
        <w:rPr>
          <w:rFonts w:ascii="Times New Roman" w:eastAsia="Times New Roman" w:hAnsi="Times New Roman" w:cs="Times New Roman"/>
          <w:sz w:val="24"/>
          <w:szCs w:val="24"/>
        </w:rPr>
        <w:t>on isikute võimalus sissenõudeid tasuda erinev</w:t>
      </w:r>
      <w:r w:rsidR="0CA0A40C" w:rsidRPr="727C8F9C">
        <w:rPr>
          <w:rFonts w:ascii="Times New Roman" w:eastAsia="Times New Roman" w:hAnsi="Times New Roman" w:cs="Times New Roman"/>
          <w:sz w:val="24"/>
          <w:szCs w:val="24"/>
        </w:rPr>
        <w:t xml:space="preserve"> ja tegelik tulu Tervisekassale selgub praktika käigus.</w:t>
      </w:r>
      <w:r w:rsidR="2F86CE7E" w:rsidRPr="727C8F9C">
        <w:rPr>
          <w:rFonts w:ascii="Times New Roman" w:eastAsia="Times New Roman" w:hAnsi="Times New Roman" w:cs="Times New Roman"/>
          <w:sz w:val="24"/>
          <w:szCs w:val="24"/>
        </w:rPr>
        <w:t xml:space="preserve"> Praegu Tervisekassa nõuab ravikindlustatud isikute raviks kulutatud ravikindlustusraha tagasi </w:t>
      </w:r>
      <w:proofErr w:type="spellStart"/>
      <w:r w:rsidR="2F86CE7E" w:rsidRPr="727C8F9C">
        <w:rPr>
          <w:rFonts w:ascii="Times New Roman" w:eastAsia="Times New Roman" w:hAnsi="Times New Roman" w:cs="Times New Roman"/>
          <w:sz w:val="24"/>
          <w:szCs w:val="24"/>
        </w:rPr>
        <w:t>RaKS</w:t>
      </w:r>
      <w:proofErr w:type="spellEnd"/>
      <w:r w:rsidR="2F86CE7E" w:rsidRPr="727C8F9C">
        <w:rPr>
          <w:rFonts w:ascii="Times New Roman" w:eastAsia="Times New Roman" w:hAnsi="Times New Roman" w:cs="Times New Roman"/>
          <w:sz w:val="24"/>
          <w:szCs w:val="24"/>
        </w:rPr>
        <w:t xml:space="preserve"> § 26 alusel iseseisva menetlusega </w:t>
      </w:r>
      <w:r w:rsidR="2F86CE7E" w:rsidRPr="727C8F9C">
        <w:rPr>
          <w:rFonts w:ascii="Times New Roman" w:eastAsia="Times New Roman" w:hAnsi="Times New Roman" w:cs="Times New Roman"/>
          <w:sz w:val="24"/>
          <w:szCs w:val="24"/>
        </w:rPr>
        <w:lastRenderedPageBreak/>
        <w:t>kohtuväliselt, jättes välja ravikindlustusega hõlmamata isikute raviarvete kulu. Nõuete mitte tasumisel jätkub sissenõudmine tsiviilkohtumenetluse korras hagimenetluses.</w:t>
      </w:r>
    </w:p>
    <w:p w14:paraId="3B1E2D33" w14:textId="36EE275D" w:rsidR="00DA37AD" w:rsidRDefault="00DA37AD" w:rsidP="00927AC4">
      <w:pPr>
        <w:spacing w:after="0"/>
        <w:jc w:val="both"/>
        <w:rPr>
          <w:rFonts w:ascii="Times New Roman" w:eastAsia="Times New Roman" w:hAnsi="Times New Roman" w:cs="Times New Roman"/>
          <w:i/>
          <w:color w:val="44546A" w:themeColor="text2"/>
          <w:sz w:val="24"/>
          <w:szCs w:val="24"/>
        </w:rPr>
      </w:pPr>
    </w:p>
    <w:p w14:paraId="3499DCC4" w14:textId="4A21D819" w:rsidR="00060BE3" w:rsidRPr="00DA37AD" w:rsidRDefault="00DA37AD" w:rsidP="00DA37AD">
      <w:pPr>
        <w:spacing w:after="0" w:line="240" w:lineRule="auto"/>
        <w:jc w:val="both"/>
        <w:rPr>
          <w:rFonts w:ascii="Times New Roman" w:eastAsia="Times New Roman" w:hAnsi="Times New Roman" w:cs="Times New Roman"/>
          <w:i/>
          <w:color w:val="44546A" w:themeColor="text2"/>
          <w:sz w:val="24"/>
          <w:szCs w:val="24"/>
        </w:rPr>
      </w:pPr>
      <w:r w:rsidRPr="003228CD">
        <w:rPr>
          <w:rFonts w:ascii="Times New Roman" w:eastAsia="Times New Roman" w:hAnsi="Times New Roman" w:cs="Times New Roman"/>
          <w:i/>
          <w:color w:val="44546A" w:themeColor="text2"/>
          <w:sz w:val="24"/>
          <w:szCs w:val="24"/>
        </w:rPr>
        <w:t xml:space="preserve">Tabel </w:t>
      </w:r>
      <w:r>
        <w:rPr>
          <w:rFonts w:ascii="Times New Roman" w:eastAsia="Times New Roman" w:hAnsi="Times New Roman" w:cs="Times New Roman"/>
          <w:i/>
          <w:color w:val="44546A" w:themeColor="text2"/>
          <w:sz w:val="24"/>
          <w:szCs w:val="24"/>
        </w:rPr>
        <w:t>4</w:t>
      </w:r>
      <w:r w:rsidRPr="003228CD">
        <w:rPr>
          <w:rFonts w:ascii="Times New Roman" w:eastAsia="Times New Roman" w:hAnsi="Times New Roman" w:cs="Times New Roman"/>
          <w:i/>
          <w:color w:val="44546A" w:themeColor="text2"/>
          <w:sz w:val="24"/>
          <w:szCs w:val="24"/>
        </w:rPr>
        <w:t xml:space="preserve">. </w:t>
      </w:r>
      <w:r w:rsidR="00097D00">
        <w:rPr>
          <w:rFonts w:ascii="Times New Roman" w:eastAsia="Times New Roman" w:hAnsi="Times New Roman" w:cs="Times New Roman"/>
          <w:i/>
          <w:color w:val="44546A" w:themeColor="text2"/>
          <w:sz w:val="24"/>
          <w:szCs w:val="24"/>
        </w:rPr>
        <w:t xml:space="preserve">Tervisekassa kulud aastatel </w:t>
      </w:r>
      <w:r w:rsidR="00060BE3">
        <w:rPr>
          <w:rFonts w:ascii="Times New Roman" w:eastAsia="Times New Roman" w:hAnsi="Times New Roman" w:cs="Times New Roman"/>
          <w:i/>
          <w:color w:val="44546A" w:themeColor="text2"/>
          <w:sz w:val="24"/>
          <w:szCs w:val="24"/>
        </w:rPr>
        <w:t>2019–2023</w:t>
      </w:r>
      <w:r w:rsidR="00B7678F">
        <w:rPr>
          <w:rFonts w:ascii="Times New Roman" w:eastAsia="Times New Roman" w:hAnsi="Times New Roman" w:cs="Times New Roman"/>
          <w:i/>
          <w:color w:val="44546A" w:themeColor="text2"/>
          <w:sz w:val="24"/>
          <w:szCs w:val="24"/>
        </w:rPr>
        <w:t xml:space="preserve"> </w:t>
      </w:r>
      <w:proofErr w:type="spellStart"/>
      <w:r w:rsidR="00B7678F">
        <w:rPr>
          <w:rFonts w:ascii="Times New Roman" w:eastAsia="Times New Roman" w:hAnsi="Times New Roman" w:cs="Times New Roman"/>
          <w:i/>
          <w:color w:val="44546A" w:themeColor="text2"/>
          <w:sz w:val="24"/>
          <w:szCs w:val="24"/>
        </w:rPr>
        <w:t>ravikindlustamata</w:t>
      </w:r>
      <w:proofErr w:type="spellEnd"/>
      <w:r w:rsidR="00B7678F">
        <w:rPr>
          <w:rFonts w:ascii="Times New Roman" w:eastAsia="Times New Roman" w:hAnsi="Times New Roman" w:cs="Times New Roman"/>
          <w:i/>
          <w:color w:val="44546A" w:themeColor="text2"/>
          <w:sz w:val="24"/>
          <w:szCs w:val="24"/>
        </w:rPr>
        <w:t xml:space="preserve"> is</w:t>
      </w:r>
      <w:r w:rsidR="00916FC9">
        <w:rPr>
          <w:rFonts w:ascii="Times New Roman" w:eastAsia="Times New Roman" w:hAnsi="Times New Roman" w:cs="Times New Roman"/>
          <w:i/>
          <w:color w:val="44546A" w:themeColor="text2"/>
          <w:sz w:val="24"/>
          <w:szCs w:val="24"/>
        </w:rPr>
        <w:t>ikute raviarvete</w:t>
      </w:r>
      <w:r w:rsidR="0004409D">
        <w:rPr>
          <w:rFonts w:ascii="Times New Roman" w:eastAsia="Times New Roman" w:hAnsi="Times New Roman" w:cs="Times New Roman"/>
          <w:i/>
          <w:color w:val="44546A" w:themeColor="text2"/>
          <w:sz w:val="24"/>
          <w:szCs w:val="24"/>
        </w:rPr>
        <w:t>le</w:t>
      </w:r>
      <w:r w:rsidR="00522A16">
        <w:rPr>
          <w:rFonts w:ascii="Times New Roman" w:eastAsia="Times New Roman" w:hAnsi="Times New Roman" w:cs="Times New Roman"/>
          <w:i/>
          <w:color w:val="44546A" w:themeColor="text2"/>
          <w:sz w:val="24"/>
          <w:szCs w:val="24"/>
        </w:rPr>
        <w:t xml:space="preserve">, mis on esitatud seoses </w:t>
      </w:r>
      <w:r w:rsidR="00E15DC7">
        <w:rPr>
          <w:rFonts w:ascii="Times New Roman" w:eastAsia="Times New Roman" w:hAnsi="Times New Roman" w:cs="Times New Roman"/>
          <w:i/>
          <w:color w:val="44546A" w:themeColor="text2"/>
          <w:sz w:val="24"/>
          <w:szCs w:val="24"/>
        </w:rPr>
        <w:t>tervisekahjustuste</w:t>
      </w:r>
      <w:r w:rsidR="008C62EA">
        <w:rPr>
          <w:rFonts w:ascii="Times New Roman" w:eastAsia="Times New Roman" w:hAnsi="Times New Roman" w:cs="Times New Roman"/>
          <w:i/>
          <w:color w:val="44546A" w:themeColor="text2"/>
          <w:sz w:val="24"/>
          <w:szCs w:val="24"/>
        </w:rPr>
        <w:t xml:space="preserve">ga </w:t>
      </w:r>
      <w:r w:rsidR="00DF334D">
        <w:rPr>
          <w:rFonts w:ascii="Times New Roman" w:eastAsia="Times New Roman" w:hAnsi="Times New Roman" w:cs="Times New Roman"/>
          <w:i/>
          <w:color w:val="44546A" w:themeColor="text2"/>
          <w:sz w:val="24"/>
          <w:szCs w:val="24"/>
        </w:rPr>
        <w:t>ja liiklusõnnetustega</w:t>
      </w:r>
      <w:r w:rsidR="002522F4">
        <w:rPr>
          <w:rFonts w:ascii="Times New Roman" w:eastAsia="Times New Roman" w:hAnsi="Times New Roman" w:cs="Times New Roman"/>
          <w:i/>
          <w:color w:val="44546A" w:themeColor="text2"/>
          <w:sz w:val="24"/>
          <w:szCs w:val="24"/>
        </w:rPr>
        <w:t xml:space="preserve"> seotud raviga</w:t>
      </w:r>
    </w:p>
    <w:tbl>
      <w:tblPr>
        <w:tblW w:w="6391" w:type="dxa"/>
        <w:tblLook w:val="04A0" w:firstRow="1" w:lastRow="0" w:firstColumn="1" w:lastColumn="0" w:noHBand="0" w:noVBand="1"/>
      </w:tblPr>
      <w:tblGrid>
        <w:gridCol w:w="2106"/>
        <w:gridCol w:w="1584"/>
        <w:gridCol w:w="2701"/>
      </w:tblGrid>
      <w:tr w:rsidR="00DA37AD" w:rsidRPr="00DA37AD" w14:paraId="3CD7DCEE" w14:textId="77777777" w:rsidTr="00180D02">
        <w:trPr>
          <w:trHeight w:val="301"/>
        </w:trPr>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054750D6" w14:textId="77777777" w:rsidR="00DA37AD" w:rsidRPr="00DA37AD" w:rsidRDefault="00DA37AD" w:rsidP="009F2B2F">
            <w:pPr>
              <w:spacing w:line="240" w:lineRule="auto"/>
              <w:rPr>
                <w:rFonts w:ascii="Times New Roman" w:eastAsia="Times New Roman" w:hAnsi="Times New Roman" w:cs="Times New Roman"/>
                <w:sz w:val="24"/>
                <w:szCs w:val="24"/>
              </w:rPr>
            </w:pPr>
            <w:r w:rsidRPr="00DA37AD">
              <w:rPr>
                <w:rFonts w:ascii="Times New Roman" w:eastAsia="Times New Roman" w:hAnsi="Times New Roman" w:cs="Times New Roman"/>
                <w:b/>
                <w:bCs/>
                <w:sz w:val="24"/>
                <w:szCs w:val="24"/>
              </w:rPr>
              <w:t>Kulu aasta</w:t>
            </w:r>
          </w:p>
        </w:tc>
        <w:tc>
          <w:tcPr>
            <w:tcW w:w="1584" w:type="dxa"/>
            <w:tcBorders>
              <w:top w:val="single" w:sz="4" w:space="0" w:color="auto"/>
              <w:left w:val="nil"/>
              <w:bottom w:val="single" w:sz="4" w:space="0" w:color="auto"/>
              <w:right w:val="single" w:sz="4" w:space="0" w:color="auto"/>
            </w:tcBorders>
            <w:noWrap/>
            <w:tcMar>
              <w:top w:w="15" w:type="dxa"/>
              <w:left w:w="15" w:type="dxa"/>
              <w:bottom w:w="15" w:type="dxa"/>
              <w:right w:w="15" w:type="dxa"/>
            </w:tcMar>
            <w:vAlign w:val="bottom"/>
            <w:hideMark/>
          </w:tcPr>
          <w:p w14:paraId="1BF4E22F" w14:textId="77777777" w:rsidR="00DA37AD" w:rsidRPr="00DA37AD" w:rsidRDefault="00DA37AD" w:rsidP="009F2B2F">
            <w:pPr>
              <w:spacing w:line="240" w:lineRule="auto"/>
              <w:rPr>
                <w:rFonts w:ascii="Times New Roman" w:eastAsia="Times New Roman" w:hAnsi="Times New Roman" w:cs="Times New Roman"/>
                <w:sz w:val="24"/>
                <w:szCs w:val="24"/>
              </w:rPr>
            </w:pPr>
            <w:r w:rsidRPr="00DA37AD">
              <w:rPr>
                <w:rFonts w:ascii="Times New Roman" w:eastAsia="Times New Roman" w:hAnsi="Times New Roman" w:cs="Times New Roman"/>
                <w:b/>
                <w:bCs/>
                <w:sz w:val="24"/>
                <w:szCs w:val="24"/>
              </w:rPr>
              <w:t>Isikuid</w:t>
            </w:r>
          </w:p>
        </w:tc>
        <w:tc>
          <w:tcPr>
            <w:tcW w:w="2701" w:type="dxa"/>
            <w:tcBorders>
              <w:top w:val="single" w:sz="4" w:space="0" w:color="auto"/>
              <w:left w:val="nil"/>
              <w:bottom w:val="single" w:sz="4" w:space="0" w:color="auto"/>
              <w:right w:val="single" w:sz="4" w:space="0" w:color="auto"/>
            </w:tcBorders>
            <w:noWrap/>
            <w:tcMar>
              <w:top w:w="15" w:type="dxa"/>
              <w:left w:w="15" w:type="dxa"/>
              <w:bottom w:w="15" w:type="dxa"/>
              <w:right w:w="15" w:type="dxa"/>
            </w:tcMar>
            <w:vAlign w:val="bottom"/>
            <w:hideMark/>
          </w:tcPr>
          <w:p w14:paraId="1C95E0A5" w14:textId="77777777" w:rsidR="00DA37AD" w:rsidRPr="00DA37AD" w:rsidRDefault="00DA37AD" w:rsidP="009F2B2F">
            <w:pPr>
              <w:spacing w:line="240" w:lineRule="auto"/>
              <w:rPr>
                <w:rFonts w:ascii="Times New Roman" w:eastAsia="Times New Roman" w:hAnsi="Times New Roman" w:cs="Times New Roman"/>
                <w:sz w:val="24"/>
                <w:szCs w:val="24"/>
              </w:rPr>
            </w:pPr>
            <w:r w:rsidRPr="00DA37AD">
              <w:rPr>
                <w:rFonts w:ascii="Times New Roman" w:eastAsia="Times New Roman" w:hAnsi="Times New Roman" w:cs="Times New Roman"/>
                <w:b/>
                <w:bCs/>
                <w:sz w:val="24"/>
                <w:szCs w:val="24"/>
              </w:rPr>
              <w:t>Raviarvete summa</w:t>
            </w:r>
          </w:p>
        </w:tc>
      </w:tr>
      <w:tr w:rsidR="00DA37AD" w:rsidRPr="00DA37AD" w14:paraId="67173582" w14:textId="77777777" w:rsidTr="00180D02">
        <w:trPr>
          <w:trHeight w:val="301"/>
        </w:trPr>
        <w:tc>
          <w:tcPr>
            <w:tcW w:w="2106" w:type="dxa"/>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404358C6" w14:textId="77777777" w:rsidR="00DA37AD" w:rsidRPr="00DA37AD" w:rsidRDefault="00DA37AD" w:rsidP="009F2B2F">
            <w:pPr>
              <w:spacing w:line="240" w:lineRule="auto"/>
              <w:rPr>
                <w:rFonts w:ascii="Times New Roman" w:eastAsia="Times New Roman" w:hAnsi="Times New Roman" w:cs="Times New Roman"/>
                <w:sz w:val="24"/>
                <w:szCs w:val="24"/>
              </w:rPr>
            </w:pPr>
            <w:r w:rsidRPr="00DA37AD">
              <w:rPr>
                <w:rFonts w:ascii="Times New Roman" w:eastAsia="Times New Roman" w:hAnsi="Times New Roman" w:cs="Times New Roman"/>
                <w:sz w:val="24"/>
                <w:szCs w:val="24"/>
              </w:rPr>
              <w:t>2019</w:t>
            </w:r>
          </w:p>
        </w:tc>
        <w:tc>
          <w:tcPr>
            <w:tcW w:w="1584"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72B17440" w14:textId="77777777" w:rsidR="00DA37AD" w:rsidRPr="00DA37AD" w:rsidRDefault="00DA37AD" w:rsidP="009F2B2F">
            <w:pPr>
              <w:spacing w:line="240" w:lineRule="auto"/>
              <w:rPr>
                <w:rFonts w:ascii="Times New Roman" w:eastAsia="Times New Roman" w:hAnsi="Times New Roman" w:cs="Times New Roman"/>
                <w:sz w:val="24"/>
                <w:szCs w:val="24"/>
              </w:rPr>
            </w:pPr>
            <w:r w:rsidRPr="00DA37AD">
              <w:rPr>
                <w:rFonts w:ascii="Times New Roman" w:eastAsia="Times New Roman" w:hAnsi="Times New Roman" w:cs="Times New Roman"/>
                <w:sz w:val="24"/>
                <w:szCs w:val="24"/>
              </w:rPr>
              <w:t>1021</w:t>
            </w:r>
          </w:p>
        </w:tc>
        <w:tc>
          <w:tcPr>
            <w:tcW w:w="2701"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1CC5B0AA" w14:textId="77777777" w:rsidR="00DA37AD" w:rsidRPr="00DA37AD" w:rsidRDefault="00DA37AD" w:rsidP="009F2B2F">
            <w:pPr>
              <w:spacing w:line="240" w:lineRule="auto"/>
              <w:rPr>
                <w:rFonts w:ascii="Times New Roman" w:eastAsia="Times New Roman" w:hAnsi="Times New Roman" w:cs="Times New Roman"/>
                <w:sz w:val="24"/>
                <w:szCs w:val="24"/>
              </w:rPr>
            </w:pPr>
            <w:r w:rsidRPr="00DA37AD">
              <w:rPr>
                <w:rFonts w:ascii="Times New Roman" w:eastAsia="Times New Roman" w:hAnsi="Times New Roman" w:cs="Times New Roman"/>
                <w:sz w:val="24"/>
                <w:szCs w:val="24"/>
              </w:rPr>
              <w:t>495 453</w:t>
            </w:r>
          </w:p>
        </w:tc>
      </w:tr>
      <w:tr w:rsidR="00DA37AD" w:rsidRPr="00DA37AD" w14:paraId="6006EFB3" w14:textId="77777777" w:rsidTr="00180D02">
        <w:trPr>
          <w:trHeight w:val="301"/>
        </w:trPr>
        <w:tc>
          <w:tcPr>
            <w:tcW w:w="2106" w:type="dxa"/>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006CAE92" w14:textId="77777777" w:rsidR="00DA37AD" w:rsidRPr="00DA37AD" w:rsidRDefault="00DA37AD" w:rsidP="009F2B2F">
            <w:pPr>
              <w:spacing w:line="240" w:lineRule="auto"/>
              <w:rPr>
                <w:rFonts w:ascii="Times New Roman" w:eastAsia="Times New Roman" w:hAnsi="Times New Roman" w:cs="Times New Roman"/>
                <w:sz w:val="24"/>
                <w:szCs w:val="24"/>
              </w:rPr>
            </w:pPr>
            <w:r w:rsidRPr="00DA37AD">
              <w:rPr>
                <w:rFonts w:ascii="Times New Roman" w:eastAsia="Times New Roman" w:hAnsi="Times New Roman" w:cs="Times New Roman"/>
                <w:sz w:val="24"/>
                <w:szCs w:val="24"/>
              </w:rPr>
              <w:t>2020</w:t>
            </w:r>
          </w:p>
        </w:tc>
        <w:tc>
          <w:tcPr>
            <w:tcW w:w="1584"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6471D18E" w14:textId="77777777" w:rsidR="00DA37AD" w:rsidRPr="00DA37AD" w:rsidRDefault="00DA37AD" w:rsidP="009F2B2F">
            <w:pPr>
              <w:spacing w:line="240" w:lineRule="auto"/>
              <w:rPr>
                <w:rFonts w:ascii="Times New Roman" w:eastAsia="Times New Roman" w:hAnsi="Times New Roman" w:cs="Times New Roman"/>
                <w:sz w:val="24"/>
                <w:szCs w:val="24"/>
              </w:rPr>
            </w:pPr>
            <w:r w:rsidRPr="00DA37AD">
              <w:rPr>
                <w:rFonts w:ascii="Times New Roman" w:eastAsia="Times New Roman" w:hAnsi="Times New Roman" w:cs="Times New Roman"/>
                <w:sz w:val="24"/>
                <w:szCs w:val="24"/>
              </w:rPr>
              <w:t>686</w:t>
            </w:r>
          </w:p>
        </w:tc>
        <w:tc>
          <w:tcPr>
            <w:tcW w:w="2701"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7D812F77" w14:textId="77777777" w:rsidR="00DA37AD" w:rsidRPr="00DA37AD" w:rsidRDefault="00DA37AD" w:rsidP="009F2B2F">
            <w:pPr>
              <w:spacing w:line="240" w:lineRule="auto"/>
              <w:rPr>
                <w:rFonts w:ascii="Times New Roman" w:eastAsia="Times New Roman" w:hAnsi="Times New Roman" w:cs="Times New Roman"/>
                <w:sz w:val="24"/>
                <w:szCs w:val="24"/>
              </w:rPr>
            </w:pPr>
            <w:r w:rsidRPr="00DA37AD">
              <w:rPr>
                <w:rFonts w:ascii="Times New Roman" w:eastAsia="Times New Roman" w:hAnsi="Times New Roman" w:cs="Times New Roman"/>
                <w:sz w:val="24"/>
                <w:szCs w:val="24"/>
              </w:rPr>
              <w:t>507 106</w:t>
            </w:r>
          </w:p>
        </w:tc>
      </w:tr>
      <w:tr w:rsidR="00DA37AD" w:rsidRPr="00DA37AD" w14:paraId="7DCE551C" w14:textId="77777777" w:rsidTr="00180D02">
        <w:trPr>
          <w:trHeight w:val="301"/>
        </w:trPr>
        <w:tc>
          <w:tcPr>
            <w:tcW w:w="2106" w:type="dxa"/>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05268F75" w14:textId="77777777" w:rsidR="00DA37AD" w:rsidRPr="00DA37AD" w:rsidRDefault="00DA37AD" w:rsidP="009F2B2F">
            <w:pPr>
              <w:spacing w:line="240" w:lineRule="auto"/>
              <w:rPr>
                <w:rFonts w:ascii="Times New Roman" w:eastAsia="Times New Roman" w:hAnsi="Times New Roman" w:cs="Times New Roman"/>
                <w:sz w:val="24"/>
                <w:szCs w:val="24"/>
              </w:rPr>
            </w:pPr>
            <w:r w:rsidRPr="00DA37AD">
              <w:rPr>
                <w:rFonts w:ascii="Times New Roman" w:eastAsia="Times New Roman" w:hAnsi="Times New Roman" w:cs="Times New Roman"/>
                <w:sz w:val="24"/>
                <w:szCs w:val="24"/>
              </w:rPr>
              <w:t>2021</w:t>
            </w:r>
          </w:p>
        </w:tc>
        <w:tc>
          <w:tcPr>
            <w:tcW w:w="1584"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335A1E6C" w14:textId="77777777" w:rsidR="00DA37AD" w:rsidRPr="00DA37AD" w:rsidRDefault="00DA37AD" w:rsidP="009F2B2F">
            <w:pPr>
              <w:spacing w:line="240" w:lineRule="auto"/>
              <w:rPr>
                <w:rFonts w:ascii="Times New Roman" w:eastAsia="Times New Roman" w:hAnsi="Times New Roman" w:cs="Times New Roman"/>
                <w:sz w:val="24"/>
                <w:szCs w:val="24"/>
              </w:rPr>
            </w:pPr>
            <w:r w:rsidRPr="00DA37AD">
              <w:rPr>
                <w:rFonts w:ascii="Times New Roman" w:eastAsia="Times New Roman" w:hAnsi="Times New Roman" w:cs="Times New Roman"/>
                <w:sz w:val="24"/>
                <w:szCs w:val="24"/>
              </w:rPr>
              <w:t>601</w:t>
            </w:r>
          </w:p>
        </w:tc>
        <w:tc>
          <w:tcPr>
            <w:tcW w:w="2701"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234DE170" w14:textId="77777777" w:rsidR="00DA37AD" w:rsidRPr="00DA37AD" w:rsidRDefault="00DA37AD" w:rsidP="009F2B2F">
            <w:pPr>
              <w:spacing w:line="240" w:lineRule="auto"/>
              <w:rPr>
                <w:rFonts w:ascii="Times New Roman" w:eastAsia="Times New Roman" w:hAnsi="Times New Roman" w:cs="Times New Roman"/>
                <w:sz w:val="24"/>
                <w:szCs w:val="24"/>
              </w:rPr>
            </w:pPr>
            <w:r w:rsidRPr="00DA37AD">
              <w:rPr>
                <w:rFonts w:ascii="Times New Roman" w:eastAsia="Times New Roman" w:hAnsi="Times New Roman" w:cs="Times New Roman"/>
                <w:sz w:val="24"/>
                <w:szCs w:val="24"/>
              </w:rPr>
              <w:t>395 300</w:t>
            </w:r>
          </w:p>
        </w:tc>
      </w:tr>
      <w:tr w:rsidR="00DA37AD" w:rsidRPr="00DA37AD" w14:paraId="0F93F664" w14:textId="77777777" w:rsidTr="00180D02">
        <w:trPr>
          <w:trHeight w:val="301"/>
        </w:trPr>
        <w:tc>
          <w:tcPr>
            <w:tcW w:w="2106" w:type="dxa"/>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6FA401B0" w14:textId="77777777" w:rsidR="00DA37AD" w:rsidRPr="00DA37AD" w:rsidRDefault="00DA37AD" w:rsidP="009F2B2F">
            <w:pPr>
              <w:spacing w:line="240" w:lineRule="auto"/>
              <w:rPr>
                <w:rFonts w:ascii="Times New Roman" w:eastAsia="Times New Roman" w:hAnsi="Times New Roman" w:cs="Times New Roman"/>
                <w:sz w:val="24"/>
                <w:szCs w:val="24"/>
              </w:rPr>
            </w:pPr>
            <w:r w:rsidRPr="00DA37AD">
              <w:rPr>
                <w:rFonts w:ascii="Times New Roman" w:eastAsia="Times New Roman" w:hAnsi="Times New Roman" w:cs="Times New Roman"/>
                <w:sz w:val="24"/>
                <w:szCs w:val="24"/>
              </w:rPr>
              <w:t>2022</w:t>
            </w:r>
          </w:p>
        </w:tc>
        <w:tc>
          <w:tcPr>
            <w:tcW w:w="1584"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01E1BA26" w14:textId="77777777" w:rsidR="00DA37AD" w:rsidRPr="00DA37AD" w:rsidRDefault="00DA37AD" w:rsidP="009F2B2F">
            <w:pPr>
              <w:spacing w:line="240" w:lineRule="auto"/>
              <w:rPr>
                <w:rFonts w:ascii="Times New Roman" w:eastAsia="Times New Roman" w:hAnsi="Times New Roman" w:cs="Times New Roman"/>
                <w:sz w:val="24"/>
                <w:szCs w:val="24"/>
              </w:rPr>
            </w:pPr>
            <w:r w:rsidRPr="00DA37AD">
              <w:rPr>
                <w:rFonts w:ascii="Times New Roman" w:eastAsia="Times New Roman" w:hAnsi="Times New Roman" w:cs="Times New Roman"/>
                <w:sz w:val="24"/>
                <w:szCs w:val="24"/>
              </w:rPr>
              <w:t>722</w:t>
            </w:r>
          </w:p>
        </w:tc>
        <w:tc>
          <w:tcPr>
            <w:tcW w:w="2701"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4BAEE4FF" w14:textId="77777777" w:rsidR="00DA37AD" w:rsidRPr="00DA37AD" w:rsidRDefault="00DA37AD" w:rsidP="009F2B2F">
            <w:pPr>
              <w:spacing w:line="240" w:lineRule="auto"/>
              <w:rPr>
                <w:rFonts w:ascii="Times New Roman" w:eastAsia="Times New Roman" w:hAnsi="Times New Roman" w:cs="Times New Roman"/>
                <w:sz w:val="24"/>
                <w:szCs w:val="24"/>
              </w:rPr>
            </w:pPr>
            <w:r w:rsidRPr="00DA37AD">
              <w:rPr>
                <w:rFonts w:ascii="Times New Roman" w:eastAsia="Times New Roman" w:hAnsi="Times New Roman" w:cs="Times New Roman"/>
                <w:sz w:val="24"/>
                <w:szCs w:val="24"/>
              </w:rPr>
              <w:t>495 320</w:t>
            </w:r>
          </w:p>
        </w:tc>
      </w:tr>
      <w:tr w:rsidR="00DA37AD" w:rsidRPr="00DA37AD" w14:paraId="39EC2BBD" w14:textId="77777777" w:rsidTr="00180D02">
        <w:trPr>
          <w:trHeight w:val="301"/>
        </w:trPr>
        <w:tc>
          <w:tcPr>
            <w:tcW w:w="2106" w:type="dxa"/>
            <w:tcBorders>
              <w:top w:val="nil"/>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3A600616" w14:textId="77777777" w:rsidR="00DA37AD" w:rsidRPr="00DA37AD" w:rsidRDefault="00DA37AD" w:rsidP="009F2B2F">
            <w:pPr>
              <w:spacing w:line="240" w:lineRule="auto"/>
              <w:rPr>
                <w:rFonts w:ascii="Times New Roman" w:eastAsia="Times New Roman" w:hAnsi="Times New Roman" w:cs="Times New Roman"/>
                <w:sz w:val="24"/>
                <w:szCs w:val="24"/>
              </w:rPr>
            </w:pPr>
            <w:r w:rsidRPr="00DA37AD">
              <w:rPr>
                <w:rFonts w:ascii="Times New Roman" w:eastAsia="Times New Roman" w:hAnsi="Times New Roman" w:cs="Times New Roman"/>
                <w:sz w:val="24"/>
                <w:szCs w:val="24"/>
              </w:rPr>
              <w:t>2023</w:t>
            </w:r>
          </w:p>
        </w:tc>
        <w:tc>
          <w:tcPr>
            <w:tcW w:w="1584"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10D656D5" w14:textId="77777777" w:rsidR="00DA37AD" w:rsidRPr="00DA37AD" w:rsidRDefault="00DA37AD" w:rsidP="009F2B2F">
            <w:pPr>
              <w:spacing w:line="240" w:lineRule="auto"/>
              <w:rPr>
                <w:rFonts w:ascii="Times New Roman" w:eastAsia="Times New Roman" w:hAnsi="Times New Roman" w:cs="Times New Roman"/>
                <w:sz w:val="24"/>
                <w:szCs w:val="24"/>
              </w:rPr>
            </w:pPr>
            <w:r w:rsidRPr="00DA37AD">
              <w:rPr>
                <w:rFonts w:ascii="Times New Roman" w:eastAsia="Times New Roman" w:hAnsi="Times New Roman" w:cs="Times New Roman"/>
                <w:sz w:val="24"/>
                <w:szCs w:val="24"/>
              </w:rPr>
              <w:t>653</w:t>
            </w:r>
          </w:p>
        </w:tc>
        <w:tc>
          <w:tcPr>
            <w:tcW w:w="2701" w:type="dxa"/>
            <w:tcBorders>
              <w:top w:val="nil"/>
              <w:left w:val="nil"/>
              <w:bottom w:val="single" w:sz="4" w:space="0" w:color="auto"/>
              <w:right w:val="single" w:sz="4" w:space="0" w:color="auto"/>
            </w:tcBorders>
            <w:noWrap/>
            <w:tcMar>
              <w:top w:w="15" w:type="dxa"/>
              <w:left w:w="15" w:type="dxa"/>
              <w:bottom w:w="15" w:type="dxa"/>
              <w:right w:w="15" w:type="dxa"/>
            </w:tcMar>
            <w:vAlign w:val="bottom"/>
            <w:hideMark/>
          </w:tcPr>
          <w:p w14:paraId="09CDDEE2" w14:textId="77777777" w:rsidR="00DA37AD" w:rsidRPr="00DA37AD" w:rsidRDefault="00DA37AD" w:rsidP="009F2B2F">
            <w:pPr>
              <w:spacing w:line="240" w:lineRule="auto"/>
              <w:rPr>
                <w:rFonts w:ascii="Times New Roman" w:eastAsia="Times New Roman" w:hAnsi="Times New Roman" w:cs="Times New Roman"/>
                <w:sz w:val="24"/>
                <w:szCs w:val="24"/>
              </w:rPr>
            </w:pPr>
            <w:r w:rsidRPr="00DA37AD">
              <w:rPr>
                <w:rFonts w:ascii="Times New Roman" w:eastAsia="Times New Roman" w:hAnsi="Times New Roman" w:cs="Times New Roman"/>
                <w:sz w:val="24"/>
                <w:szCs w:val="24"/>
              </w:rPr>
              <w:t>658 472</w:t>
            </w:r>
          </w:p>
        </w:tc>
      </w:tr>
      <w:tr w:rsidR="00DA37AD" w:rsidRPr="00DA37AD" w14:paraId="79C54E39" w14:textId="77777777" w:rsidTr="00180D02">
        <w:trPr>
          <w:trHeight w:val="301"/>
        </w:trPr>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tcPr>
          <w:p w14:paraId="3456CEDF" w14:textId="77777777" w:rsidR="00DA37AD" w:rsidRPr="00DA37AD" w:rsidRDefault="00DA37AD" w:rsidP="009F2B2F">
            <w:pPr>
              <w:spacing w:line="240" w:lineRule="auto"/>
              <w:rPr>
                <w:rFonts w:ascii="Times New Roman" w:eastAsia="Times New Roman" w:hAnsi="Times New Roman" w:cs="Times New Roman"/>
                <w:b/>
                <w:bCs/>
                <w:color w:val="FF0000"/>
                <w:sz w:val="24"/>
                <w:szCs w:val="24"/>
              </w:rPr>
            </w:pPr>
            <w:r w:rsidRPr="00DA37AD">
              <w:rPr>
                <w:rFonts w:ascii="Times New Roman" w:eastAsia="Times New Roman" w:hAnsi="Times New Roman" w:cs="Times New Roman"/>
                <w:b/>
                <w:bCs/>
                <w:sz w:val="24"/>
                <w:szCs w:val="24"/>
              </w:rPr>
              <w:t>Kokku</w:t>
            </w:r>
          </w:p>
        </w:tc>
        <w:tc>
          <w:tcPr>
            <w:tcW w:w="1584" w:type="dxa"/>
            <w:tcBorders>
              <w:top w:val="single" w:sz="4" w:space="0" w:color="auto"/>
              <w:left w:val="nil"/>
              <w:bottom w:val="single" w:sz="4" w:space="0" w:color="auto"/>
              <w:right w:val="single" w:sz="4" w:space="0" w:color="auto"/>
            </w:tcBorders>
            <w:noWrap/>
            <w:tcMar>
              <w:top w:w="15" w:type="dxa"/>
              <w:left w:w="15" w:type="dxa"/>
              <w:bottom w:w="15" w:type="dxa"/>
              <w:right w:w="15" w:type="dxa"/>
            </w:tcMar>
            <w:vAlign w:val="bottom"/>
          </w:tcPr>
          <w:p w14:paraId="014B195B" w14:textId="77777777" w:rsidR="00DA37AD" w:rsidRPr="00DA37AD" w:rsidRDefault="00DA37AD" w:rsidP="009F2B2F">
            <w:pPr>
              <w:spacing w:line="240" w:lineRule="auto"/>
              <w:rPr>
                <w:rFonts w:ascii="Times New Roman" w:eastAsia="Times New Roman" w:hAnsi="Times New Roman" w:cs="Times New Roman"/>
                <w:b/>
                <w:bCs/>
                <w:color w:val="000000"/>
                <w:sz w:val="24"/>
                <w:szCs w:val="24"/>
                <w:lang w:eastAsia="et-EE"/>
              </w:rPr>
            </w:pPr>
            <w:r w:rsidRPr="51D16964">
              <w:rPr>
                <w:rFonts w:ascii="Times New Roman" w:hAnsi="Times New Roman" w:cs="Times New Roman"/>
                <w:b/>
                <w:color w:val="000000" w:themeColor="text1"/>
                <w:sz w:val="24"/>
                <w:szCs w:val="24"/>
              </w:rPr>
              <w:t>3683</w:t>
            </w:r>
          </w:p>
        </w:tc>
        <w:tc>
          <w:tcPr>
            <w:tcW w:w="2701" w:type="dxa"/>
            <w:tcBorders>
              <w:top w:val="single" w:sz="4" w:space="0" w:color="auto"/>
              <w:left w:val="nil"/>
              <w:bottom w:val="single" w:sz="4" w:space="0" w:color="auto"/>
              <w:right w:val="single" w:sz="4" w:space="0" w:color="auto"/>
            </w:tcBorders>
            <w:noWrap/>
            <w:tcMar>
              <w:top w:w="15" w:type="dxa"/>
              <w:left w:w="15" w:type="dxa"/>
              <w:bottom w:w="15" w:type="dxa"/>
              <w:right w:w="15" w:type="dxa"/>
            </w:tcMar>
            <w:vAlign w:val="bottom"/>
          </w:tcPr>
          <w:p w14:paraId="39187174" w14:textId="77777777" w:rsidR="00DA37AD" w:rsidRPr="00DA37AD" w:rsidRDefault="00DA37AD" w:rsidP="009F2B2F">
            <w:pPr>
              <w:spacing w:line="240" w:lineRule="auto"/>
              <w:rPr>
                <w:rFonts w:ascii="Times New Roman" w:eastAsia="Times New Roman" w:hAnsi="Times New Roman" w:cs="Times New Roman"/>
                <w:b/>
                <w:bCs/>
                <w:color w:val="000000"/>
                <w:sz w:val="24"/>
                <w:szCs w:val="24"/>
                <w:lang w:eastAsia="et-EE"/>
              </w:rPr>
            </w:pPr>
            <w:r w:rsidRPr="51D16964">
              <w:rPr>
                <w:rFonts w:ascii="Times New Roman" w:hAnsi="Times New Roman" w:cs="Times New Roman"/>
                <w:b/>
                <w:color w:val="000000" w:themeColor="text1"/>
                <w:sz w:val="24"/>
                <w:szCs w:val="24"/>
              </w:rPr>
              <w:t>2 551 651</w:t>
            </w:r>
          </w:p>
        </w:tc>
      </w:tr>
    </w:tbl>
    <w:p w14:paraId="53C2B79A" w14:textId="77777777" w:rsidR="00DA37AD" w:rsidRPr="0081767B" w:rsidRDefault="00DA37AD" w:rsidP="00DA37AD">
      <w:pPr>
        <w:spacing w:after="0" w:line="240" w:lineRule="auto"/>
        <w:jc w:val="both"/>
        <w:rPr>
          <w:rFonts w:ascii="Times New Roman" w:eastAsia="Times New Roman" w:hAnsi="Times New Roman" w:cs="Times New Roman"/>
          <w:i/>
          <w:color w:val="44546A" w:themeColor="text2"/>
          <w:sz w:val="20"/>
          <w:szCs w:val="20"/>
        </w:rPr>
      </w:pPr>
      <w:r w:rsidRPr="0081767B">
        <w:rPr>
          <w:rFonts w:ascii="Times New Roman" w:eastAsia="Times New Roman" w:hAnsi="Times New Roman" w:cs="Times New Roman"/>
          <w:i/>
          <w:color w:val="44546A" w:themeColor="text2"/>
          <w:sz w:val="20"/>
          <w:szCs w:val="20"/>
        </w:rPr>
        <w:t>Allikas: Tervisekassa</w:t>
      </w:r>
    </w:p>
    <w:p w14:paraId="4DE88B60" w14:textId="77777777" w:rsidR="00927AC4" w:rsidRDefault="00927AC4" w:rsidP="00927AC4">
      <w:pPr>
        <w:spacing w:after="0"/>
        <w:jc w:val="both"/>
        <w:rPr>
          <w:rFonts w:ascii="Times New Roman" w:eastAsia="Times New Roman" w:hAnsi="Times New Roman" w:cs="Times New Roman"/>
          <w:sz w:val="24"/>
          <w:szCs w:val="24"/>
        </w:rPr>
      </w:pPr>
    </w:p>
    <w:p w14:paraId="6D37C168" w14:textId="77777777" w:rsidR="00927AC4" w:rsidRDefault="00927AC4" w:rsidP="00927AC4">
      <w:pPr>
        <w:spacing w:after="0"/>
        <w:jc w:val="both"/>
        <w:rPr>
          <w:rFonts w:ascii="Times New Roman" w:eastAsia="Times New Roman" w:hAnsi="Times New Roman" w:cs="Times New Roman"/>
          <w:b/>
          <w:bCs/>
          <w:sz w:val="24"/>
          <w:szCs w:val="24"/>
        </w:rPr>
      </w:pPr>
      <w:r w:rsidRPr="00493498">
        <w:rPr>
          <w:rFonts w:ascii="Times New Roman" w:eastAsia="Times New Roman" w:hAnsi="Times New Roman" w:cs="Times New Roman"/>
          <w:b/>
          <w:bCs/>
          <w:sz w:val="24"/>
          <w:szCs w:val="24"/>
        </w:rPr>
        <w:t>6.5.2. Mõju riigivalitsemisele</w:t>
      </w:r>
    </w:p>
    <w:p w14:paraId="0F03A354" w14:textId="77777777" w:rsidR="00927AC4" w:rsidRDefault="00927AC4" w:rsidP="00927AC4">
      <w:pPr>
        <w:spacing w:after="0"/>
        <w:jc w:val="both"/>
        <w:rPr>
          <w:rFonts w:ascii="Times New Roman" w:eastAsia="Times New Roman" w:hAnsi="Times New Roman" w:cs="Times New Roman"/>
          <w:sz w:val="24"/>
          <w:szCs w:val="24"/>
        </w:rPr>
      </w:pPr>
    </w:p>
    <w:p w14:paraId="199D7A66" w14:textId="3542EEF8" w:rsidR="00927AC4" w:rsidRDefault="00927AC4" w:rsidP="00927AC4">
      <w:pPr>
        <w:spacing w:after="0"/>
        <w:jc w:val="both"/>
        <w:rPr>
          <w:rFonts w:ascii="Times New Roman" w:eastAsia="Times New Roman" w:hAnsi="Times New Roman" w:cs="Times New Roman"/>
          <w:sz w:val="24"/>
          <w:szCs w:val="24"/>
        </w:rPr>
      </w:pPr>
      <w:r w:rsidRPr="06526EDE">
        <w:rPr>
          <w:rFonts w:ascii="Times New Roman" w:eastAsia="Times New Roman" w:hAnsi="Times New Roman" w:cs="Times New Roman"/>
          <w:sz w:val="24"/>
          <w:szCs w:val="24"/>
        </w:rPr>
        <w:t>Sihtrühm:</w:t>
      </w:r>
      <w:r w:rsidR="004367A7">
        <w:rPr>
          <w:rFonts w:ascii="Times New Roman" w:eastAsia="Times New Roman" w:hAnsi="Times New Roman" w:cs="Times New Roman"/>
          <w:sz w:val="24"/>
          <w:szCs w:val="24"/>
        </w:rPr>
        <w:t xml:space="preserve"> Tervisekassa </w:t>
      </w:r>
    </w:p>
    <w:p w14:paraId="2601FEC7" w14:textId="77777777" w:rsidR="00927AC4" w:rsidRDefault="00927AC4" w:rsidP="06526EDE">
      <w:pPr>
        <w:spacing w:after="0"/>
        <w:jc w:val="both"/>
        <w:rPr>
          <w:rFonts w:ascii="Times New Roman" w:eastAsia="Times New Roman" w:hAnsi="Times New Roman" w:cs="Times New Roman"/>
          <w:sz w:val="24"/>
          <w:szCs w:val="24"/>
        </w:rPr>
      </w:pPr>
    </w:p>
    <w:p w14:paraId="25862D30" w14:textId="46D5564F" w:rsidR="00245003" w:rsidRDefault="00245003" w:rsidP="00245003">
      <w:pPr>
        <w:spacing w:after="0"/>
        <w:jc w:val="both"/>
        <w:rPr>
          <w:rFonts w:ascii="Times New Roman" w:eastAsia="Times New Roman" w:hAnsi="Times New Roman" w:cs="Times New Roman"/>
          <w:color w:val="32383E"/>
          <w:sz w:val="24"/>
          <w:szCs w:val="24"/>
        </w:rPr>
      </w:pPr>
      <w:r w:rsidRPr="003F5C3A">
        <w:rPr>
          <w:rFonts w:ascii="Times New Roman" w:eastAsia="Times New Roman" w:hAnsi="Times New Roman" w:cs="Times New Roman"/>
          <w:sz w:val="24"/>
          <w:szCs w:val="24"/>
        </w:rPr>
        <w:t>Muudatustest on mõjutatud</w:t>
      </w:r>
      <w:r w:rsidR="00B634EE">
        <w:rPr>
          <w:rFonts w:ascii="Times New Roman" w:eastAsia="Times New Roman" w:hAnsi="Times New Roman" w:cs="Times New Roman"/>
          <w:sz w:val="24"/>
          <w:szCs w:val="24"/>
        </w:rPr>
        <w:t xml:space="preserve"> </w:t>
      </w:r>
      <w:r w:rsidRPr="003F5C3A">
        <w:rPr>
          <w:rFonts w:ascii="Times New Roman" w:eastAsia="Times New Roman" w:hAnsi="Times New Roman" w:cs="Times New Roman"/>
          <w:sz w:val="24"/>
          <w:szCs w:val="24"/>
        </w:rPr>
        <w:t xml:space="preserve">Tervisekassa, kes tegeleb </w:t>
      </w:r>
      <w:r w:rsidR="00B869FF">
        <w:rPr>
          <w:rFonts w:ascii="Times New Roman" w:eastAsia="Times New Roman" w:hAnsi="Times New Roman" w:cs="Times New Roman"/>
          <w:sz w:val="24"/>
          <w:szCs w:val="24"/>
        </w:rPr>
        <w:t>seaduses sätestatud juhtudel tervishoiuteenuse osutajatele tasutud ravikulude tagasinõudmisega</w:t>
      </w:r>
      <w:r w:rsidRPr="003F5C3A">
        <w:rPr>
          <w:rFonts w:ascii="Times New Roman" w:eastAsia="Times New Roman" w:hAnsi="Times New Roman" w:cs="Times New Roman"/>
          <w:sz w:val="24"/>
          <w:szCs w:val="24"/>
        </w:rPr>
        <w:t>.</w:t>
      </w:r>
      <w:r w:rsidR="4A1D8BC7" w:rsidRPr="55E8D553">
        <w:rPr>
          <w:rFonts w:ascii="Times New Roman" w:eastAsia="Times New Roman" w:hAnsi="Times New Roman" w:cs="Times New Roman"/>
          <w:sz w:val="24"/>
          <w:szCs w:val="24"/>
        </w:rPr>
        <w:t xml:space="preserve"> Muudatusettepaneku kehtima hakkamisel saab Tervisekassa tagasi nõuda ka ravikindlustusega hõlmamata isiku ravikulu. </w:t>
      </w:r>
      <w:r w:rsidR="4A1D8BC7" w:rsidRPr="55E8D553">
        <w:rPr>
          <w:rFonts w:ascii="Times New Roman" w:eastAsia="Times New Roman" w:hAnsi="Times New Roman" w:cs="Times New Roman"/>
          <w:color w:val="32383E"/>
          <w:sz w:val="24"/>
          <w:szCs w:val="24"/>
        </w:rPr>
        <w:t>Tagasinõudeõiguse kehtestamine suurendab laekuvate rahaliste vahendite näol Tervisekassa eelarve tulubaasi.</w:t>
      </w:r>
    </w:p>
    <w:p w14:paraId="11CF02F3" w14:textId="77777777" w:rsidR="00245003" w:rsidRDefault="00245003" w:rsidP="06526EDE">
      <w:pPr>
        <w:spacing w:after="0"/>
        <w:jc w:val="both"/>
        <w:rPr>
          <w:rFonts w:ascii="Times New Roman" w:eastAsia="Times New Roman" w:hAnsi="Times New Roman" w:cs="Times New Roman"/>
          <w:sz w:val="24"/>
          <w:szCs w:val="24"/>
        </w:rPr>
      </w:pPr>
    </w:p>
    <w:p w14:paraId="34545D73" w14:textId="234D735A" w:rsidR="004A772C" w:rsidRDefault="00571AA4" w:rsidP="06526EDE">
      <w:pPr>
        <w:spacing w:after="0"/>
        <w:jc w:val="both"/>
        <w:rPr>
          <w:rFonts w:ascii="Times New Roman" w:eastAsia="Times New Roman" w:hAnsi="Times New Roman" w:cs="Times New Roman"/>
          <w:sz w:val="24"/>
          <w:szCs w:val="24"/>
        </w:rPr>
      </w:pPr>
      <w:r w:rsidRPr="00571AA4">
        <w:rPr>
          <w:rFonts w:ascii="Times New Roman" w:eastAsia="Times New Roman" w:hAnsi="Times New Roman" w:cs="Times New Roman"/>
          <w:sz w:val="24"/>
          <w:szCs w:val="24"/>
        </w:rPr>
        <w:t>Seaduse muudatusega ei kaasne Tervisekassale täiendavaid kulutusi, kuna olemasoleva tööjõuga on võimalik lisanduvad nõuded menetleda</w:t>
      </w:r>
      <w:r w:rsidR="00C24BBB">
        <w:rPr>
          <w:rFonts w:ascii="Times New Roman" w:eastAsia="Times New Roman" w:hAnsi="Times New Roman" w:cs="Times New Roman"/>
          <w:sz w:val="24"/>
          <w:szCs w:val="24"/>
        </w:rPr>
        <w:t xml:space="preserve">. Samuti </w:t>
      </w:r>
      <w:r w:rsidRPr="00571AA4">
        <w:rPr>
          <w:rFonts w:ascii="Times New Roman" w:eastAsia="Times New Roman" w:hAnsi="Times New Roman" w:cs="Times New Roman"/>
          <w:sz w:val="24"/>
          <w:szCs w:val="24"/>
        </w:rPr>
        <w:t xml:space="preserve">on juurutamisel tööprotsesside automatiseerimine.  </w:t>
      </w:r>
    </w:p>
    <w:p w14:paraId="362AA6FF" w14:textId="77777777" w:rsidR="00783912" w:rsidRDefault="00783912" w:rsidP="06526EDE">
      <w:pPr>
        <w:spacing w:after="0"/>
        <w:jc w:val="both"/>
        <w:rPr>
          <w:rFonts w:ascii="Times New Roman" w:eastAsia="Times New Roman" w:hAnsi="Times New Roman" w:cs="Times New Roman"/>
          <w:sz w:val="24"/>
          <w:szCs w:val="24"/>
        </w:rPr>
      </w:pPr>
    </w:p>
    <w:p w14:paraId="37B45607" w14:textId="33072869" w:rsidR="00783912" w:rsidRDefault="00783912" w:rsidP="06526ED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Tabelis </w:t>
      </w:r>
      <w:r w:rsidR="00413F23">
        <w:rPr>
          <w:rFonts w:ascii="Times New Roman" w:eastAsia="Times New Roman" w:hAnsi="Times New Roman" w:cs="Times New Roman"/>
          <w:sz w:val="24"/>
          <w:szCs w:val="24"/>
        </w:rPr>
        <w:t>4 tood</w:t>
      </w:r>
      <w:r w:rsidR="004E0D64">
        <w:rPr>
          <w:rFonts w:ascii="Times New Roman" w:eastAsia="Times New Roman" w:hAnsi="Times New Roman" w:cs="Times New Roman"/>
          <w:sz w:val="24"/>
          <w:szCs w:val="24"/>
        </w:rPr>
        <w:t>ud trendide</w:t>
      </w:r>
      <w:r w:rsidR="003E4891">
        <w:rPr>
          <w:rFonts w:ascii="Times New Roman" w:eastAsia="Times New Roman" w:hAnsi="Times New Roman" w:cs="Times New Roman"/>
          <w:sz w:val="24"/>
          <w:szCs w:val="24"/>
        </w:rPr>
        <w:t xml:space="preserve">st </w:t>
      </w:r>
      <w:r w:rsidRPr="00783912">
        <w:rPr>
          <w:rFonts w:ascii="Times New Roman" w:eastAsia="Times New Roman" w:hAnsi="Times New Roman" w:cs="Times New Roman"/>
          <w:sz w:val="24"/>
          <w:szCs w:val="24"/>
        </w:rPr>
        <w:t xml:space="preserve">lähtuvalt oleks Tervisekassa võimalik tulu kasv </w:t>
      </w:r>
      <w:r w:rsidR="00413F23" w:rsidRPr="00413F23">
        <w:rPr>
          <w:rFonts w:ascii="Times New Roman" w:eastAsia="Times New Roman" w:hAnsi="Times New Roman" w:cs="Times New Roman"/>
          <w:i/>
          <w:iCs/>
          <w:sz w:val="24"/>
          <w:szCs w:val="24"/>
        </w:rPr>
        <w:t>ca</w:t>
      </w:r>
      <w:r w:rsidR="00413F23">
        <w:rPr>
          <w:rFonts w:ascii="Times New Roman" w:eastAsia="Times New Roman" w:hAnsi="Times New Roman" w:cs="Times New Roman"/>
          <w:sz w:val="24"/>
          <w:szCs w:val="24"/>
        </w:rPr>
        <w:t xml:space="preserve"> </w:t>
      </w:r>
      <w:r w:rsidR="007066FE">
        <w:rPr>
          <w:rFonts w:ascii="Times New Roman" w:eastAsia="Times New Roman" w:hAnsi="Times New Roman" w:cs="Times New Roman"/>
          <w:sz w:val="24"/>
          <w:szCs w:val="24"/>
        </w:rPr>
        <w:t>4</w:t>
      </w:r>
      <w:r w:rsidRPr="00783912">
        <w:rPr>
          <w:rFonts w:ascii="Times New Roman" w:eastAsia="Times New Roman" w:hAnsi="Times New Roman" w:cs="Times New Roman"/>
          <w:sz w:val="24"/>
          <w:szCs w:val="24"/>
        </w:rPr>
        <w:t>00</w:t>
      </w:r>
      <w:r w:rsidR="00D56150">
        <w:rPr>
          <w:rFonts w:ascii="Times New Roman" w:eastAsia="Times New Roman" w:hAnsi="Times New Roman" w:cs="Times New Roman"/>
          <w:sz w:val="24"/>
          <w:szCs w:val="24"/>
        </w:rPr>
        <w:t> </w:t>
      </w:r>
      <w:r w:rsidRPr="00783912">
        <w:rPr>
          <w:rFonts w:ascii="Times New Roman" w:eastAsia="Times New Roman" w:hAnsi="Times New Roman" w:cs="Times New Roman"/>
          <w:sz w:val="24"/>
          <w:szCs w:val="24"/>
        </w:rPr>
        <w:t>000</w:t>
      </w:r>
      <w:r w:rsidR="00D56150">
        <w:rPr>
          <w:rFonts w:ascii="Times New Roman" w:eastAsia="Times New Roman" w:hAnsi="Times New Roman" w:cs="Times New Roman"/>
          <w:sz w:val="24"/>
          <w:szCs w:val="24"/>
        </w:rPr>
        <w:t>–</w:t>
      </w:r>
      <w:r w:rsidRPr="00783912">
        <w:rPr>
          <w:rFonts w:ascii="Times New Roman" w:eastAsia="Times New Roman" w:hAnsi="Times New Roman" w:cs="Times New Roman"/>
          <w:sz w:val="24"/>
          <w:szCs w:val="24"/>
        </w:rPr>
        <w:t>600 000 eurot aastas.</w:t>
      </w:r>
      <w:r w:rsidR="00D56150">
        <w:rPr>
          <w:rFonts w:ascii="Times New Roman" w:eastAsia="Times New Roman" w:hAnsi="Times New Roman" w:cs="Times New Roman"/>
          <w:sz w:val="24"/>
          <w:szCs w:val="24"/>
        </w:rPr>
        <w:t xml:space="preserve"> See sõltub </w:t>
      </w:r>
      <w:r w:rsidR="005D461E">
        <w:rPr>
          <w:rFonts w:ascii="Times New Roman" w:eastAsia="Times New Roman" w:hAnsi="Times New Roman" w:cs="Times New Roman"/>
          <w:sz w:val="24"/>
          <w:szCs w:val="24"/>
        </w:rPr>
        <w:t xml:space="preserve">aga ka sellest, millal tagasimaksed toimuvad. </w:t>
      </w:r>
      <w:r w:rsidR="52A3AC0C" w:rsidRPr="55E8D553">
        <w:rPr>
          <w:rFonts w:ascii="Times New Roman" w:eastAsia="Times New Roman" w:hAnsi="Times New Roman" w:cs="Times New Roman"/>
          <w:sz w:val="24"/>
          <w:szCs w:val="24"/>
        </w:rPr>
        <w:t>Alates seaduse muudatuse jõustumisest 1. jaanuaril 2019.</w:t>
      </w:r>
      <w:r w:rsidR="002357AA">
        <w:rPr>
          <w:rFonts w:ascii="Times New Roman" w:eastAsia="Times New Roman" w:hAnsi="Times New Roman" w:cs="Times New Roman"/>
          <w:sz w:val="24"/>
          <w:szCs w:val="24"/>
        </w:rPr>
        <w:t xml:space="preserve"> </w:t>
      </w:r>
      <w:r w:rsidR="52A3AC0C" w:rsidRPr="55E8D553">
        <w:rPr>
          <w:rFonts w:ascii="Times New Roman" w:eastAsia="Times New Roman" w:hAnsi="Times New Roman" w:cs="Times New Roman"/>
          <w:sz w:val="24"/>
          <w:szCs w:val="24"/>
        </w:rPr>
        <w:t>a, millega Tervisekassale pandi kohustuseks maksta ravikindlustusega hõlmamata isikute ravikulu, on potentsiaalselt sisse nõudmata jäänud 2 551 651 eurot</w:t>
      </w:r>
      <w:r w:rsidR="002357AA">
        <w:t>.</w:t>
      </w:r>
    </w:p>
    <w:p w14:paraId="3DA1801C" w14:textId="77777777" w:rsidR="006B0564" w:rsidRDefault="006B0564" w:rsidP="00BB7407">
      <w:pPr>
        <w:spacing w:after="0"/>
        <w:jc w:val="both"/>
        <w:rPr>
          <w:rFonts w:ascii="Times New Roman" w:eastAsia="Times New Roman" w:hAnsi="Times New Roman" w:cs="Times New Roman"/>
          <w:sz w:val="24"/>
          <w:szCs w:val="24"/>
        </w:rPr>
      </w:pPr>
    </w:p>
    <w:p w14:paraId="12E2D68C" w14:textId="77777777" w:rsidR="006B0564" w:rsidRPr="007424D4" w:rsidRDefault="006B0564" w:rsidP="00373AAB">
      <w:pPr>
        <w:spacing w:after="0" w:line="240" w:lineRule="auto"/>
        <w:jc w:val="both"/>
        <w:rPr>
          <w:rFonts w:ascii="Times New Roman" w:eastAsia="Times New Roman" w:hAnsi="Times New Roman" w:cs="Times New Roman"/>
          <w:b/>
          <w:sz w:val="24"/>
          <w:szCs w:val="24"/>
        </w:rPr>
      </w:pPr>
      <w:r w:rsidRPr="007424D4">
        <w:rPr>
          <w:rFonts w:ascii="Times New Roman" w:eastAsia="Times New Roman" w:hAnsi="Times New Roman" w:cs="Times New Roman"/>
          <w:b/>
          <w:sz w:val="24"/>
          <w:szCs w:val="24"/>
        </w:rPr>
        <w:t>7. Seaduse rakendamisega seotud riigi ja kohaliku omavalitsuse tegevused, eeldatavad kulud ja tulud</w:t>
      </w:r>
    </w:p>
    <w:p w14:paraId="6D6163FB" w14:textId="77777777" w:rsidR="006B0564" w:rsidRPr="007424D4" w:rsidRDefault="006B0564" w:rsidP="006B0564">
      <w:pPr>
        <w:spacing w:after="0"/>
        <w:jc w:val="both"/>
        <w:rPr>
          <w:rFonts w:ascii="Times New Roman" w:eastAsia="Times New Roman" w:hAnsi="Times New Roman" w:cs="Times New Roman"/>
          <w:sz w:val="24"/>
          <w:szCs w:val="24"/>
        </w:rPr>
      </w:pPr>
      <w:r w:rsidRPr="007424D4">
        <w:rPr>
          <w:rFonts w:ascii="Times New Roman" w:eastAsia="Times New Roman" w:hAnsi="Times New Roman" w:cs="Times New Roman"/>
          <w:sz w:val="24"/>
          <w:szCs w:val="24"/>
        </w:rPr>
        <w:t xml:space="preserve"> </w:t>
      </w:r>
    </w:p>
    <w:p w14:paraId="4C457777" w14:textId="77777777" w:rsidR="006B0564" w:rsidRPr="007424D4" w:rsidRDefault="006B0564" w:rsidP="006B0564">
      <w:pPr>
        <w:spacing w:after="0"/>
        <w:jc w:val="both"/>
        <w:rPr>
          <w:rFonts w:ascii="Times New Roman" w:eastAsia="Times New Roman" w:hAnsi="Times New Roman" w:cs="Times New Roman"/>
          <w:sz w:val="24"/>
          <w:szCs w:val="24"/>
        </w:rPr>
      </w:pPr>
      <w:r w:rsidRPr="007424D4">
        <w:rPr>
          <w:rFonts w:ascii="Times New Roman" w:eastAsia="Times New Roman" w:hAnsi="Times New Roman" w:cs="Times New Roman"/>
          <w:sz w:val="24"/>
          <w:szCs w:val="24"/>
        </w:rPr>
        <w:t>Käesoleva seaduseelnõu eesmärk on suunata raha õiglasema ja kulutõhusama toetussüsteemi loomiseks riigi eelarvepuudujäägi olukorras.</w:t>
      </w:r>
    </w:p>
    <w:p w14:paraId="2004DDA2" w14:textId="77777777" w:rsidR="006B0564" w:rsidRPr="007424D4" w:rsidRDefault="006B0564" w:rsidP="006B0564">
      <w:pPr>
        <w:spacing w:after="0"/>
        <w:jc w:val="both"/>
        <w:rPr>
          <w:rFonts w:ascii="Times New Roman" w:eastAsia="Times New Roman" w:hAnsi="Times New Roman" w:cs="Times New Roman"/>
          <w:sz w:val="24"/>
          <w:szCs w:val="24"/>
        </w:rPr>
      </w:pPr>
    </w:p>
    <w:p w14:paraId="43FC3DDF" w14:textId="4ABA3220" w:rsidR="00EB1936" w:rsidRPr="003650A9" w:rsidRDefault="00515E3D" w:rsidP="006B0564">
      <w:pPr>
        <w:spacing w:after="0"/>
        <w:jc w:val="both"/>
        <w:rPr>
          <w:rFonts w:ascii="Times New Roman" w:eastAsia="Times New Roman" w:hAnsi="Times New Roman" w:cs="Times New Roman"/>
          <w:b/>
          <w:bCs/>
          <w:sz w:val="24"/>
          <w:szCs w:val="24"/>
        </w:rPr>
      </w:pPr>
      <w:r w:rsidRPr="003650A9">
        <w:rPr>
          <w:rFonts w:ascii="Times New Roman" w:eastAsia="Times New Roman" w:hAnsi="Times New Roman" w:cs="Times New Roman"/>
          <w:b/>
          <w:bCs/>
          <w:sz w:val="24"/>
          <w:szCs w:val="24"/>
        </w:rPr>
        <w:t>7.1</w:t>
      </w:r>
      <w:r w:rsidR="001A0238">
        <w:rPr>
          <w:rFonts w:ascii="Times New Roman" w:eastAsia="Times New Roman" w:hAnsi="Times New Roman" w:cs="Times New Roman"/>
          <w:b/>
          <w:bCs/>
          <w:sz w:val="24"/>
          <w:szCs w:val="24"/>
        </w:rPr>
        <w:t>.</w:t>
      </w:r>
      <w:r w:rsidRPr="003650A9">
        <w:rPr>
          <w:rFonts w:ascii="Times New Roman" w:eastAsia="Times New Roman" w:hAnsi="Times New Roman" w:cs="Times New Roman"/>
          <w:b/>
          <w:bCs/>
          <w:sz w:val="24"/>
          <w:szCs w:val="24"/>
        </w:rPr>
        <w:t xml:space="preserve"> </w:t>
      </w:r>
      <w:r w:rsidR="00EB1936" w:rsidRPr="003650A9">
        <w:rPr>
          <w:rFonts w:ascii="Times New Roman" w:eastAsia="Times New Roman" w:hAnsi="Times New Roman" w:cs="Times New Roman"/>
          <w:b/>
          <w:bCs/>
          <w:sz w:val="24"/>
          <w:szCs w:val="24"/>
        </w:rPr>
        <w:t xml:space="preserve">Vanemahüvitise </w:t>
      </w:r>
      <w:r w:rsidR="00B96A26" w:rsidRPr="003650A9">
        <w:rPr>
          <w:rFonts w:ascii="Times New Roman" w:eastAsia="Times New Roman" w:hAnsi="Times New Roman" w:cs="Times New Roman"/>
          <w:b/>
          <w:bCs/>
          <w:sz w:val="24"/>
          <w:szCs w:val="24"/>
        </w:rPr>
        <w:t xml:space="preserve">ülempiiri ja töötamise piirangu </w:t>
      </w:r>
      <w:r w:rsidR="00EB1936" w:rsidRPr="003650A9">
        <w:rPr>
          <w:rFonts w:ascii="Times New Roman" w:eastAsia="Times New Roman" w:hAnsi="Times New Roman" w:cs="Times New Roman"/>
          <w:b/>
          <w:bCs/>
          <w:sz w:val="24"/>
          <w:szCs w:val="24"/>
        </w:rPr>
        <w:t>muudatused</w:t>
      </w:r>
    </w:p>
    <w:p w14:paraId="1BB1EF46" w14:textId="77777777" w:rsidR="00EB1936" w:rsidRPr="007424D4" w:rsidRDefault="00EB1936" w:rsidP="006B0564">
      <w:pPr>
        <w:spacing w:after="0"/>
        <w:jc w:val="both"/>
        <w:rPr>
          <w:rFonts w:ascii="Times New Roman" w:eastAsia="Times New Roman" w:hAnsi="Times New Roman" w:cs="Times New Roman"/>
          <w:sz w:val="24"/>
          <w:szCs w:val="24"/>
        </w:rPr>
      </w:pPr>
    </w:p>
    <w:p w14:paraId="066629C5" w14:textId="5289DAFF" w:rsidR="00515E3D" w:rsidRPr="00EC5E62" w:rsidRDefault="006B0564" w:rsidP="00515E3D">
      <w:pPr>
        <w:spacing w:after="0"/>
        <w:jc w:val="both"/>
        <w:rPr>
          <w:rFonts w:ascii="Times New Roman" w:eastAsia="Times New Roman" w:hAnsi="Times New Roman" w:cs="Times New Roman"/>
          <w:color w:val="FF0000"/>
          <w:sz w:val="24"/>
          <w:szCs w:val="24"/>
        </w:rPr>
      </w:pPr>
      <w:r w:rsidRPr="007424D4">
        <w:rPr>
          <w:rFonts w:ascii="Times New Roman" w:eastAsia="Times New Roman" w:hAnsi="Times New Roman" w:cs="Times New Roman"/>
          <w:sz w:val="24"/>
          <w:szCs w:val="24"/>
        </w:rPr>
        <w:t xml:space="preserve">Vanemahüvitise ülempiiri kahekordsele Eesti keskmisele sotsiaalmaksuga maksustatavale tulule langetamine ja </w:t>
      </w:r>
      <w:r w:rsidR="00F30965">
        <w:rPr>
          <w:rFonts w:ascii="Times New Roman" w:eastAsia="Times New Roman" w:hAnsi="Times New Roman" w:cs="Times New Roman"/>
          <w:sz w:val="24"/>
          <w:szCs w:val="24"/>
        </w:rPr>
        <w:t xml:space="preserve">vanemahüvitise mittevähendamine </w:t>
      </w:r>
      <w:r w:rsidRPr="007424D4">
        <w:rPr>
          <w:rFonts w:ascii="Times New Roman" w:eastAsia="Times New Roman" w:hAnsi="Times New Roman" w:cs="Times New Roman"/>
          <w:sz w:val="24"/>
          <w:szCs w:val="24"/>
        </w:rPr>
        <w:t xml:space="preserve">samaaegse tulu teenimise </w:t>
      </w:r>
      <w:r w:rsidR="00F30965">
        <w:rPr>
          <w:rFonts w:ascii="Times New Roman" w:eastAsia="Times New Roman" w:hAnsi="Times New Roman" w:cs="Times New Roman"/>
          <w:sz w:val="24"/>
          <w:szCs w:val="24"/>
        </w:rPr>
        <w:t>korral</w:t>
      </w:r>
      <w:r w:rsidR="006A777C">
        <w:rPr>
          <w:rFonts w:ascii="Times New Roman" w:eastAsia="Times New Roman" w:hAnsi="Times New Roman" w:cs="Times New Roman"/>
          <w:sz w:val="24"/>
          <w:szCs w:val="24"/>
        </w:rPr>
        <w:t xml:space="preserve"> </w:t>
      </w:r>
      <w:r w:rsidRPr="007424D4">
        <w:rPr>
          <w:rFonts w:ascii="Times New Roman" w:eastAsia="Times New Roman" w:hAnsi="Times New Roman" w:cs="Times New Roman"/>
          <w:sz w:val="24"/>
          <w:szCs w:val="24"/>
        </w:rPr>
        <w:lastRenderedPageBreak/>
        <w:t>vähendab vanemahüvitise eelarvet. Muudatuste rakendumisel</w:t>
      </w:r>
      <w:r w:rsidR="00C20B52">
        <w:rPr>
          <w:rFonts w:ascii="Times New Roman" w:eastAsia="Times New Roman" w:hAnsi="Times New Roman" w:cs="Times New Roman"/>
          <w:sz w:val="24"/>
          <w:szCs w:val="24"/>
        </w:rPr>
        <w:t xml:space="preserve"> väheneb</w:t>
      </w:r>
      <w:r w:rsidRPr="007424D4">
        <w:rPr>
          <w:rFonts w:ascii="Times New Roman" w:eastAsia="Times New Roman" w:hAnsi="Times New Roman" w:cs="Times New Roman"/>
          <w:sz w:val="24"/>
          <w:szCs w:val="24"/>
        </w:rPr>
        <w:t xml:space="preserve"> pärast üleminekuperioodi SKA prognoositud vanemahüvitise arvestuslik kulu 2028. aastal 23,4 miljoni euro võrra, mis moodustab 6% </w:t>
      </w:r>
      <w:r w:rsidRPr="00197810">
        <w:rPr>
          <w:rFonts w:ascii="Times New Roman" w:eastAsia="Times New Roman" w:hAnsi="Times New Roman" w:cs="Times New Roman"/>
          <w:sz w:val="24"/>
          <w:szCs w:val="24"/>
        </w:rPr>
        <w:t>vanemahüvitise kogueelarvest.</w:t>
      </w:r>
      <w:r w:rsidR="00515E3D" w:rsidRPr="00197810">
        <w:rPr>
          <w:rFonts w:ascii="Times New Roman" w:eastAsia="Times New Roman" w:hAnsi="Times New Roman" w:cs="Times New Roman"/>
          <w:sz w:val="24"/>
          <w:szCs w:val="24"/>
        </w:rPr>
        <w:t xml:space="preserve"> </w:t>
      </w:r>
      <w:proofErr w:type="spellStart"/>
      <w:r w:rsidR="00515E3D" w:rsidRPr="00197810">
        <w:rPr>
          <w:rFonts w:ascii="Times New Roman" w:eastAsia="Times New Roman" w:hAnsi="Times New Roman" w:cs="Times New Roman"/>
          <w:sz w:val="24"/>
          <w:szCs w:val="24"/>
        </w:rPr>
        <w:t>TEHIK</w:t>
      </w:r>
      <w:r w:rsidR="009D449A">
        <w:rPr>
          <w:rFonts w:ascii="Times New Roman" w:eastAsia="Times New Roman" w:hAnsi="Times New Roman" w:cs="Times New Roman"/>
          <w:sz w:val="24"/>
          <w:szCs w:val="24"/>
        </w:rPr>
        <w:t>ule</w:t>
      </w:r>
      <w:proofErr w:type="spellEnd"/>
      <w:r w:rsidR="00515E3D" w:rsidRPr="00197810">
        <w:rPr>
          <w:rFonts w:ascii="Times New Roman" w:eastAsia="Times New Roman" w:hAnsi="Times New Roman" w:cs="Times New Roman"/>
          <w:sz w:val="24"/>
          <w:szCs w:val="24"/>
        </w:rPr>
        <w:t xml:space="preserve"> </w:t>
      </w:r>
      <w:r w:rsidR="00662819">
        <w:rPr>
          <w:rFonts w:ascii="Times New Roman" w:eastAsia="Times New Roman" w:hAnsi="Times New Roman" w:cs="Times New Roman"/>
          <w:sz w:val="24"/>
          <w:szCs w:val="24"/>
        </w:rPr>
        <w:t xml:space="preserve">lisandub </w:t>
      </w:r>
      <w:r w:rsidR="00515E3D" w:rsidRPr="00197810">
        <w:rPr>
          <w:rFonts w:ascii="Times New Roman" w:eastAsia="Times New Roman" w:hAnsi="Times New Roman" w:cs="Times New Roman"/>
          <w:sz w:val="24"/>
          <w:szCs w:val="24"/>
        </w:rPr>
        <w:t>muudatus</w:t>
      </w:r>
      <w:r w:rsidR="004B7F8C">
        <w:rPr>
          <w:rFonts w:ascii="Times New Roman" w:eastAsia="Times New Roman" w:hAnsi="Times New Roman" w:cs="Times New Roman"/>
          <w:sz w:val="24"/>
          <w:szCs w:val="24"/>
        </w:rPr>
        <w:t>ega</w:t>
      </w:r>
      <w:r w:rsidR="00515E3D" w:rsidRPr="00197810">
        <w:rPr>
          <w:rFonts w:ascii="Times New Roman" w:eastAsia="Times New Roman" w:hAnsi="Times New Roman" w:cs="Times New Roman"/>
          <w:sz w:val="24"/>
          <w:szCs w:val="24"/>
        </w:rPr>
        <w:t xml:space="preserve"> IT arenduskulu 2025. aasta jooksul 350 000 eurot, milleks lisaraha eraldamine riigieelarvest otsustatakse RES 2025</w:t>
      </w:r>
      <w:r w:rsidR="00EC5E62" w:rsidRPr="00197810">
        <w:rPr>
          <w:rFonts w:ascii="Times New Roman" w:eastAsia="Times New Roman" w:hAnsi="Times New Roman" w:cs="Times New Roman"/>
          <w:sz w:val="24"/>
          <w:szCs w:val="24"/>
        </w:rPr>
        <w:t>–</w:t>
      </w:r>
      <w:r w:rsidR="00515E3D" w:rsidRPr="00197810">
        <w:rPr>
          <w:rFonts w:ascii="Times New Roman" w:eastAsia="Times New Roman" w:hAnsi="Times New Roman" w:cs="Times New Roman"/>
          <w:sz w:val="24"/>
          <w:szCs w:val="24"/>
        </w:rPr>
        <w:t>2028 protsessis.</w:t>
      </w:r>
    </w:p>
    <w:p w14:paraId="5D9FC1D1" w14:textId="77777777" w:rsidR="006B0564" w:rsidRPr="007424D4" w:rsidRDefault="006B0564" w:rsidP="006B0564">
      <w:pPr>
        <w:spacing w:after="0"/>
        <w:jc w:val="both"/>
        <w:rPr>
          <w:rFonts w:ascii="Times New Roman" w:eastAsia="Times New Roman" w:hAnsi="Times New Roman" w:cs="Times New Roman"/>
          <w:sz w:val="24"/>
          <w:szCs w:val="24"/>
        </w:rPr>
      </w:pPr>
    </w:p>
    <w:p w14:paraId="1503FB68" w14:textId="5A6F8729" w:rsidR="006B0564" w:rsidRPr="007424D4" w:rsidRDefault="006B0564" w:rsidP="006B0564">
      <w:pPr>
        <w:spacing w:after="0"/>
        <w:jc w:val="both"/>
        <w:rPr>
          <w:rFonts w:ascii="Times New Roman" w:eastAsia="Times New Roman" w:hAnsi="Times New Roman" w:cs="Times New Roman"/>
          <w:sz w:val="24"/>
          <w:szCs w:val="24"/>
        </w:rPr>
      </w:pPr>
      <w:r w:rsidRPr="007424D4">
        <w:rPr>
          <w:rFonts w:ascii="Times New Roman" w:eastAsia="Times New Roman" w:hAnsi="Times New Roman" w:cs="Times New Roman"/>
          <w:sz w:val="24"/>
          <w:szCs w:val="24"/>
        </w:rPr>
        <w:t>Vanemahüvitise</w:t>
      </w:r>
      <w:r w:rsidR="00D715CF">
        <w:rPr>
          <w:rFonts w:ascii="Times New Roman" w:eastAsia="Times New Roman" w:hAnsi="Times New Roman" w:cs="Times New Roman"/>
          <w:sz w:val="24"/>
          <w:szCs w:val="24"/>
        </w:rPr>
        <w:t xml:space="preserve"> saamise</w:t>
      </w:r>
      <w:r w:rsidRPr="007424D4">
        <w:rPr>
          <w:rFonts w:ascii="Times New Roman" w:eastAsia="Times New Roman" w:hAnsi="Times New Roman" w:cs="Times New Roman"/>
          <w:sz w:val="24"/>
          <w:szCs w:val="24"/>
        </w:rPr>
        <w:t xml:space="preserve"> ajal töötamise sissetulekupiiri kaotamine toob kaasa suurema sotsiaalmaksu ja tulumaksu laekumise riigieelarvesse, eeldusel, et need lapsevanemad (peamiselt laste isad), kes </w:t>
      </w:r>
      <w:r w:rsidR="00496650">
        <w:rPr>
          <w:rFonts w:ascii="Times New Roman" w:eastAsia="Times New Roman" w:hAnsi="Times New Roman" w:cs="Times New Roman"/>
          <w:sz w:val="24"/>
          <w:szCs w:val="24"/>
        </w:rPr>
        <w:t>praegu</w:t>
      </w:r>
      <w:r w:rsidRPr="007424D4">
        <w:rPr>
          <w:rFonts w:ascii="Times New Roman" w:eastAsia="Times New Roman" w:hAnsi="Times New Roman" w:cs="Times New Roman"/>
          <w:sz w:val="24"/>
          <w:szCs w:val="24"/>
        </w:rPr>
        <w:t xml:space="preserve"> töötavad töötamise sissetulekupiiri lähedaste tuludega, suurendavad oma teenitud tulusid.</w:t>
      </w:r>
      <w:r w:rsidR="0057017C" w:rsidRPr="007424D4">
        <w:rPr>
          <w:rFonts w:ascii="Times New Roman" w:eastAsia="Times New Roman" w:hAnsi="Times New Roman" w:cs="Times New Roman"/>
          <w:sz w:val="24"/>
          <w:szCs w:val="24"/>
        </w:rPr>
        <w:t xml:space="preserve"> Vähene mõju on ka </w:t>
      </w:r>
      <w:r w:rsidR="00496650">
        <w:rPr>
          <w:rFonts w:ascii="Times New Roman" w:eastAsia="Times New Roman" w:hAnsi="Times New Roman" w:cs="Times New Roman"/>
          <w:sz w:val="24"/>
          <w:szCs w:val="24"/>
        </w:rPr>
        <w:t>t</w:t>
      </w:r>
      <w:r w:rsidR="0057017C" w:rsidRPr="007424D4">
        <w:rPr>
          <w:rFonts w:ascii="Times New Roman" w:eastAsia="Times New Roman" w:hAnsi="Times New Roman" w:cs="Times New Roman"/>
          <w:sz w:val="24"/>
          <w:szCs w:val="24"/>
        </w:rPr>
        <w:t>öötukassa eelarvele, kuna suurenevad töötuskindlustusmaksed.</w:t>
      </w:r>
    </w:p>
    <w:p w14:paraId="528833F7" w14:textId="77777777" w:rsidR="002E1BCF" w:rsidRPr="00515E3D" w:rsidRDefault="002E1BCF" w:rsidP="006B0564">
      <w:pPr>
        <w:spacing w:after="0"/>
        <w:jc w:val="both"/>
        <w:rPr>
          <w:rFonts w:ascii="Arial" w:eastAsia="Times New Roman" w:hAnsi="Arial" w:cs="Arial"/>
        </w:rPr>
      </w:pPr>
    </w:p>
    <w:p w14:paraId="2AB4E339" w14:textId="59FCAC6B" w:rsidR="002E1BCF" w:rsidRPr="00822A84" w:rsidRDefault="002E1BCF" w:rsidP="002E1BCF">
      <w:pPr>
        <w:pStyle w:val="Pealdis"/>
        <w:keepNext/>
        <w:spacing w:after="0"/>
        <w:rPr>
          <w:rFonts w:ascii="Times New Roman" w:hAnsi="Times New Roman"/>
          <w:sz w:val="24"/>
          <w:szCs w:val="24"/>
        </w:rPr>
      </w:pPr>
      <w:r w:rsidRPr="00822A84">
        <w:rPr>
          <w:rFonts w:ascii="Times New Roman" w:hAnsi="Times New Roman"/>
          <w:sz w:val="24"/>
          <w:szCs w:val="24"/>
        </w:rPr>
        <w:t xml:space="preserve">Tabel </w:t>
      </w:r>
      <w:r w:rsidR="00453C0B">
        <w:rPr>
          <w:rFonts w:ascii="Times New Roman" w:hAnsi="Times New Roman"/>
          <w:sz w:val="24"/>
          <w:szCs w:val="24"/>
        </w:rPr>
        <w:t>5</w:t>
      </w:r>
      <w:r w:rsidRPr="00822A84">
        <w:rPr>
          <w:rFonts w:ascii="Times New Roman" w:hAnsi="Times New Roman"/>
          <w:sz w:val="24"/>
          <w:szCs w:val="24"/>
        </w:rPr>
        <w:t xml:space="preserve">. </w:t>
      </w:r>
      <w:r w:rsidR="005D2C51" w:rsidRPr="005D2C51">
        <w:rPr>
          <w:rFonts w:ascii="Times New Roman" w:hAnsi="Times New Roman"/>
          <w:sz w:val="24"/>
          <w:szCs w:val="24"/>
        </w:rPr>
        <w:t>Vanemahüvitise muudatustest tingitud riigieelarve</w:t>
      </w:r>
      <w:r>
        <w:rPr>
          <w:rFonts w:ascii="Times New Roman" w:hAnsi="Times New Roman"/>
          <w:sz w:val="24"/>
          <w:szCs w:val="24"/>
        </w:rPr>
        <w:t>mõjud</w:t>
      </w:r>
      <w:r w:rsidRPr="00822A84">
        <w:rPr>
          <w:rFonts w:ascii="Times New Roman" w:hAnsi="Times New Roman"/>
          <w:sz w:val="24"/>
          <w:szCs w:val="24"/>
        </w:rPr>
        <w:t xml:space="preserve"> miljonites eurodes</w:t>
      </w:r>
      <w:r w:rsidR="001F5E97">
        <w:rPr>
          <w:rFonts w:ascii="Times New Roman" w:hAnsi="Times New Roman"/>
          <w:sz w:val="24"/>
          <w:szCs w:val="24"/>
        </w:rPr>
        <w:t xml:space="preserve"> aastatel</w:t>
      </w:r>
      <w:r w:rsidRPr="00822A84">
        <w:rPr>
          <w:rFonts w:ascii="Times New Roman" w:hAnsi="Times New Roman"/>
          <w:sz w:val="24"/>
          <w:szCs w:val="24"/>
        </w:rPr>
        <w:t xml:space="preserve"> 2026</w:t>
      </w:r>
      <w:r>
        <w:rPr>
          <w:rFonts w:ascii="Times New Roman" w:hAnsi="Times New Roman"/>
          <w:sz w:val="24"/>
          <w:szCs w:val="24"/>
        </w:rPr>
        <w:t>–</w:t>
      </w:r>
      <w:r w:rsidRPr="00822A84">
        <w:rPr>
          <w:rFonts w:ascii="Times New Roman" w:hAnsi="Times New Roman"/>
          <w:sz w:val="24"/>
          <w:szCs w:val="24"/>
        </w:rPr>
        <w:t>2028</w:t>
      </w:r>
    </w:p>
    <w:tbl>
      <w:tblPr>
        <w:tblStyle w:val="Kontuurtabel"/>
        <w:tblW w:w="0" w:type="auto"/>
        <w:tblLook w:val="04A0" w:firstRow="1" w:lastRow="0" w:firstColumn="1" w:lastColumn="0" w:noHBand="0" w:noVBand="1"/>
      </w:tblPr>
      <w:tblGrid>
        <w:gridCol w:w="5787"/>
        <w:gridCol w:w="1241"/>
        <w:gridCol w:w="1051"/>
        <w:gridCol w:w="982"/>
      </w:tblGrid>
      <w:tr w:rsidR="002E1BCF" w:rsidRPr="00B54471" w14:paraId="251F3567" w14:textId="77777777" w:rsidTr="00785D4A">
        <w:trPr>
          <w:trHeight w:val="290"/>
        </w:trPr>
        <w:tc>
          <w:tcPr>
            <w:tcW w:w="5787" w:type="dxa"/>
            <w:noWrap/>
            <w:hideMark/>
          </w:tcPr>
          <w:p w14:paraId="787DD3C0" w14:textId="77777777" w:rsidR="002E1BCF" w:rsidRPr="00B54471" w:rsidRDefault="002E1BCF" w:rsidP="00785D4A">
            <w:pPr>
              <w:pStyle w:val="Normaallaadveeb"/>
              <w:spacing w:after="0"/>
              <w:jc w:val="both"/>
            </w:pPr>
          </w:p>
        </w:tc>
        <w:tc>
          <w:tcPr>
            <w:tcW w:w="1241" w:type="dxa"/>
            <w:noWrap/>
            <w:hideMark/>
          </w:tcPr>
          <w:p w14:paraId="0E3168FC" w14:textId="77777777" w:rsidR="002E1BCF" w:rsidRPr="00351F66" w:rsidRDefault="002E1BCF" w:rsidP="00785D4A">
            <w:pPr>
              <w:pStyle w:val="Normaallaadveeb"/>
              <w:spacing w:after="0"/>
              <w:jc w:val="both"/>
              <w:rPr>
                <w:i/>
                <w:iCs/>
              </w:rPr>
            </w:pPr>
            <w:r w:rsidRPr="00351F66">
              <w:rPr>
                <w:i/>
                <w:iCs/>
              </w:rPr>
              <w:t>2026</w:t>
            </w:r>
          </w:p>
        </w:tc>
        <w:tc>
          <w:tcPr>
            <w:tcW w:w="1051" w:type="dxa"/>
            <w:noWrap/>
            <w:hideMark/>
          </w:tcPr>
          <w:p w14:paraId="18954552" w14:textId="77777777" w:rsidR="002E1BCF" w:rsidRPr="00351F66" w:rsidRDefault="002E1BCF" w:rsidP="00785D4A">
            <w:pPr>
              <w:pStyle w:val="Normaallaadveeb"/>
              <w:spacing w:after="0"/>
              <w:jc w:val="both"/>
              <w:rPr>
                <w:i/>
                <w:iCs/>
              </w:rPr>
            </w:pPr>
            <w:r w:rsidRPr="00351F66">
              <w:rPr>
                <w:i/>
                <w:iCs/>
              </w:rPr>
              <w:t>2027</w:t>
            </w:r>
          </w:p>
        </w:tc>
        <w:tc>
          <w:tcPr>
            <w:tcW w:w="982" w:type="dxa"/>
            <w:noWrap/>
            <w:hideMark/>
          </w:tcPr>
          <w:p w14:paraId="31910FFD" w14:textId="77777777" w:rsidR="002E1BCF" w:rsidRPr="00351F66" w:rsidRDefault="002E1BCF" w:rsidP="00785D4A">
            <w:pPr>
              <w:pStyle w:val="Normaallaadveeb"/>
              <w:spacing w:after="0"/>
              <w:jc w:val="both"/>
              <w:rPr>
                <w:i/>
                <w:iCs/>
              </w:rPr>
            </w:pPr>
            <w:r w:rsidRPr="00351F66">
              <w:rPr>
                <w:i/>
                <w:iCs/>
              </w:rPr>
              <w:t>2028</w:t>
            </w:r>
          </w:p>
        </w:tc>
      </w:tr>
      <w:tr w:rsidR="002E1BCF" w:rsidRPr="00B54471" w14:paraId="06C5F071" w14:textId="77777777" w:rsidTr="00785D4A">
        <w:trPr>
          <w:trHeight w:val="500"/>
        </w:trPr>
        <w:tc>
          <w:tcPr>
            <w:tcW w:w="5787" w:type="dxa"/>
            <w:noWrap/>
            <w:hideMark/>
          </w:tcPr>
          <w:p w14:paraId="395077C0" w14:textId="77777777" w:rsidR="002E1BCF" w:rsidRPr="00B54471" w:rsidRDefault="002E1BCF" w:rsidP="00785D4A">
            <w:pPr>
              <w:pStyle w:val="Normaallaadveeb"/>
              <w:spacing w:after="0"/>
              <w:jc w:val="both"/>
              <w:rPr>
                <w:b/>
                <w:bCs/>
              </w:rPr>
            </w:pPr>
            <w:r w:rsidRPr="00B54471">
              <w:rPr>
                <w:b/>
                <w:bCs/>
              </w:rPr>
              <w:t xml:space="preserve">Vanemahüvitise </w:t>
            </w:r>
            <w:r>
              <w:rPr>
                <w:b/>
                <w:bCs/>
              </w:rPr>
              <w:t xml:space="preserve">ülempiiri vähendamise </w:t>
            </w:r>
            <w:r w:rsidRPr="00B54471">
              <w:rPr>
                <w:b/>
                <w:bCs/>
              </w:rPr>
              <w:t xml:space="preserve">kokkuhoid </w:t>
            </w:r>
          </w:p>
        </w:tc>
        <w:tc>
          <w:tcPr>
            <w:tcW w:w="1241" w:type="dxa"/>
            <w:noWrap/>
            <w:hideMark/>
          </w:tcPr>
          <w:p w14:paraId="5F0ED797" w14:textId="77777777" w:rsidR="002E1BCF" w:rsidRPr="00B54471" w:rsidRDefault="002E1BCF" w:rsidP="00663400">
            <w:pPr>
              <w:pStyle w:val="Normaallaadveeb"/>
              <w:spacing w:after="0"/>
              <w:jc w:val="right"/>
              <w:rPr>
                <w:b/>
                <w:bCs/>
              </w:rPr>
            </w:pPr>
            <w:r w:rsidRPr="00B54471">
              <w:rPr>
                <w:b/>
                <w:bCs/>
              </w:rPr>
              <w:t>13,94</w:t>
            </w:r>
          </w:p>
        </w:tc>
        <w:tc>
          <w:tcPr>
            <w:tcW w:w="1051" w:type="dxa"/>
            <w:noWrap/>
            <w:hideMark/>
          </w:tcPr>
          <w:p w14:paraId="5771A9B3" w14:textId="77777777" w:rsidR="002E1BCF" w:rsidRPr="00B54471" w:rsidRDefault="002E1BCF" w:rsidP="00663400">
            <w:pPr>
              <w:pStyle w:val="Normaallaadveeb"/>
              <w:spacing w:after="0"/>
              <w:jc w:val="right"/>
              <w:rPr>
                <w:b/>
                <w:bCs/>
              </w:rPr>
            </w:pPr>
            <w:r w:rsidRPr="00B54471">
              <w:rPr>
                <w:b/>
                <w:bCs/>
              </w:rPr>
              <w:t>22,51</w:t>
            </w:r>
          </w:p>
        </w:tc>
        <w:tc>
          <w:tcPr>
            <w:tcW w:w="982" w:type="dxa"/>
            <w:noWrap/>
            <w:hideMark/>
          </w:tcPr>
          <w:p w14:paraId="3E881CCE" w14:textId="77777777" w:rsidR="002E1BCF" w:rsidRPr="00B54471" w:rsidRDefault="002E1BCF" w:rsidP="00663400">
            <w:pPr>
              <w:pStyle w:val="Normaallaadveeb"/>
              <w:spacing w:after="0"/>
              <w:jc w:val="right"/>
              <w:rPr>
                <w:b/>
                <w:bCs/>
              </w:rPr>
            </w:pPr>
            <w:r w:rsidRPr="00B54471">
              <w:rPr>
                <w:b/>
                <w:bCs/>
              </w:rPr>
              <w:t>27,61</w:t>
            </w:r>
          </w:p>
        </w:tc>
      </w:tr>
      <w:tr w:rsidR="002E1BCF" w:rsidRPr="00B54471" w14:paraId="14599143" w14:textId="77777777" w:rsidTr="00785D4A">
        <w:trPr>
          <w:trHeight w:val="290"/>
        </w:trPr>
        <w:tc>
          <w:tcPr>
            <w:tcW w:w="5787" w:type="dxa"/>
            <w:hideMark/>
          </w:tcPr>
          <w:p w14:paraId="72A5DE36" w14:textId="77777777" w:rsidR="002E1BCF" w:rsidRPr="00B54471" w:rsidRDefault="002E1BCF" w:rsidP="00785D4A">
            <w:pPr>
              <w:pStyle w:val="Normaallaadveeb"/>
              <w:spacing w:after="0"/>
              <w:jc w:val="both"/>
            </w:pPr>
            <w:r w:rsidRPr="00B54471">
              <w:t>...jagatav vanemahüvitis</w:t>
            </w:r>
          </w:p>
        </w:tc>
        <w:tc>
          <w:tcPr>
            <w:tcW w:w="1241" w:type="dxa"/>
            <w:noWrap/>
            <w:hideMark/>
          </w:tcPr>
          <w:p w14:paraId="604AC28A" w14:textId="77777777" w:rsidR="002E1BCF" w:rsidRPr="00B54471" w:rsidRDefault="002E1BCF" w:rsidP="00663400">
            <w:pPr>
              <w:pStyle w:val="Normaallaadveeb"/>
              <w:spacing w:after="0"/>
              <w:jc w:val="right"/>
            </w:pPr>
            <w:r w:rsidRPr="00B54471">
              <w:t>8,19</w:t>
            </w:r>
          </w:p>
        </w:tc>
        <w:tc>
          <w:tcPr>
            <w:tcW w:w="1051" w:type="dxa"/>
            <w:noWrap/>
            <w:hideMark/>
          </w:tcPr>
          <w:p w14:paraId="2F160AF7" w14:textId="77777777" w:rsidR="002E1BCF" w:rsidRPr="00B54471" w:rsidRDefault="002E1BCF" w:rsidP="00663400">
            <w:pPr>
              <w:pStyle w:val="Normaallaadveeb"/>
              <w:spacing w:after="0"/>
              <w:jc w:val="right"/>
            </w:pPr>
            <w:r w:rsidRPr="00B54471">
              <w:t>16,61</w:t>
            </w:r>
          </w:p>
        </w:tc>
        <w:tc>
          <w:tcPr>
            <w:tcW w:w="982" w:type="dxa"/>
            <w:noWrap/>
            <w:hideMark/>
          </w:tcPr>
          <w:p w14:paraId="7BAF6F9B" w14:textId="77777777" w:rsidR="002E1BCF" w:rsidRPr="00B54471" w:rsidRDefault="002E1BCF" w:rsidP="00663400">
            <w:pPr>
              <w:pStyle w:val="Normaallaadveeb"/>
              <w:spacing w:after="0"/>
              <w:jc w:val="right"/>
            </w:pPr>
            <w:r w:rsidRPr="00B54471">
              <w:t>21,54</w:t>
            </w:r>
          </w:p>
        </w:tc>
      </w:tr>
      <w:tr w:rsidR="002E1BCF" w:rsidRPr="00B54471" w14:paraId="14D413FA" w14:textId="77777777" w:rsidTr="00785D4A">
        <w:trPr>
          <w:trHeight w:val="290"/>
        </w:trPr>
        <w:tc>
          <w:tcPr>
            <w:tcW w:w="5787" w:type="dxa"/>
            <w:noWrap/>
            <w:hideMark/>
          </w:tcPr>
          <w:p w14:paraId="4B2665DF" w14:textId="77777777" w:rsidR="002E1BCF" w:rsidRPr="00B54471" w:rsidRDefault="002E1BCF" w:rsidP="00785D4A">
            <w:pPr>
              <w:pStyle w:val="Normaallaadveeb"/>
              <w:spacing w:after="0"/>
              <w:jc w:val="both"/>
            </w:pPr>
            <w:r w:rsidRPr="00B54471">
              <w:t>...isa vanemahüvitis</w:t>
            </w:r>
          </w:p>
        </w:tc>
        <w:tc>
          <w:tcPr>
            <w:tcW w:w="1241" w:type="dxa"/>
            <w:noWrap/>
            <w:hideMark/>
          </w:tcPr>
          <w:p w14:paraId="1B1EEE23" w14:textId="77777777" w:rsidR="002E1BCF" w:rsidRPr="00B54471" w:rsidRDefault="002E1BCF" w:rsidP="00663400">
            <w:pPr>
              <w:pStyle w:val="Normaallaadveeb"/>
              <w:spacing w:after="0"/>
              <w:jc w:val="right"/>
            </w:pPr>
            <w:r w:rsidRPr="00B54471">
              <w:t>1,58</w:t>
            </w:r>
          </w:p>
        </w:tc>
        <w:tc>
          <w:tcPr>
            <w:tcW w:w="1051" w:type="dxa"/>
            <w:noWrap/>
            <w:hideMark/>
          </w:tcPr>
          <w:p w14:paraId="0CA26B31" w14:textId="77777777" w:rsidR="002E1BCF" w:rsidRPr="00B54471" w:rsidRDefault="002E1BCF" w:rsidP="00663400">
            <w:pPr>
              <w:pStyle w:val="Normaallaadveeb"/>
              <w:spacing w:after="0"/>
              <w:jc w:val="right"/>
            </w:pPr>
            <w:r w:rsidRPr="00B54471">
              <w:t>1,62</w:t>
            </w:r>
          </w:p>
        </w:tc>
        <w:tc>
          <w:tcPr>
            <w:tcW w:w="982" w:type="dxa"/>
            <w:noWrap/>
            <w:hideMark/>
          </w:tcPr>
          <w:p w14:paraId="4DF6EC4D" w14:textId="77777777" w:rsidR="002E1BCF" w:rsidRPr="00B54471" w:rsidRDefault="002E1BCF" w:rsidP="00663400">
            <w:pPr>
              <w:pStyle w:val="Normaallaadveeb"/>
              <w:spacing w:after="0"/>
              <w:jc w:val="right"/>
            </w:pPr>
            <w:r w:rsidRPr="00B54471">
              <w:t>1,66</w:t>
            </w:r>
          </w:p>
        </w:tc>
      </w:tr>
      <w:tr w:rsidR="002E1BCF" w:rsidRPr="00B54471" w14:paraId="2D5CDD5A" w14:textId="77777777" w:rsidTr="00785D4A">
        <w:trPr>
          <w:trHeight w:val="290"/>
        </w:trPr>
        <w:tc>
          <w:tcPr>
            <w:tcW w:w="5787" w:type="dxa"/>
            <w:noWrap/>
            <w:hideMark/>
          </w:tcPr>
          <w:p w14:paraId="270F14AB" w14:textId="77777777" w:rsidR="002E1BCF" w:rsidRPr="00B54471" w:rsidRDefault="002E1BCF" w:rsidP="00785D4A">
            <w:pPr>
              <w:pStyle w:val="Normaallaadveeb"/>
              <w:spacing w:after="0"/>
              <w:jc w:val="both"/>
            </w:pPr>
            <w:r w:rsidRPr="00B54471">
              <w:t>...ema vanemahüvitis</w:t>
            </w:r>
          </w:p>
        </w:tc>
        <w:tc>
          <w:tcPr>
            <w:tcW w:w="1241" w:type="dxa"/>
            <w:noWrap/>
            <w:hideMark/>
          </w:tcPr>
          <w:p w14:paraId="0898BC77" w14:textId="77777777" w:rsidR="002E1BCF" w:rsidRPr="00B54471" w:rsidRDefault="002E1BCF" w:rsidP="00663400">
            <w:pPr>
              <w:pStyle w:val="Normaallaadveeb"/>
              <w:spacing w:after="0"/>
              <w:jc w:val="right"/>
            </w:pPr>
            <w:r w:rsidRPr="00B54471">
              <w:t>4,16</w:t>
            </w:r>
          </w:p>
        </w:tc>
        <w:tc>
          <w:tcPr>
            <w:tcW w:w="1051" w:type="dxa"/>
            <w:noWrap/>
            <w:hideMark/>
          </w:tcPr>
          <w:p w14:paraId="6682DAA0" w14:textId="77777777" w:rsidR="002E1BCF" w:rsidRPr="00B54471" w:rsidRDefault="002E1BCF" w:rsidP="00663400">
            <w:pPr>
              <w:pStyle w:val="Normaallaadveeb"/>
              <w:spacing w:after="0"/>
              <w:jc w:val="right"/>
            </w:pPr>
            <w:r w:rsidRPr="00B54471">
              <w:t>4,28</w:t>
            </w:r>
          </w:p>
        </w:tc>
        <w:tc>
          <w:tcPr>
            <w:tcW w:w="982" w:type="dxa"/>
            <w:noWrap/>
            <w:hideMark/>
          </w:tcPr>
          <w:p w14:paraId="450A0B36" w14:textId="77777777" w:rsidR="002E1BCF" w:rsidRPr="00B54471" w:rsidRDefault="002E1BCF" w:rsidP="00663400">
            <w:pPr>
              <w:pStyle w:val="Normaallaadveeb"/>
              <w:spacing w:after="0"/>
              <w:jc w:val="right"/>
            </w:pPr>
            <w:r w:rsidRPr="00B54471">
              <w:t>4,41</w:t>
            </w:r>
          </w:p>
        </w:tc>
      </w:tr>
      <w:tr w:rsidR="002E1BCF" w:rsidRPr="00B54471" w14:paraId="23A5D82E" w14:textId="77777777" w:rsidTr="00785D4A">
        <w:trPr>
          <w:trHeight w:val="650"/>
        </w:trPr>
        <w:tc>
          <w:tcPr>
            <w:tcW w:w="5787" w:type="dxa"/>
            <w:noWrap/>
            <w:hideMark/>
          </w:tcPr>
          <w:p w14:paraId="5EA48B27" w14:textId="77777777" w:rsidR="002E1BCF" w:rsidRPr="00B54471" w:rsidRDefault="002E1BCF" w:rsidP="00785D4A">
            <w:pPr>
              <w:pStyle w:val="Normaallaadveeb"/>
              <w:spacing w:after="0"/>
              <w:jc w:val="both"/>
            </w:pPr>
            <w:r w:rsidRPr="00B54471">
              <w:t>Töötamise piiri vabaks laskmise kulu SKA-</w:t>
            </w:r>
            <w:proofErr w:type="spellStart"/>
            <w:r w:rsidRPr="00B54471">
              <w:t>le</w:t>
            </w:r>
            <w:proofErr w:type="spellEnd"/>
            <w:r w:rsidRPr="00B54471">
              <w:t xml:space="preserve"> (enammaksed ja tagasinõuded)</w:t>
            </w:r>
          </w:p>
        </w:tc>
        <w:tc>
          <w:tcPr>
            <w:tcW w:w="1241" w:type="dxa"/>
            <w:noWrap/>
            <w:hideMark/>
          </w:tcPr>
          <w:p w14:paraId="697B3F9E" w14:textId="77777777" w:rsidR="002E1BCF" w:rsidRPr="00B54471" w:rsidRDefault="002E1BCF" w:rsidP="00663400">
            <w:pPr>
              <w:pStyle w:val="Normaallaadveeb"/>
              <w:spacing w:after="0"/>
              <w:jc w:val="right"/>
            </w:pPr>
            <w:r w:rsidRPr="00B54471">
              <w:t>-3,85</w:t>
            </w:r>
          </w:p>
        </w:tc>
        <w:tc>
          <w:tcPr>
            <w:tcW w:w="1051" w:type="dxa"/>
            <w:noWrap/>
            <w:hideMark/>
          </w:tcPr>
          <w:p w14:paraId="3844722E" w14:textId="77777777" w:rsidR="002E1BCF" w:rsidRPr="00B54471" w:rsidRDefault="002E1BCF" w:rsidP="00663400">
            <w:pPr>
              <w:pStyle w:val="Normaallaadveeb"/>
              <w:spacing w:after="0"/>
              <w:jc w:val="right"/>
            </w:pPr>
            <w:r w:rsidRPr="00B54471">
              <w:t>-4,04</w:t>
            </w:r>
          </w:p>
        </w:tc>
        <w:tc>
          <w:tcPr>
            <w:tcW w:w="982" w:type="dxa"/>
            <w:noWrap/>
            <w:hideMark/>
          </w:tcPr>
          <w:p w14:paraId="34DD2A20" w14:textId="77777777" w:rsidR="002E1BCF" w:rsidRPr="00B54471" w:rsidRDefault="002E1BCF" w:rsidP="00663400">
            <w:pPr>
              <w:pStyle w:val="Normaallaadveeb"/>
              <w:spacing w:after="0"/>
              <w:jc w:val="right"/>
            </w:pPr>
            <w:r w:rsidRPr="00B54471">
              <w:t>-4,22</w:t>
            </w:r>
          </w:p>
        </w:tc>
      </w:tr>
      <w:tr w:rsidR="002E1BCF" w:rsidRPr="00B54471" w14:paraId="0C535143" w14:textId="77777777" w:rsidTr="00BD3C20">
        <w:trPr>
          <w:trHeight w:val="344"/>
        </w:trPr>
        <w:tc>
          <w:tcPr>
            <w:tcW w:w="5787" w:type="dxa"/>
            <w:shd w:val="clear" w:color="auto" w:fill="auto"/>
            <w:noWrap/>
            <w:hideMark/>
          </w:tcPr>
          <w:p w14:paraId="2C632C49" w14:textId="77777777" w:rsidR="002E1BCF" w:rsidRPr="00B54471" w:rsidRDefault="002E1BCF" w:rsidP="00785D4A">
            <w:pPr>
              <w:pStyle w:val="Normaallaadveeb"/>
              <w:jc w:val="both"/>
              <w:rPr>
                <w:b/>
                <w:bCs/>
              </w:rPr>
            </w:pPr>
            <w:r w:rsidRPr="00B54471">
              <w:rPr>
                <w:b/>
                <w:bCs/>
              </w:rPr>
              <w:t>Mõju SKA eelarvele</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6C29C" w14:textId="1ABD7342" w:rsidR="002E1BCF" w:rsidRPr="00B54471" w:rsidRDefault="002E1BCF" w:rsidP="00663400">
            <w:pPr>
              <w:pStyle w:val="Normaallaadveeb"/>
              <w:spacing w:after="0"/>
              <w:jc w:val="right"/>
              <w:rPr>
                <w:b/>
                <w:bCs/>
              </w:rPr>
            </w:pPr>
            <w:r w:rsidRPr="00B54471">
              <w:rPr>
                <w:b/>
                <w:bCs/>
              </w:rPr>
              <w:t>10,08</w:t>
            </w:r>
          </w:p>
        </w:tc>
        <w:tc>
          <w:tcPr>
            <w:tcW w:w="1051" w:type="dxa"/>
            <w:tcBorders>
              <w:top w:val="single" w:sz="4" w:space="0" w:color="auto"/>
              <w:left w:val="nil"/>
              <w:bottom w:val="single" w:sz="4" w:space="0" w:color="auto"/>
              <w:right w:val="single" w:sz="4" w:space="0" w:color="auto"/>
            </w:tcBorders>
            <w:shd w:val="clear" w:color="auto" w:fill="auto"/>
            <w:noWrap/>
            <w:vAlign w:val="bottom"/>
          </w:tcPr>
          <w:p w14:paraId="5F84CF8F" w14:textId="70FB6245" w:rsidR="002E1BCF" w:rsidRPr="00B54471" w:rsidRDefault="002E1BCF" w:rsidP="00663400">
            <w:pPr>
              <w:pStyle w:val="Normaallaadveeb"/>
              <w:spacing w:after="0"/>
              <w:jc w:val="right"/>
              <w:rPr>
                <w:b/>
                <w:bCs/>
              </w:rPr>
            </w:pPr>
            <w:r w:rsidRPr="00B54471">
              <w:rPr>
                <w:b/>
                <w:bCs/>
              </w:rPr>
              <w:t>18,47</w:t>
            </w:r>
          </w:p>
        </w:tc>
        <w:tc>
          <w:tcPr>
            <w:tcW w:w="982" w:type="dxa"/>
            <w:tcBorders>
              <w:top w:val="single" w:sz="4" w:space="0" w:color="auto"/>
              <w:left w:val="nil"/>
              <w:bottom w:val="single" w:sz="4" w:space="0" w:color="auto"/>
              <w:right w:val="single" w:sz="4" w:space="0" w:color="auto"/>
            </w:tcBorders>
            <w:shd w:val="clear" w:color="auto" w:fill="auto"/>
            <w:noWrap/>
            <w:vAlign w:val="bottom"/>
          </w:tcPr>
          <w:p w14:paraId="051B8894" w14:textId="76F5F337" w:rsidR="002E1BCF" w:rsidRPr="00B54471" w:rsidRDefault="002E1BCF" w:rsidP="00663400">
            <w:pPr>
              <w:pStyle w:val="Normaallaadveeb"/>
              <w:spacing w:after="0"/>
              <w:jc w:val="right"/>
              <w:rPr>
                <w:b/>
                <w:bCs/>
              </w:rPr>
            </w:pPr>
            <w:r w:rsidRPr="00B54471">
              <w:rPr>
                <w:b/>
                <w:bCs/>
              </w:rPr>
              <w:t>23,39</w:t>
            </w:r>
          </w:p>
        </w:tc>
      </w:tr>
      <w:tr w:rsidR="002E1BCF" w:rsidRPr="00B54471" w14:paraId="39252243" w14:textId="77777777" w:rsidTr="00BD3C20">
        <w:trPr>
          <w:trHeight w:val="421"/>
        </w:trPr>
        <w:tc>
          <w:tcPr>
            <w:tcW w:w="5787" w:type="dxa"/>
            <w:shd w:val="clear" w:color="auto" w:fill="auto"/>
            <w:noWrap/>
            <w:hideMark/>
          </w:tcPr>
          <w:p w14:paraId="7361335B" w14:textId="77777777" w:rsidR="002E1BCF" w:rsidRPr="00B54471" w:rsidRDefault="002E1BCF" w:rsidP="00785D4A">
            <w:pPr>
              <w:pStyle w:val="Normaallaadveeb"/>
              <w:spacing w:after="0"/>
              <w:jc w:val="both"/>
            </w:pPr>
            <w:r w:rsidRPr="00B54471">
              <w:t>Täiendav sotsiaalmaks töötamise piiri vabaks laskmisest</w:t>
            </w:r>
          </w:p>
        </w:tc>
        <w:tc>
          <w:tcPr>
            <w:tcW w:w="1241" w:type="dxa"/>
            <w:shd w:val="clear" w:color="auto" w:fill="auto"/>
            <w:noWrap/>
            <w:hideMark/>
          </w:tcPr>
          <w:p w14:paraId="72FC16DA" w14:textId="77777777" w:rsidR="002E1BCF" w:rsidRPr="00B54471" w:rsidRDefault="002E1BCF" w:rsidP="00663400">
            <w:pPr>
              <w:pStyle w:val="Normaallaadveeb"/>
              <w:spacing w:after="0"/>
              <w:jc w:val="right"/>
            </w:pPr>
            <w:r w:rsidRPr="00B54471">
              <w:t>1,93</w:t>
            </w:r>
          </w:p>
        </w:tc>
        <w:tc>
          <w:tcPr>
            <w:tcW w:w="1051" w:type="dxa"/>
            <w:shd w:val="clear" w:color="auto" w:fill="auto"/>
            <w:noWrap/>
            <w:hideMark/>
          </w:tcPr>
          <w:p w14:paraId="4C059F82" w14:textId="77777777" w:rsidR="002E1BCF" w:rsidRPr="00B54471" w:rsidRDefault="002E1BCF" w:rsidP="00663400">
            <w:pPr>
              <w:pStyle w:val="Normaallaadveeb"/>
              <w:spacing w:after="0"/>
              <w:jc w:val="right"/>
            </w:pPr>
            <w:r w:rsidRPr="00B54471">
              <w:t>2,68</w:t>
            </w:r>
          </w:p>
        </w:tc>
        <w:tc>
          <w:tcPr>
            <w:tcW w:w="982" w:type="dxa"/>
            <w:shd w:val="clear" w:color="auto" w:fill="auto"/>
            <w:noWrap/>
            <w:hideMark/>
          </w:tcPr>
          <w:p w14:paraId="0EC510E0" w14:textId="77777777" w:rsidR="002E1BCF" w:rsidRPr="00B54471" w:rsidRDefault="002E1BCF" w:rsidP="00663400">
            <w:pPr>
              <w:pStyle w:val="Normaallaadveeb"/>
              <w:spacing w:after="0"/>
              <w:jc w:val="right"/>
            </w:pPr>
            <w:r w:rsidRPr="00B54471">
              <w:t>3,12</w:t>
            </w:r>
          </w:p>
        </w:tc>
      </w:tr>
      <w:tr w:rsidR="002E1BCF" w:rsidRPr="00B54471" w14:paraId="25AD3177" w14:textId="77777777" w:rsidTr="00BD3C20">
        <w:trPr>
          <w:trHeight w:val="426"/>
        </w:trPr>
        <w:tc>
          <w:tcPr>
            <w:tcW w:w="5787" w:type="dxa"/>
            <w:shd w:val="clear" w:color="auto" w:fill="auto"/>
            <w:noWrap/>
            <w:hideMark/>
          </w:tcPr>
          <w:p w14:paraId="60A049B7" w14:textId="77777777" w:rsidR="002E1BCF" w:rsidRPr="00B54471" w:rsidRDefault="002E1BCF" w:rsidP="00785D4A">
            <w:pPr>
              <w:pStyle w:val="Normaallaadveeb"/>
              <w:spacing w:after="0"/>
              <w:jc w:val="both"/>
            </w:pPr>
            <w:r w:rsidRPr="00B54471">
              <w:t>Täiendav tulumaks töötamise piiri vabaks laskmiseks</w:t>
            </w:r>
          </w:p>
        </w:tc>
        <w:tc>
          <w:tcPr>
            <w:tcW w:w="1241" w:type="dxa"/>
            <w:shd w:val="clear" w:color="auto" w:fill="auto"/>
            <w:noWrap/>
            <w:hideMark/>
          </w:tcPr>
          <w:p w14:paraId="0038E879" w14:textId="77777777" w:rsidR="002E1BCF" w:rsidRPr="00B54471" w:rsidRDefault="002E1BCF" w:rsidP="00663400">
            <w:pPr>
              <w:pStyle w:val="Normaallaadveeb"/>
              <w:spacing w:after="0"/>
              <w:jc w:val="right"/>
            </w:pPr>
            <w:r w:rsidRPr="00B54471">
              <w:t>0,86</w:t>
            </w:r>
          </w:p>
        </w:tc>
        <w:tc>
          <w:tcPr>
            <w:tcW w:w="1051" w:type="dxa"/>
            <w:shd w:val="clear" w:color="auto" w:fill="auto"/>
            <w:noWrap/>
            <w:hideMark/>
          </w:tcPr>
          <w:p w14:paraId="223B0828" w14:textId="77777777" w:rsidR="002E1BCF" w:rsidRPr="00B54471" w:rsidRDefault="002E1BCF" w:rsidP="00663400">
            <w:pPr>
              <w:pStyle w:val="Normaallaadveeb"/>
              <w:spacing w:after="0"/>
              <w:jc w:val="right"/>
            </w:pPr>
            <w:r w:rsidRPr="00B54471">
              <w:t>0,90</w:t>
            </w:r>
          </w:p>
        </w:tc>
        <w:tc>
          <w:tcPr>
            <w:tcW w:w="982" w:type="dxa"/>
            <w:shd w:val="clear" w:color="auto" w:fill="auto"/>
            <w:noWrap/>
            <w:hideMark/>
          </w:tcPr>
          <w:p w14:paraId="4DB4A1BA" w14:textId="77777777" w:rsidR="002E1BCF" w:rsidRPr="00B54471" w:rsidRDefault="002E1BCF" w:rsidP="00663400">
            <w:pPr>
              <w:pStyle w:val="Normaallaadveeb"/>
              <w:spacing w:after="0"/>
              <w:jc w:val="right"/>
            </w:pPr>
            <w:r w:rsidRPr="00B54471">
              <w:t>0,94</w:t>
            </w:r>
          </w:p>
        </w:tc>
      </w:tr>
      <w:tr w:rsidR="002E1BCF" w:rsidRPr="00B54471" w14:paraId="6ED4A48A" w14:textId="77777777" w:rsidTr="00BD3C20">
        <w:trPr>
          <w:trHeight w:val="404"/>
        </w:trPr>
        <w:tc>
          <w:tcPr>
            <w:tcW w:w="5787" w:type="dxa"/>
            <w:shd w:val="clear" w:color="auto" w:fill="auto"/>
            <w:noWrap/>
            <w:hideMark/>
          </w:tcPr>
          <w:p w14:paraId="004F745B" w14:textId="77777777" w:rsidR="002E1BCF" w:rsidRPr="00B54471" w:rsidRDefault="002E1BCF" w:rsidP="00785D4A">
            <w:pPr>
              <w:pStyle w:val="Normaallaadveeb"/>
              <w:spacing w:after="0"/>
              <w:jc w:val="both"/>
              <w:rPr>
                <w:b/>
                <w:bCs/>
              </w:rPr>
            </w:pPr>
            <w:r w:rsidRPr="00B54471">
              <w:rPr>
                <w:b/>
                <w:bCs/>
              </w:rPr>
              <w:t>Kokku riigieelarve kokkuhoid</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F7D89" w14:textId="7BDAA8BE" w:rsidR="002E1BCF" w:rsidRPr="00B54471" w:rsidRDefault="002E1BCF" w:rsidP="00663400">
            <w:pPr>
              <w:pStyle w:val="Normaallaadveeb"/>
              <w:spacing w:after="0"/>
              <w:jc w:val="right"/>
              <w:rPr>
                <w:b/>
                <w:bCs/>
              </w:rPr>
            </w:pPr>
            <w:r w:rsidRPr="00B54471">
              <w:rPr>
                <w:b/>
                <w:bCs/>
              </w:rPr>
              <w:t>12,87</w:t>
            </w:r>
          </w:p>
        </w:tc>
        <w:tc>
          <w:tcPr>
            <w:tcW w:w="1051" w:type="dxa"/>
            <w:tcBorders>
              <w:top w:val="single" w:sz="4" w:space="0" w:color="auto"/>
              <w:left w:val="nil"/>
              <w:bottom w:val="single" w:sz="4" w:space="0" w:color="auto"/>
              <w:right w:val="single" w:sz="4" w:space="0" w:color="auto"/>
            </w:tcBorders>
            <w:shd w:val="clear" w:color="auto" w:fill="auto"/>
            <w:noWrap/>
            <w:vAlign w:val="bottom"/>
          </w:tcPr>
          <w:p w14:paraId="4FEFA645" w14:textId="0E8876E4" w:rsidR="002E1BCF" w:rsidRPr="00B54471" w:rsidRDefault="002E1BCF" w:rsidP="00663400">
            <w:pPr>
              <w:pStyle w:val="Normaallaadveeb"/>
              <w:spacing w:after="0"/>
              <w:jc w:val="right"/>
              <w:rPr>
                <w:b/>
                <w:bCs/>
              </w:rPr>
            </w:pPr>
            <w:r w:rsidRPr="00B54471">
              <w:rPr>
                <w:b/>
                <w:bCs/>
              </w:rPr>
              <w:t>22,05</w:t>
            </w:r>
          </w:p>
        </w:tc>
        <w:tc>
          <w:tcPr>
            <w:tcW w:w="982" w:type="dxa"/>
            <w:tcBorders>
              <w:top w:val="single" w:sz="4" w:space="0" w:color="auto"/>
              <w:left w:val="nil"/>
              <w:bottom w:val="single" w:sz="4" w:space="0" w:color="auto"/>
              <w:right w:val="single" w:sz="4" w:space="0" w:color="auto"/>
            </w:tcBorders>
            <w:shd w:val="clear" w:color="auto" w:fill="auto"/>
            <w:noWrap/>
            <w:vAlign w:val="bottom"/>
          </w:tcPr>
          <w:p w14:paraId="37CA8171" w14:textId="2445B1AB" w:rsidR="002E1BCF" w:rsidRPr="00B54471" w:rsidRDefault="002E1BCF" w:rsidP="00663400">
            <w:pPr>
              <w:pStyle w:val="Normaallaadveeb"/>
              <w:spacing w:after="0"/>
              <w:jc w:val="right"/>
              <w:rPr>
                <w:b/>
                <w:bCs/>
              </w:rPr>
            </w:pPr>
            <w:r w:rsidRPr="00B54471">
              <w:rPr>
                <w:b/>
                <w:bCs/>
              </w:rPr>
              <w:t>27,45</w:t>
            </w:r>
          </w:p>
        </w:tc>
      </w:tr>
    </w:tbl>
    <w:p w14:paraId="6EB92FD3" w14:textId="77777777" w:rsidR="002E1BCF" w:rsidRDefault="002E1BCF" w:rsidP="002E1BCF">
      <w:pPr>
        <w:spacing w:after="0" w:line="240" w:lineRule="auto"/>
        <w:jc w:val="both"/>
        <w:rPr>
          <w:rFonts w:ascii="Times New Roman" w:hAnsi="Times New Roman" w:cs="Times New Roman"/>
          <w:sz w:val="24"/>
          <w:szCs w:val="24"/>
        </w:rPr>
      </w:pPr>
    </w:p>
    <w:p w14:paraId="5A922836" w14:textId="44C45AF3" w:rsidR="00B96A26" w:rsidRPr="003650A9" w:rsidRDefault="00515E3D" w:rsidP="006B0564">
      <w:pPr>
        <w:spacing w:after="0"/>
        <w:jc w:val="both"/>
        <w:rPr>
          <w:rFonts w:ascii="Times New Roman" w:eastAsia="Times New Roman" w:hAnsi="Times New Roman" w:cs="Times New Roman"/>
          <w:b/>
          <w:bCs/>
          <w:sz w:val="24"/>
          <w:szCs w:val="24"/>
        </w:rPr>
      </w:pPr>
      <w:r w:rsidRPr="003650A9">
        <w:rPr>
          <w:rFonts w:ascii="Times New Roman" w:eastAsia="Times New Roman" w:hAnsi="Times New Roman" w:cs="Times New Roman"/>
          <w:b/>
          <w:bCs/>
          <w:sz w:val="24"/>
          <w:szCs w:val="24"/>
        </w:rPr>
        <w:t>7.2</w:t>
      </w:r>
      <w:r w:rsidR="001D036B">
        <w:rPr>
          <w:rFonts w:ascii="Times New Roman" w:eastAsia="Times New Roman" w:hAnsi="Times New Roman" w:cs="Times New Roman"/>
          <w:b/>
          <w:bCs/>
          <w:sz w:val="24"/>
          <w:szCs w:val="24"/>
        </w:rPr>
        <w:t>.</w:t>
      </w:r>
      <w:r w:rsidRPr="003650A9">
        <w:rPr>
          <w:rFonts w:ascii="Times New Roman" w:eastAsia="Times New Roman" w:hAnsi="Times New Roman" w:cs="Times New Roman"/>
          <w:b/>
          <w:bCs/>
          <w:sz w:val="24"/>
          <w:szCs w:val="24"/>
        </w:rPr>
        <w:t xml:space="preserve"> </w:t>
      </w:r>
      <w:r w:rsidR="00B96A26" w:rsidRPr="003650A9">
        <w:rPr>
          <w:rFonts w:ascii="Times New Roman" w:eastAsia="Times New Roman" w:hAnsi="Times New Roman" w:cs="Times New Roman"/>
          <w:b/>
          <w:bCs/>
          <w:sz w:val="24"/>
          <w:szCs w:val="24"/>
        </w:rPr>
        <w:t>Riigi makstava sotsiaalmaksu muudatused</w:t>
      </w:r>
    </w:p>
    <w:p w14:paraId="699B513E" w14:textId="77777777" w:rsidR="00B96A26" w:rsidRPr="00503069" w:rsidRDefault="00B96A26" w:rsidP="00503069">
      <w:pPr>
        <w:spacing w:after="0" w:line="240" w:lineRule="auto"/>
        <w:jc w:val="both"/>
        <w:rPr>
          <w:rFonts w:ascii="Times New Roman" w:eastAsia="Times New Roman" w:hAnsi="Times New Roman" w:cs="Times New Roman"/>
          <w:sz w:val="24"/>
          <w:szCs w:val="24"/>
        </w:rPr>
      </w:pPr>
    </w:p>
    <w:p w14:paraId="4E2E7DF9" w14:textId="4D72DA78" w:rsidR="002E1BCF" w:rsidRPr="00197810" w:rsidRDefault="00C336BC" w:rsidP="00503069">
      <w:pPr>
        <w:spacing w:after="0" w:line="240" w:lineRule="auto"/>
        <w:jc w:val="both"/>
        <w:rPr>
          <w:rFonts w:ascii="Times New Roman" w:eastAsia="Times New Roman" w:hAnsi="Times New Roman" w:cs="Times New Roman"/>
          <w:sz w:val="24"/>
          <w:szCs w:val="24"/>
        </w:rPr>
      </w:pPr>
      <w:r w:rsidRPr="00197810">
        <w:rPr>
          <w:rFonts w:ascii="Times New Roman" w:eastAsia="Times New Roman" w:hAnsi="Times New Roman" w:cs="Times New Roman"/>
          <w:sz w:val="24"/>
          <w:szCs w:val="24"/>
        </w:rPr>
        <w:t>Sotsiaalmaksu suurus ravikindlustatud isiku ülalpeetava abikaasa või registreeritud elukaaslase eest oleks 2026. aastal 1,61 miljonit eurot. Selle maksmise lõpetamine ühelt poolt tekitab kokkuhoidu, samal ajal halvendab see sama summa ulatuses</w:t>
      </w:r>
      <w:r w:rsidR="00197810">
        <w:rPr>
          <w:rFonts w:ascii="Times New Roman" w:eastAsia="Times New Roman" w:hAnsi="Times New Roman" w:cs="Times New Roman"/>
          <w:sz w:val="24"/>
          <w:szCs w:val="24"/>
        </w:rPr>
        <w:t xml:space="preserve"> Tervisekassa</w:t>
      </w:r>
      <w:r w:rsidRPr="00197810">
        <w:rPr>
          <w:rFonts w:ascii="Times New Roman" w:eastAsia="Times New Roman" w:hAnsi="Times New Roman" w:cs="Times New Roman"/>
          <w:sz w:val="24"/>
          <w:szCs w:val="24"/>
        </w:rPr>
        <w:t xml:space="preserve"> eelarve positsiooni. Lisaks tekib riigil ikkagi kohustus maksta sotsiaalmaksu, kui osa sihtrühmast võtab ennast töötuna arvele. Samas, kui mingi osa sihtrühmast liigub tööturule või ostab vabatahtliku kindlustuse</w:t>
      </w:r>
      <w:r w:rsidR="002D1323">
        <w:rPr>
          <w:rFonts w:ascii="Times New Roman" w:eastAsia="Times New Roman" w:hAnsi="Times New Roman" w:cs="Times New Roman"/>
          <w:sz w:val="24"/>
          <w:szCs w:val="24"/>
        </w:rPr>
        <w:t>,</w:t>
      </w:r>
      <w:r w:rsidRPr="00197810">
        <w:rPr>
          <w:rFonts w:ascii="Times New Roman" w:eastAsia="Times New Roman" w:hAnsi="Times New Roman" w:cs="Times New Roman"/>
          <w:sz w:val="24"/>
          <w:szCs w:val="24"/>
        </w:rPr>
        <w:t xml:space="preserve"> toob see kokkuvõttes kaasa tulu sotsiaalmaksu ja töötuskindlustusmakse laekumise kaudu. </w:t>
      </w:r>
      <w:r w:rsidR="032EDAFB" w:rsidRPr="1A8AFD4B">
        <w:rPr>
          <w:rFonts w:ascii="Times New Roman" w:eastAsia="Times New Roman" w:hAnsi="Times New Roman" w:cs="Times New Roman"/>
          <w:sz w:val="24"/>
          <w:szCs w:val="24"/>
        </w:rPr>
        <w:t xml:space="preserve">Lõplik mõju eelarvele on seotud inimeste käitumisega. Eelduseks on võetud potentsiaalselt keskmine käitumine. Kui enam inimese liigub töötusesse, siis kokkuhoid on väiksem ja kui enam tööle ja alampalgast suurema palgaga, siis </w:t>
      </w:r>
      <w:r w:rsidR="032EDAFB" w:rsidRPr="239774E5">
        <w:rPr>
          <w:rFonts w:ascii="Times New Roman" w:eastAsia="Times New Roman" w:hAnsi="Times New Roman" w:cs="Times New Roman"/>
          <w:sz w:val="24"/>
          <w:szCs w:val="24"/>
        </w:rPr>
        <w:t>suurem.</w:t>
      </w:r>
      <w:r w:rsidR="61E8E757" w:rsidRPr="47715DFA">
        <w:rPr>
          <w:rFonts w:ascii="Times New Roman" w:eastAsia="Times New Roman" w:hAnsi="Times New Roman" w:cs="Times New Roman"/>
          <w:sz w:val="24"/>
          <w:szCs w:val="24"/>
        </w:rPr>
        <w:t xml:space="preserve"> </w:t>
      </w:r>
      <w:r w:rsidRPr="00197810">
        <w:rPr>
          <w:rFonts w:ascii="Times New Roman" w:eastAsia="Times New Roman" w:hAnsi="Times New Roman" w:cs="Times New Roman"/>
          <w:sz w:val="24"/>
          <w:szCs w:val="24"/>
        </w:rPr>
        <w:t>S</w:t>
      </w:r>
      <w:r w:rsidR="00661F18">
        <w:rPr>
          <w:rFonts w:ascii="Times New Roman" w:eastAsia="Times New Roman" w:hAnsi="Times New Roman" w:cs="Times New Roman"/>
          <w:sz w:val="24"/>
          <w:szCs w:val="24"/>
        </w:rPr>
        <w:t>KA</w:t>
      </w:r>
      <w:r w:rsidRPr="00197810">
        <w:rPr>
          <w:rFonts w:ascii="Times New Roman" w:eastAsia="Times New Roman" w:hAnsi="Times New Roman" w:cs="Times New Roman"/>
          <w:sz w:val="24"/>
          <w:szCs w:val="24"/>
        </w:rPr>
        <w:t xml:space="preserve"> teenuse sulgemisega seotud </w:t>
      </w:r>
      <w:proofErr w:type="spellStart"/>
      <w:r w:rsidR="00515E3D" w:rsidRPr="00197810">
        <w:rPr>
          <w:rFonts w:ascii="Times New Roman" w:eastAsia="Times New Roman" w:hAnsi="Times New Roman" w:cs="Times New Roman"/>
          <w:sz w:val="24"/>
          <w:szCs w:val="24"/>
        </w:rPr>
        <w:t>TEHIKu</w:t>
      </w:r>
      <w:proofErr w:type="spellEnd"/>
      <w:r w:rsidR="00515E3D" w:rsidRPr="00197810">
        <w:rPr>
          <w:rFonts w:ascii="Times New Roman" w:eastAsia="Times New Roman" w:hAnsi="Times New Roman" w:cs="Times New Roman"/>
          <w:sz w:val="24"/>
          <w:szCs w:val="24"/>
        </w:rPr>
        <w:t xml:space="preserve"> IT arenduskulu </w:t>
      </w:r>
      <w:r w:rsidR="00661F18">
        <w:rPr>
          <w:rFonts w:ascii="Times New Roman" w:eastAsia="Times New Roman" w:hAnsi="Times New Roman" w:cs="Times New Roman"/>
          <w:sz w:val="24"/>
          <w:szCs w:val="24"/>
        </w:rPr>
        <w:t xml:space="preserve">on </w:t>
      </w:r>
      <w:r w:rsidR="00515E3D" w:rsidRPr="00197810">
        <w:rPr>
          <w:rFonts w:ascii="Times New Roman" w:eastAsia="Times New Roman" w:hAnsi="Times New Roman" w:cs="Times New Roman"/>
          <w:sz w:val="24"/>
          <w:szCs w:val="24"/>
        </w:rPr>
        <w:t>2025. aasta</w:t>
      </w:r>
      <w:r w:rsidR="00661F18">
        <w:rPr>
          <w:rFonts w:ascii="Times New Roman" w:eastAsia="Times New Roman" w:hAnsi="Times New Roman" w:cs="Times New Roman"/>
          <w:sz w:val="24"/>
          <w:szCs w:val="24"/>
        </w:rPr>
        <w:t>l</w:t>
      </w:r>
      <w:r w:rsidR="00515E3D" w:rsidRPr="00197810" w:rsidDel="00661F18">
        <w:rPr>
          <w:rFonts w:ascii="Times New Roman" w:eastAsia="Times New Roman" w:hAnsi="Times New Roman" w:cs="Times New Roman"/>
          <w:sz w:val="24"/>
          <w:szCs w:val="24"/>
        </w:rPr>
        <w:t xml:space="preserve"> </w:t>
      </w:r>
      <w:r w:rsidR="00515E3D" w:rsidRPr="00197810">
        <w:rPr>
          <w:rFonts w:ascii="Times New Roman" w:eastAsia="Times New Roman" w:hAnsi="Times New Roman" w:cs="Times New Roman"/>
          <w:sz w:val="24"/>
          <w:szCs w:val="24"/>
        </w:rPr>
        <w:t>30 000 eurot, milleks lisaraha eraldamine riigieelarvest otsustatakse RES 2025</w:t>
      </w:r>
      <w:r w:rsidR="00EC5E62" w:rsidRPr="00197810">
        <w:rPr>
          <w:rFonts w:ascii="Times New Roman" w:eastAsia="Times New Roman" w:hAnsi="Times New Roman" w:cs="Times New Roman"/>
          <w:sz w:val="24"/>
          <w:szCs w:val="24"/>
        </w:rPr>
        <w:t>–</w:t>
      </w:r>
      <w:r w:rsidR="00515E3D" w:rsidRPr="00197810">
        <w:rPr>
          <w:rFonts w:ascii="Times New Roman" w:eastAsia="Times New Roman" w:hAnsi="Times New Roman" w:cs="Times New Roman"/>
          <w:sz w:val="24"/>
          <w:szCs w:val="24"/>
        </w:rPr>
        <w:t>2028 protsessis.</w:t>
      </w:r>
    </w:p>
    <w:p w14:paraId="1F1B4095" w14:textId="77777777" w:rsidR="00D27B4E" w:rsidRDefault="00D27B4E" w:rsidP="006B0564">
      <w:pPr>
        <w:spacing w:after="0"/>
        <w:jc w:val="both"/>
        <w:rPr>
          <w:rFonts w:ascii="Times New Roman" w:eastAsia="Times New Roman" w:hAnsi="Times New Roman" w:cs="Times New Roman"/>
          <w:sz w:val="24"/>
          <w:szCs w:val="24"/>
        </w:rPr>
      </w:pPr>
    </w:p>
    <w:p w14:paraId="14A48295" w14:textId="0D625119" w:rsidR="00D27B4E" w:rsidRPr="00822A84" w:rsidRDefault="00D27B4E" w:rsidP="00D27B4E">
      <w:pPr>
        <w:pStyle w:val="Pealdis"/>
        <w:keepNext/>
        <w:spacing w:after="0"/>
        <w:rPr>
          <w:rFonts w:ascii="Times New Roman" w:hAnsi="Times New Roman"/>
          <w:sz w:val="24"/>
          <w:szCs w:val="24"/>
        </w:rPr>
      </w:pPr>
      <w:r w:rsidRPr="00F922FB">
        <w:rPr>
          <w:rFonts w:ascii="Times New Roman" w:hAnsi="Times New Roman"/>
          <w:sz w:val="24"/>
          <w:szCs w:val="24"/>
        </w:rPr>
        <w:lastRenderedPageBreak/>
        <w:t xml:space="preserve">Tabel </w:t>
      </w:r>
      <w:r w:rsidR="00D7222A">
        <w:rPr>
          <w:rFonts w:ascii="Times New Roman" w:hAnsi="Times New Roman"/>
          <w:sz w:val="24"/>
          <w:szCs w:val="24"/>
        </w:rPr>
        <w:t>6</w:t>
      </w:r>
      <w:r w:rsidRPr="00F922FB">
        <w:rPr>
          <w:rFonts w:ascii="Times New Roman" w:hAnsi="Times New Roman"/>
          <w:sz w:val="24"/>
          <w:szCs w:val="24"/>
        </w:rPr>
        <w:t xml:space="preserve">. </w:t>
      </w:r>
      <w:r w:rsidRPr="00822A84">
        <w:rPr>
          <w:rFonts w:ascii="Times New Roman" w:hAnsi="Times New Roman"/>
          <w:sz w:val="24"/>
          <w:szCs w:val="24"/>
        </w:rPr>
        <w:t xml:space="preserve">Riigieelarve </w:t>
      </w:r>
      <w:r>
        <w:rPr>
          <w:rFonts w:ascii="Times New Roman" w:hAnsi="Times New Roman"/>
          <w:sz w:val="24"/>
          <w:szCs w:val="24"/>
        </w:rPr>
        <w:t>mõjud</w:t>
      </w:r>
      <w:r w:rsidRPr="00822A84">
        <w:rPr>
          <w:rFonts w:ascii="Times New Roman" w:hAnsi="Times New Roman"/>
          <w:sz w:val="24"/>
          <w:szCs w:val="24"/>
        </w:rPr>
        <w:t xml:space="preserve"> miljonites eurodes </w:t>
      </w:r>
      <w:r w:rsidR="00661F18" w:rsidRPr="00822A84">
        <w:rPr>
          <w:rFonts w:ascii="Times New Roman" w:hAnsi="Times New Roman"/>
          <w:sz w:val="24"/>
          <w:szCs w:val="24"/>
        </w:rPr>
        <w:t xml:space="preserve">aastatel </w:t>
      </w:r>
      <w:r w:rsidRPr="00822A84">
        <w:rPr>
          <w:rFonts w:ascii="Times New Roman" w:hAnsi="Times New Roman"/>
          <w:sz w:val="24"/>
          <w:szCs w:val="24"/>
        </w:rPr>
        <w:t>2026</w:t>
      </w:r>
      <w:r>
        <w:rPr>
          <w:rFonts w:ascii="Times New Roman" w:hAnsi="Times New Roman"/>
          <w:sz w:val="24"/>
          <w:szCs w:val="24"/>
        </w:rPr>
        <w:t>–</w:t>
      </w:r>
      <w:r w:rsidRPr="00822A84">
        <w:rPr>
          <w:rFonts w:ascii="Times New Roman" w:hAnsi="Times New Roman"/>
          <w:sz w:val="24"/>
          <w:szCs w:val="24"/>
        </w:rPr>
        <w:t xml:space="preserve">2028 </w:t>
      </w:r>
      <w:r>
        <w:rPr>
          <w:rFonts w:ascii="Times New Roman" w:hAnsi="Times New Roman"/>
          <w:sz w:val="24"/>
          <w:szCs w:val="24"/>
        </w:rPr>
        <w:t xml:space="preserve">muudatustest, millega </w:t>
      </w:r>
      <w:r w:rsidRPr="0039531C">
        <w:rPr>
          <w:rFonts w:ascii="Times New Roman" w:hAnsi="Times New Roman"/>
          <w:sz w:val="24"/>
          <w:szCs w:val="24"/>
        </w:rPr>
        <w:t xml:space="preserve">riik </w:t>
      </w:r>
      <w:r>
        <w:rPr>
          <w:rFonts w:ascii="Times New Roman" w:hAnsi="Times New Roman"/>
          <w:sz w:val="24"/>
          <w:szCs w:val="24"/>
        </w:rPr>
        <w:t xml:space="preserve">ei maksa </w:t>
      </w:r>
      <w:r w:rsidRPr="0039531C">
        <w:rPr>
          <w:rFonts w:ascii="Times New Roman" w:hAnsi="Times New Roman"/>
          <w:sz w:val="24"/>
          <w:szCs w:val="24"/>
        </w:rPr>
        <w:t>sotsiaalmaksu ravikindlustatud isiku ülalpeetava abikaasa või registreeritud elukaaslase eest</w:t>
      </w:r>
    </w:p>
    <w:tbl>
      <w:tblPr>
        <w:tblStyle w:val="Kontuurtabel"/>
        <w:tblW w:w="0" w:type="auto"/>
        <w:tblLook w:val="04A0" w:firstRow="1" w:lastRow="0" w:firstColumn="1" w:lastColumn="0" w:noHBand="0" w:noVBand="1"/>
      </w:tblPr>
      <w:tblGrid>
        <w:gridCol w:w="5938"/>
        <w:gridCol w:w="960"/>
        <w:gridCol w:w="960"/>
        <w:gridCol w:w="960"/>
      </w:tblGrid>
      <w:tr w:rsidR="00D27B4E" w:rsidRPr="006431A1" w14:paraId="4E9B6F97" w14:textId="77777777" w:rsidTr="00785D4A">
        <w:trPr>
          <w:trHeight w:val="290"/>
        </w:trPr>
        <w:tc>
          <w:tcPr>
            <w:tcW w:w="5938" w:type="dxa"/>
            <w:noWrap/>
            <w:hideMark/>
          </w:tcPr>
          <w:p w14:paraId="0632388B" w14:textId="77777777" w:rsidR="00D27B4E" w:rsidRPr="00351F66" w:rsidRDefault="00D27B4E" w:rsidP="00785D4A">
            <w:pPr>
              <w:pStyle w:val="Pealdis"/>
              <w:keepNext/>
              <w:rPr>
                <w:rFonts w:ascii="Times New Roman" w:hAnsi="Times New Roman"/>
                <w:color w:val="auto"/>
                <w:sz w:val="24"/>
                <w:szCs w:val="24"/>
              </w:rPr>
            </w:pPr>
            <w:r w:rsidRPr="00351F66">
              <w:rPr>
                <w:rFonts w:ascii="Times New Roman" w:hAnsi="Times New Roman"/>
                <w:color w:val="auto"/>
                <w:sz w:val="24"/>
                <w:szCs w:val="24"/>
              </w:rPr>
              <w:t> </w:t>
            </w:r>
          </w:p>
        </w:tc>
        <w:tc>
          <w:tcPr>
            <w:tcW w:w="960" w:type="dxa"/>
            <w:noWrap/>
            <w:hideMark/>
          </w:tcPr>
          <w:p w14:paraId="4FAFD8A1" w14:textId="77777777" w:rsidR="00D27B4E" w:rsidRPr="00351F66" w:rsidRDefault="00D27B4E" w:rsidP="00785D4A">
            <w:pPr>
              <w:pStyle w:val="Pealdis"/>
              <w:keepNext/>
              <w:rPr>
                <w:rFonts w:ascii="Times New Roman" w:hAnsi="Times New Roman"/>
                <w:color w:val="auto"/>
                <w:sz w:val="24"/>
                <w:szCs w:val="24"/>
              </w:rPr>
            </w:pPr>
            <w:r w:rsidRPr="00351F66">
              <w:rPr>
                <w:rFonts w:ascii="Times New Roman" w:hAnsi="Times New Roman"/>
                <w:color w:val="auto"/>
                <w:sz w:val="24"/>
                <w:szCs w:val="24"/>
              </w:rPr>
              <w:t>2026</w:t>
            </w:r>
          </w:p>
        </w:tc>
        <w:tc>
          <w:tcPr>
            <w:tcW w:w="960" w:type="dxa"/>
            <w:noWrap/>
            <w:hideMark/>
          </w:tcPr>
          <w:p w14:paraId="281671CE" w14:textId="77777777" w:rsidR="00D27B4E" w:rsidRPr="00351F66" w:rsidRDefault="00D27B4E" w:rsidP="00785D4A">
            <w:pPr>
              <w:pStyle w:val="Pealdis"/>
              <w:keepNext/>
              <w:rPr>
                <w:rFonts w:ascii="Times New Roman" w:hAnsi="Times New Roman"/>
                <w:color w:val="auto"/>
                <w:sz w:val="24"/>
                <w:szCs w:val="24"/>
              </w:rPr>
            </w:pPr>
            <w:r w:rsidRPr="00351F66">
              <w:rPr>
                <w:rFonts w:ascii="Times New Roman" w:hAnsi="Times New Roman"/>
                <w:color w:val="auto"/>
                <w:sz w:val="24"/>
                <w:szCs w:val="24"/>
              </w:rPr>
              <w:t>2027</w:t>
            </w:r>
          </w:p>
        </w:tc>
        <w:tc>
          <w:tcPr>
            <w:tcW w:w="960" w:type="dxa"/>
            <w:noWrap/>
            <w:hideMark/>
          </w:tcPr>
          <w:p w14:paraId="0018B319" w14:textId="77777777" w:rsidR="00D27B4E" w:rsidRPr="00351F66" w:rsidRDefault="00D27B4E" w:rsidP="00785D4A">
            <w:pPr>
              <w:pStyle w:val="Pealdis"/>
              <w:keepNext/>
              <w:rPr>
                <w:rFonts w:ascii="Times New Roman" w:hAnsi="Times New Roman"/>
                <w:color w:val="auto"/>
                <w:sz w:val="24"/>
                <w:szCs w:val="24"/>
              </w:rPr>
            </w:pPr>
            <w:r w:rsidRPr="00351F66">
              <w:rPr>
                <w:rFonts w:ascii="Times New Roman" w:hAnsi="Times New Roman"/>
                <w:color w:val="auto"/>
                <w:sz w:val="24"/>
                <w:szCs w:val="24"/>
              </w:rPr>
              <w:t>2028</w:t>
            </w:r>
          </w:p>
        </w:tc>
      </w:tr>
      <w:tr w:rsidR="00D27B4E" w:rsidRPr="006431A1" w14:paraId="79E2C4BC" w14:textId="77777777" w:rsidTr="00785D4A">
        <w:trPr>
          <w:trHeight w:val="290"/>
        </w:trPr>
        <w:tc>
          <w:tcPr>
            <w:tcW w:w="5938" w:type="dxa"/>
            <w:noWrap/>
            <w:hideMark/>
          </w:tcPr>
          <w:p w14:paraId="3C14E5D3" w14:textId="77777777" w:rsidR="00D27B4E" w:rsidRPr="00351F66" w:rsidRDefault="00D27B4E" w:rsidP="00785D4A">
            <w:pPr>
              <w:pStyle w:val="Pealdis"/>
              <w:keepNext/>
              <w:rPr>
                <w:rFonts w:ascii="Times New Roman" w:hAnsi="Times New Roman"/>
                <w:b/>
                <w:bCs/>
                <w:i w:val="0"/>
                <w:color w:val="auto"/>
                <w:sz w:val="24"/>
                <w:szCs w:val="24"/>
              </w:rPr>
            </w:pPr>
            <w:r w:rsidRPr="00351F66">
              <w:rPr>
                <w:rFonts w:ascii="Times New Roman" w:hAnsi="Times New Roman"/>
                <w:b/>
                <w:bCs/>
                <w:i w:val="0"/>
                <w:iCs w:val="0"/>
                <w:color w:val="auto"/>
                <w:sz w:val="24"/>
                <w:szCs w:val="24"/>
              </w:rPr>
              <w:t>Mõju riigieelarve positsioonile*</w:t>
            </w:r>
          </w:p>
        </w:tc>
        <w:tc>
          <w:tcPr>
            <w:tcW w:w="960" w:type="dxa"/>
            <w:noWrap/>
            <w:hideMark/>
          </w:tcPr>
          <w:p w14:paraId="08C19B55" w14:textId="20D70271" w:rsidR="00D27B4E" w:rsidRPr="00351F66" w:rsidRDefault="00D27B4E" w:rsidP="00785D4A">
            <w:pPr>
              <w:pStyle w:val="Pealdis"/>
              <w:keepNext/>
              <w:rPr>
                <w:rFonts w:ascii="Times New Roman" w:hAnsi="Times New Roman"/>
                <w:b/>
                <w:bCs/>
                <w:i w:val="0"/>
                <w:color w:val="auto"/>
                <w:sz w:val="24"/>
                <w:szCs w:val="24"/>
              </w:rPr>
            </w:pPr>
            <w:r w:rsidRPr="00351F66">
              <w:rPr>
                <w:rFonts w:ascii="Times New Roman" w:hAnsi="Times New Roman"/>
                <w:b/>
                <w:bCs/>
                <w:i w:val="0"/>
                <w:iCs w:val="0"/>
                <w:color w:val="auto"/>
                <w:sz w:val="24"/>
                <w:szCs w:val="24"/>
              </w:rPr>
              <w:t>1,</w:t>
            </w:r>
            <w:r w:rsidR="00586F53">
              <w:rPr>
                <w:rFonts w:ascii="Times New Roman" w:hAnsi="Times New Roman"/>
                <w:b/>
                <w:bCs/>
                <w:i w:val="0"/>
                <w:iCs w:val="0"/>
                <w:color w:val="auto"/>
                <w:sz w:val="24"/>
                <w:szCs w:val="24"/>
              </w:rPr>
              <w:t>23</w:t>
            </w:r>
          </w:p>
        </w:tc>
        <w:tc>
          <w:tcPr>
            <w:tcW w:w="960" w:type="dxa"/>
            <w:noWrap/>
            <w:hideMark/>
          </w:tcPr>
          <w:p w14:paraId="0670D0E4" w14:textId="73857BEB" w:rsidR="00D27B4E" w:rsidRPr="00C1167C" w:rsidRDefault="00D27B4E" w:rsidP="00785D4A">
            <w:pPr>
              <w:pStyle w:val="Pealdis"/>
              <w:keepNext/>
              <w:rPr>
                <w:rFonts w:ascii="Times New Roman" w:hAnsi="Times New Roman"/>
                <w:b/>
                <w:i w:val="0"/>
                <w:color w:val="auto"/>
                <w:sz w:val="24"/>
                <w:szCs w:val="24"/>
              </w:rPr>
            </w:pPr>
            <w:r w:rsidRPr="00351F66">
              <w:rPr>
                <w:rFonts w:ascii="Times New Roman" w:hAnsi="Times New Roman"/>
                <w:b/>
                <w:bCs/>
                <w:i w:val="0"/>
                <w:iCs w:val="0"/>
                <w:color w:val="auto"/>
                <w:sz w:val="24"/>
                <w:szCs w:val="24"/>
              </w:rPr>
              <w:t>2</w:t>
            </w:r>
            <w:r w:rsidRPr="00C1167C">
              <w:rPr>
                <w:rFonts w:ascii="Times New Roman" w:hAnsi="Times New Roman"/>
                <w:b/>
                <w:i w:val="0"/>
                <w:color w:val="auto"/>
                <w:sz w:val="24"/>
                <w:szCs w:val="24"/>
              </w:rPr>
              <w:t>,</w:t>
            </w:r>
            <w:r w:rsidR="00586F53">
              <w:rPr>
                <w:rFonts w:ascii="Times New Roman" w:hAnsi="Times New Roman"/>
                <w:b/>
                <w:i w:val="0"/>
                <w:color w:val="auto"/>
                <w:sz w:val="24"/>
                <w:szCs w:val="24"/>
              </w:rPr>
              <w:t>57</w:t>
            </w:r>
          </w:p>
        </w:tc>
        <w:tc>
          <w:tcPr>
            <w:tcW w:w="960" w:type="dxa"/>
            <w:noWrap/>
            <w:hideMark/>
          </w:tcPr>
          <w:p w14:paraId="310A7978" w14:textId="62EFE287" w:rsidR="00D27B4E" w:rsidRPr="00C1167C" w:rsidRDefault="00D27B4E" w:rsidP="00785D4A">
            <w:pPr>
              <w:pStyle w:val="Pealdis"/>
              <w:keepNext/>
              <w:rPr>
                <w:rFonts w:ascii="Times New Roman" w:hAnsi="Times New Roman"/>
                <w:b/>
                <w:i w:val="0"/>
                <w:color w:val="auto"/>
                <w:sz w:val="24"/>
                <w:szCs w:val="24"/>
              </w:rPr>
            </w:pPr>
            <w:r w:rsidRPr="00351F66">
              <w:rPr>
                <w:rFonts w:ascii="Times New Roman" w:hAnsi="Times New Roman"/>
                <w:b/>
                <w:bCs/>
                <w:i w:val="0"/>
                <w:iCs w:val="0"/>
                <w:color w:val="auto"/>
                <w:sz w:val="24"/>
                <w:szCs w:val="24"/>
              </w:rPr>
              <w:t>3</w:t>
            </w:r>
            <w:r w:rsidRPr="00C1167C">
              <w:rPr>
                <w:rFonts w:ascii="Times New Roman" w:hAnsi="Times New Roman"/>
                <w:b/>
                <w:i w:val="0"/>
                <w:color w:val="auto"/>
                <w:sz w:val="24"/>
                <w:szCs w:val="24"/>
              </w:rPr>
              <w:t>,</w:t>
            </w:r>
            <w:r w:rsidR="00586F53">
              <w:rPr>
                <w:rFonts w:ascii="Times New Roman" w:hAnsi="Times New Roman"/>
                <w:b/>
                <w:i w:val="0"/>
                <w:color w:val="auto"/>
                <w:sz w:val="24"/>
                <w:szCs w:val="24"/>
              </w:rPr>
              <w:t>29</w:t>
            </w:r>
          </w:p>
        </w:tc>
      </w:tr>
      <w:tr w:rsidR="00D27B4E" w:rsidRPr="006431A1" w14:paraId="0FAF651A" w14:textId="77777777" w:rsidTr="00785D4A">
        <w:trPr>
          <w:trHeight w:val="290"/>
        </w:trPr>
        <w:tc>
          <w:tcPr>
            <w:tcW w:w="5938" w:type="dxa"/>
            <w:noWrap/>
          </w:tcPr>
          <w:p w14:paraId="0BA25FD4" w14:textId="77777777" w:rsidR="00D27B4E" w:rsidRPr="00351F66" w:rsidRDefault="00D27B4E" w:rsidP="00785D4A">
            <w:pPr>
              <w:pStyle w:val="Pealdis"/>
              <w:keepNext/>
              <w:rPr>
                <w:rFonts w:ascii="Times New Roman" w:hAnsi="Times New Roman"/>
                <w:i w:val="0"/>
                <w:color w:val="auto"/>
                <w:sz w:val="24"/>
                <w:szCs w:val="24"/>
              </w:rPr>
            </w:pPr>
            <w:r w:rsidRPr="00351F66">
              <w:rPr>
                <w:rFonts w:ascii="Times New Roman" w:hAnsi="Times New Roman"/>
                <w:i w:val="0"/>
                <w:iCs w:val="0"/>
                <w:color w:val="auto"/>
                <w:sz w:val="24"/>
                <w:szCs w:val="24"/>
              </w:rPr>
              <w:t>… sh mõju riigieelarvele**</w:t>
            </w:r>
          </w:p>
        </w:tc>
        <w:tc>
          <w:tcPr>
            <w:tcW w:w="960" w:type="dxa"/>
            <w:noWrap/>
          </w:tcPr>
          <w:p w14:paraId="6F43017C" w14:textId="4540A711" w:rsidR="00D27B4E" w:rsidRPr="00351F66" w:rsidRDefault="00586F53" w:rsidP="00785D4A">
            <w:pPr>
              <w:pStyle w:val="Pealdis"/>
              <w:keepNext/>
              <w:rPr>
                <w:rFonts w:ascii="Times New Roman" w:hAnsi="Times New Roman"/>
                <w:i w:val="0"/>
                <w:color w:val="auto"/>
                <w:sz w:val="24"/>
                <w:szCs w:val="24"/>
              </w:rPr>
            </w:pPr>
            <w:r>
              <w:rPr>
                <w:rFonts w:ascii="Times New Roman" w:hAnsi="Times New Roman"/>
                <w:i w:val="0"/>
                <w:color w:val="auto"/>
                <w:sz w:val="24"/>
                <w:szCs w:val="24"/>
              </w:rPr>
              <w:t>1,00</w:t>
            </w:r>
          </w:p>
        </w:tc>
        <w:tc>
          <w:tcPr>
            <w:tcW w:w="960" w:type="dxa"/>
            <w:noWrap/>
          </w:tcPr>
          <w:p w14:paraId="789CD819" w14:textId="6D3393FC" w:rsidR="00D27B4E" w:rsidRPr="00C1167C" w:rsidRDefault="00D27B4E" w:rsidP="00785D4A">
            <w:pPr>
              <w:pStyle w:val="Pealdis"/>
              <w:keepNext/>
              <w:rPr>
                <w:rFonts w:ascii="Times New Roman" w:hAnsi="Times New Roman"/>
                <w:i w:val="0"/>
                <w:color w:val="auto"/>
                <w:sz w:val="24"/>
                <w:szCs w:val="24"/>
              </w:rPr>
            </w:pPr>
            <w:r w:rsidRPr="00351F66">
              <w:rPr>
                <w:rFonts w:ascii="Times New Roman" w:hAnsi="Times New Roman"/>
                <w:i w:val="0"/>
                <w:iCs w:val="0"/>
                <w:color w:val="auto"/>
                <w:sz w:val="24"/>
                <w:szCs w:val="24"/>
              </w:rPr>
              <w:t>1</w:t>
            </w:r>
            <w:r w:rsidRPr="00C1167C">
              <w:rPr>
                <w:rFonts w:ascii="Times New Roman" w:hAnsi="Times New Roman"/>
                <w:i w:val="0"/>
                <w:color w:val="auto"/>
                <w:sz w:val="24"/>
                <w:szCs w:val="24"/>
              </w:rPr>
              <w:t>,</w:t>
            </w:r>
            <w:r w:rsidR="0060776A">
              <w:rPr>
                <w:rFonts w:ascii="Times New Roman" w:hAnsi="Times New Roman"/>
                <w:i w:val="0"/>
                <w:color w:val="auto"/>
                <w:sz w:val="24"/>
                <w:szCs w:val="24"/>
              </w:rPr>
              <w:t>28</w:t>
            </w:r>
          </w:p>
        </w:tc>
        <w:tc>
          <w:tcPr>
            <w:tcW w:w="960" w:type="dxa"/>
            <w:noWrap/>
          </w:tcPr>
          <w:p w14:paraId="341B2035" w14:textId="6EC11983" w:rsidR="00D27B4E" w:rsidRPr="00C1167C" w:rsidRDefault="00D27B4E" w:rsidP="00785D4A">
            <w:pPr>
              <w:pStyle w:val="Pealdis"/>
              <w:keepNext/>
              <w:rPr>
                <w:rFonts w:ascii="Times New Roman" w:hAnsi="Times New Roman"/>
                <w:i w:val="0"/>
                <w:color w:val="auto"/>
                <w:sz w:val="24"/>
                <w:szCs w:val="24"/>
              </w:rPr>
            </w:pPr>
            <w:r w:rsidRPr="00351F66">
              <w:rPr>
                <w:rFonts w:ascii="Times New Roman" w:hAnsi="Times New Roman"/>
                <w:i w:val="0"/>
                <w:iCs w:val="0"/>
                <w:color w:val="auto"/>
                <w:sz w:val="24"/>
                <w:szCs w:val="24"/>
              </w:rPr>
              <w:t>1</w:t>
            </w:r>
            <w:r w:rsidRPr="00C1167C">
              <w:rPr>
                <w:rFonts w:ascii="Times New Roman" w:hAnsi="Times New Roman"/>
                <w:i w:val="0"/>
                <w:color w:val="auto"/>
                <w:sz w:val="24"/>
                <w:szCs w:val="24"/>
              </w:rPr>
              <w:t>,</w:t>
            </w:r>
            <w:r w:rsidR="0060776A">
              <w:rPr>
                <w:rFonts w:ascii="Times New Roman" w:hAnsi="Times New Roman"/>
                <w:i w:val="0"/>
                <w:color w:val="auto"/>
                <w:sz w:val="24"/>
                <w:szCs w:val="24"/>
              </w:rPr>
              <w:t>55</w:t>
            </w:r>
          </w:p>
        </w:tc>
      </w:tr>
      <w:tr w:rsidR="00D27B4E" w:rsidRPr="006431A1" w14:paraId="77C2D1B4" w14:textId="77777777" w:rsidTr="00785D4A">
        <w:trPr>
          <w:trHeight w:val="290"/>
        </w:trPr>
        <w:tc>
          <w:tcPr>
            <w:tcW w:w="5938" w:type="dxa"/>
            <w:noWrap/>
            <w:hideMark/>
          </w:tcPr>
          <w:p w14:paraId="56C653BC" w14:textId="71AD2E62" w:rsidR="00D27B4E" w:rsidRPr="00351F66" w:rsidRDefault="00D27B4E" w:rsidP="00785D4A">
            <w:pPr>
              <w:pStyle w:val="Pealdis"/>
              <w:keepNext/>
              <w:rPr>
                <w:rFonts w:ascii="Times New Roman" w:hAnsi="Times New Roman"/>
                <w:i w:val="0"/>
                <w:color w:val="auto"/>
                <w:sz w:val="24"/>
                <w:szCs w:val="24"/>
              </w:rPr>
            </w:pPr>
            <w:r w:rsidRPr="00351F66">
              <w:rPr>
                <w:rFonts w:ascii="Times New Roman" w:hAnsi="Times New Roman"/>
                <w:i w:val="0"/>
                <w:color w:val="auto"/>
                <w:sz w:val="24"/>
                <w:szCs w:val="24"/>
              </w:rPr>
              <w:t>… sh mõju S</w:t>
            </w:r>
            <w:r w:rsidR="00E06AF0">
              <w:rPr>
                <w:rFonts w:ascii="Times New Roman" w:hAnsi="Times New Roman"/>
                <w:i w:val="0"/>
                <w:color w:val="auto"/>
                <w:sz w:val="24"/>
                <w:szCs w:val="24"/>
              </w:rPr>
              <w:t>KA</w:t>
            </w:r>
            <w:r w:rsidRPr="00351F66">
              <w:rPr>
                <w:rFonts w:ascii="Times New Roman" w:hAnsi="Times New Roman"/>
                <w:i w:val="0"/>
                <w:color w:val="auto"/>
                <w:sz w:val="24"/>
                <w:szCs w:val="24"/>
              </w:rPr>
              <w:t xml:space="preserve"> eelarvele***</w:t>
            </w:r>
          </w:p>
        </w:tc>
        <w:tc>
          <w:tcPr>
            <w:tcW w:w="960" w:type="dxa"/>
            <w:noWrap/>
            <w:hideMark/>
          </w:tcPr>
          <w:p w14:paraId="11874378" w14:textId="77777777" w:rsidR="00D27B4E" w:rsidRPr="00351F66" w:rsidRDefault="00D27B4E" w:rsidP="00785D4A">
            <w:pPr>
              <w:pStyle w:val="Pealdis"/>
              <w:keepNext/>
              <w:rPr>
                <w:rFonts w:ascii="Times New Roman" w:hAnsi="Times New Roman"/>
                <w:i w:val="0"/>
                <w:color w:val="auto"/>
                <w:sz w:val="24"/>
                <w:szCs w:val="24"/>
              </w:rPr>
            </w:pPr>
            <w:r w:rsidRPr="00351F66">
              <w:rPr>
                <w:rFonts w:ascii="Times New Roman" w:hAnsi="Times New Roman"/>
                <w:i w:val="0"/>
                <w:color w:val="auto"/>
                <w:sz w:val="24"/>
                <w:szCs w:val="24"/>
              </w:rPr>
              <w:t>0,68</w:t>
            </w:r>
          </w:p>
        </w:tc>
        <w:tc>
          <w:tcPr>
            <w:tcW w:w="960" w:type="dxa"/>
            <w:noWrap/>
            <w:hideMark/>
          </w:tcPr>
          <w:p w14:paraId="0D3402DA" w14:textId="77777777" w:rsidR="00D27B4E" w:rsidRPr="00351F66" w:rsidRDefault="00D27B4E" w:rsidP="00785D4A">
            <w:pPr>
              <w:pStyle w:val="Pealdis"/>
              <w:keepNext/>
              <w:rPr>
                <w:rFonts w:ascii="Times New Roman" w:hAnsi="Times New Roman"/>
                <w:i w:val="0"/>
                <w:color w:val="auto"/>
                <w:sz w:val="24"/>
                <w:szCs w:val="24"/>
              </w:rPr>
            </w:pPr>
            <w:r w:rsidRPr="00351F66">
              <w:rPr>
                <w:rFonts w:ascii="Times New Roman" w:hAnsi="Times New Roman"/>
                <w:i w:val="0"/>
                <w:color w:val="auto"/>
                <w:sz w:val="24"/>
                <w:szCs w:val="24"/>
              </w:rPr>
              <w:t>1,20</w:t>
            </w:r>
          </w:p>
        </w:tc>
        <w:tc>
          <w:tcPr>
            <w:tcW w:w="960" w:type="dxa"/>
            <w:noWrap/>
            <w:hideMark/>
          </w:tcPr>
          <w:p w14:paraId="1F5E17C6" w14:textId="77777777" w:rsidR="00D27B4E" w:rsidRPr="00351F66" w:rsidRDefault="00D27B4E" w:rsidP="00785D4A">
            <w:pPr>
              <w:pStyle w:val="Pealdis"/>
              <w:keepNext/>
              <w:rPr>
                <w:rFonts w:ascii="Times New Roman" w:hAnsi="Times New Roman"/>
                <w:i w:val="0"/>
                <w:color w:val="auto"/>
                <w:sz w:val="24"/>
                <w:szCs w:val="24"/>
              </w:rPr>
            </w:pPr>
            <w:r w:rsidRPr="00351F66">
              <w:rPr>
                <w:rFonts w:ascii="Times New Roman" w:hAnsi="Times New Roman"/>
                <w:i w:val="0"/>
                <w:color w:val="auto"/>
                <w:sz w:val="24"/>
                <w:szCs w:val="24"/>
              </w:rPr>
              <w:t>1,55</w:t>
            </w:r>
          </w:p>
        </w:tc>
      </w:tr>
      <w:tr w:rsidR="00D27B4E" w:rsidRPr="006431A1" w14:paraId="4FBE7F64" w14:textId="77777777" w:rsidTr="00785D4A">
        <w:trPr>
          <w:trHeight w:val="290"/>
        </w:trPr>
        <w:tc>
          <w:tcPr>
            <w:tcW w:w="5938" w:type="dxa"/>
            <w:noWrap/>
            <w:hideMark/>
          </w:tcPr>
          <w:p w14:paraId="07F3F13D" w14:textId="77777777" w:rsidR="00D27B4E" w:rsidRPr="00351F66" w:rsidRDefault="00D27B4E" w:rsidP="00785D4A">
            <w:pPr>
              <w:pStyle w:val="Pealdis"/>
              <w:keepNext/>
              <w:rPr>
                <w:rFonts w:ascii="Times New Roman" w:hAnsi="Times New Roman"/>
                <w:i w:val="0"/>
                <w:color w:val="auto"/>
                <w:sz w:val="24"/>
                <w:szCs w:val="24"/>
              </w:rPr>
            </w:pPr>
            <w:r w:rsidRPr="00351F66">
              <w:rPr>
                <w:rFonts w:ascii="Times New Roman" w:hAnsi="Times New Roman"/>
                <w:i w:val="0"/>
                <w:iCs w:val="0"/>
                <w:color w:val="auto"/>
                <w:sz w:val="24"/>
                <w:szCs w:val="24"/>
              </w:rPr>
              <w:t>… sh mõju Tervisekassa eelarvele****</w:t>
            </w:r>
          </w:p>
        </w:tc>
        <w:tc>
          <w:tcPr>
            <w:tcW w:w="960" w:type="dxa"/>
            <w:noWrap/>
            <w:hideMark/>
          </w:tcPr>
          <w:p w14:paraId="347A549A" w14:textId="00FCB73F" w:rsidR="00D27B4E" w:rsidRPr="00351F66" w:rsidRDefault="0060776A" w:rsidP="00785D4A">
            <w:pPr>
              <w:pStyle w:val="Pealdis"/>
              <w:keepNext/>
              <w:rPr>
                <w:rFonts w:ascii="Times New Roman" w:hAnsi="Times New Roman"/>
                <w:i w:val="0"/>
                <w:iCs w:val="0"/>
                <w:color w:val="auto"/>
                <w:sz w:val="24"/>
                <w:szCs w:val="24"/>
              </w:rPr>
            </w:pPr>
            <w:r>
              <w:rPr>
                <w:rFonts w:ascii="Times New Roman" w:hAnsi="Times New Roman"/>
                <w:i w:val="0"/>
                <w:iCs w:val="0"/>
                <w:color w:val="auto"/>
                <w:sz w:val="24"/>
                <w:szCs w:val="24"/>
              </w:rPr>
              <w:t>-</w:t>
            </w:r>
            <w:r w:rsidR="00D27B4E" w:rsidRPr="00351F66">
              <w:rPr>
                <w:rFonts w:ascii="Times New Roman" w:hAnsi="Times New Roman"/>
                <w:i w:val="0"/>
                <w:iCs w:val="0"/>
                <w:color w:val="auto"/>
                <w:sz w:val="24"/>
                <w:szCs w:val="24"/>
              </w:rPr>
              <w:t>0,</w:t>
            </w:r>
            <w:r>
              <w:rPr>
                <w:rFonts w:ascii="Times New Roman" w:hAnsi="Times New Roman"/>
                <w:i w:val="0"/>
                <w:iCs w:val="0"/>
                <w:color w:val="auto"/>
                <w:sz w:val="24"/>
                <w:szCs w:val="24"/>
              </w:rPr>
              <w:t>02</w:t>
            </w:r>
          </w:p>
        </w:tc>
        <w:tc>
          <w:tcPr>
            <w:tcW w:w="960" w:type="dxa"/>
            <w:noWrap/>
            <w:hideMark/>
          </w:tcPr>
          <w:p w14:paraId="540C6E90" w14:textId="7A0E9AB7" w:rsidR="00D27B4E" w:rsidRPr="00351F66" w:rsidRDefault="00D27B4E" w:rsidP="00785D4A">
            <w:pPr>
              <w:pStyle w:val="Pealdis"/>
              <w:keepNext/>
              <w:rPr>
                <w:rFonts w:ascii="Times New Roman" w:hAnsi="Times New Roman"/>
                <w:i w:val="0"/>
                <w:iCs w:val="0"/>
                <w:color w:val="auto"/>
                <w:sz w:val="24"/>
                <w:szCs w:val="24"/>
              </w:rPr>
            </w:pPr>
            <w:r w:rsidRPr="00351F66">
              <w:rPr>
                <w:rFonts w:ascii="Times New Roman" w:hAnsi="Times New Roman"/>
                <w:i w:val="0"/>
                <w:iCs w:val="0"/>
                <w:color w:val="auto"/>
                <w:sz w:val="24"/>
                <w:szCs w:val="24"/>
              </w:rPr>
              <w:t>0,</w:t>
            </w:r>
            <w:r w:rsidR="0060776A">
              <w:rPr>
                <w:rFonts w:ascii="Times New Roman" w:hAnsi="Times New Roman"/>
                <w:i w:val="0"/>
                <w:iCs w:val="0"/>
                <w:color w:val="auto"/>
                <w:sz w:val="24"/>
                <w:szCs w:val="24"/>
              </w:rPr>
              <w:t>24</w:t>
            </w:r>
          </w:p>
        </w:tc>
        <w:tc>
          <w:tcPr>
            <w:tcW w:w="960" w:type="dxa"/>
            <w:noWrap/>
            <w:hideMark/>
          </w:tcPr>
          <w:p w14:paraId="7BFA6340" w14:textId="1D524C7B" w:rsidR="00D27B4E" w:rsidRPr="00351F66" w:rsidRDefault="00D27B4E" w:rsidP="00785D4A">
            <w:pPr>
              <w:pStyle w:val="Pealdis"/>
              <w:keepNext/>
              <w:rPr>
                <w:rFonts w:ascii="Times New Roman" w:hAnsi="Times New Roman"/>
                <w:i w:val="0"/>
                <w:iCs w:val="0"/>
                <w:color w:val="auto"/>
                <w:sz w:val="24"/>
                <w:szCs w:val="24"/>
              </w:rPr>
            </w:pPr>
            <w:r w:rsidRPr="00351F66">
              <w:rPr>
                <w:rFonts w:ascii="Times New Roman" w:hAnsi="Times New Roman"/>
                <w:i w:val="0"/>
                <w:iCs w:val="0"/>
                <w:color w:val="auto"/>
                <w:sz w:val="24"/>
                <w:szCs w:val="24"/>
              </w:rPr>
              <w:t>0,</w:t>
            </w:r>
            <w:r w:rsidR="0060776A">
              <w:rPr>
                <w:rFonts w:ascii="Times New Roman" w:hAnsi="Times New Roman"/>
                <w:i w:val="0"/>
                <w:iCs w:val="0"/>
                <w:color w:val="auto"/>
                <w:sz w:val="24"/>
                <w:szCs w:val="24"/>
              </w:rPr>
              <w:t>23</w:t>
            </w:r>
          </w:p>
        </w:tc>
      </w:tr>
      <w:tr w:rsidR="00D27B4E" w:rsidRPr="006431A1" w14:paraId="1D322CF1" w14:textId="77777777" w:rsidTr="00785D4A">
        <w:trPr>
          <w:trHeight w:val="290"/>
        </w:trPr>
        <w:tc>
          <w:tcPr>
            <w:tcW w:w="5938" w:type="dxa"/>
            <w:noWrap/>
            <w:hideMark/>
          </w:tcPr>
          <w:p w14:paraId="5A2A03F5" w14:textId="794CBC35" w:rsidR="00D27B4E" w:rsidRPr="00351F66" w:rsidRDefault="00D27B4E" w:rsidP="00785D4A">
            <w:pPr>
              <w:pStyle w:val="Pealdis"/>
              <w:keepNext/>
              <w:rPr>
                <w:rFonts w:ascii="Times New Roman" w:hAnsi="Times New Roman"/>
                <w:i w:val="0"/>
                <w:color w:val="auto"/>
                <w:sz w:val="24"/>
                <w:szCs w:val="24"/>
              </w:rPr>
            </w:pPr>
            <w:r w:rsidRPr="00351F66">
              <w:rPr>
                <w:rFonts w:ascii="Times New Roman" w:hAnsi="Times New Roman"/>
                <w:i w:val="0"/>
                <w:iCs w:val="0"/>
                <w:color w:val="auto"/>
                <w:sz w:val="24"/>
                <w:szCs w:val="24"/>
              </w:rPr>
              <w:t xml:space="preserve">… sh mõju </w:t>
            </w:r>
            <w:r w:rsidR="00CC6D8C">
              <w:rPr>
                <w:rFonts w:ascii="Times New Roman" w:hAnsi="Times New Roman"/>
                <w:i w:val="0"/>
                <w:iCs w:val="0"/>
                <w:color w:val="auto"/>
                <w:sz w:val="24"/>
                <w:szCs w:val="24"/>
              </w:rPr>
              <w:t>T</w:t>
            </w:r>
            <w:r w:rsidRPr="00351F66">
              <w:rPr>
                <w:rFonts w:ascii="Times New Roman" w:hAnsi="Times New Roman"/>
                <w:i w:val="0"/>
                <w:iCs w:val="0"/>
                <w:color w:val="auto"/>
                <w:sz w:val="24"/>
                <w:szCs w:val="24"/>
              </w:rPr>
              <w:t>öötukassa eelarvele*****</w:t>
            </w:r>
          </w:p>
        </w:tc>
        <w:tc>
          <w:tcPr>
            <w:tcW w:w="960" w:type="dxa"/>
            <w:noWrap/>
            <w:hideMark/>
          </w:tcPr>
          <w:p w14:paraId="18E6A5AC" w14:textId="0FDD3FEF" w:rsidR="00D27B4E" w:rsidRPr="00351F66" w:rsidRDefault="00D27B4E" w:rsidP="00785D4A">
            <w:pPr>
              <w:pStyle w:val="Pealdis"/>
              <w:keepNext/>
              <w:rPr>
                <w:rFonts w:ascii="Times New Roman" w:hAnsi="Times New Roman"/>
                <w:i w:val="0"/>
                <w:color w:val="auto"/>
                <w:sz w:val="24"/>
                <w:szCs w:val="24"/>
              </w:rPr>
            </w:pPr>
            <w:r w:rsidRPr="00351F66">
              <w:rPr>
                <w:rFonts w:ascii="Times New Roman" w:hAnsi="Times New Roman"/>
                <w:i w:val="0"/>
                <w:color w:val="auto"/>
                <w:sz w:val="24"/>
                <w:szCs w:val="24"/>
              </w:rPr>
              <w:t>-0,</w:t>
            </w:r>
            <w:r w:rsidR="0036574A">
              <w:rPr>
                <w:rFonts w:ascii="Times New Roman" w:hAnsi="Times New Roman"/>
                <w:i w:val="0"/>
                <w:color w:val="auto"/>
                <w:sz w:val="24"/>
                <w:szCs w:val="24"/>
              </w:rPr>
              <w:t>43</w:t>
            </w:r>
          </w:p>
        </w:tc>
        <w:tc>
          <w:tcPr>
            <w:tcW w:w="960" w:type="dxa"/>
            <w:noWrap/>
            <w:hideMark/>
          </w:tcPr>
          <w:p w14:paraId="636E7EE4" w14:textId="35EA5EE9" w:rsidR="00D27B4E" w:rsidRPr="00351F66" w:rsidRDefault="00D27B4E" w:rsidP="00785D4A">
            <w:pPr>
              <w:pStyle w:val="Pealdis"/>
              <w:keepNext/>
              <w:rPr>
                <w:rFonts w:ascii="Times New Roman" w:hAnsi="Times New Roman"/>
                <w:i w:val="0"/>
                <w:color w:val="auto"/>
                <w:sz w:val="24"/>
                <w:szCs w:val="24"/>
              </w:rPr>
            </w:pPr>
            <w:r w:rsidRPr="00351F66">
              <w:rPr>
                <w:rFonts w:ascii="Times New Roman" w:hAnsi="Times New Roman"/>
                <w:i w:val="0"/>
                <w:iCs w:val="0"/>
                <w:color w:val="auto"/>
                <w:sz w:val="24"/>
                <w:szCs w:val="24"/>
              </w:rPr>
              <w:t>-0,</w:t>
            </w:r>
            <w:r w:rsidR="0036574A">
              <w:rPr>
                <w:rFonts w:ascii="Times New Roman" w:hAnsi="Times New Roman"/>
                <w:i w:val="0"/>
                <w:iCs w:val="0"/>
                <w:color w:val="auto"/>
                <w:sz w:val="24"/>
                <w:szCs w:val="24"/>
              </w:rPr>
              <w:t>16</w:t>
            </w:r>
          </w:p>
        </w:tc>
        <w:tc>
          <w:tcPr>
            <w:tcW w:w="960" w:type="dxa"/>
            <w:noWrap/>
            <w:hideMark/>
          </w:tcPr>
          <w:p w14:paraId="2106CEA4" w14:textId="7B47D520" w:rsidR="00D27B4E" w:rsidRPr="00C1167C" w:rsidRDefault="00D27B4E" w:rsidP="00785D4A">
            <w:pPr>
              <w:pStyle w:val="Pealdis"/>
              <w:keepNext/>
              <w:rPr>
                <w:rFonts w:ascii="Times New Roman" w:hAnsi="Times New Roman"/>
                <w:i w:val="0"/>
                <w:color w:val="auto"/>
                <w:sz w:val="24"/>
                <w:szCs w:val="24"/>
              </w:rPr>
            </w:pPr>
            <w:r w:rsidRPr="00351F66">
              <w:rPr>
                <w:rFonts w:ascii="Times New Roman" w:hAnsi="Times New Roman"/>
                <w:i w:val="0"/>
                <w:iCs w:val="0"/>
                <w:color w:val="auto"/>
                <w:sz w:val="24"/>
                <w:szCs w:val="24"/>
              </w:rPr>
              <w:t>0,</w:t>
            </w:r>
            <w:r w:rsidRPr="00C1167C">
              <w:rPr>
                <w:rFonts w:ascii="Times New Roman" w:hAnsi="Times New Roman"/>
                <w:i w:val="0"/>
                <w:color w:val="auto"/>
                <w:sz w:val="24"/>
                <w:szCs w:val="24"/>
              </w:rPr>
              <w:t>0</w:t>
            </w:r>
            <w:r w:rsidR="0036574A">
              <w:rPr>
                <w:rFonts w:ascii="Times New Roman" w:hAnsi="Times New Roman"/>
                <w:i w:val="0"/>
                <w:color w:val="auto"/>
                <w:sz w:val="24"/>
                <w:szCs w:val="24"/>
              </w:rPr>
              <w:t>4</w:t>
            </w:r>
          </w:p>
        </w:tc>
      </w:tr>
    </w:tbl>
    <w:p w14:paraId="28F2D858" w14:textId="2EC1EFFA" w:rsidR="00D27B4E" w:rsidRPr="00724E8B" w:rsidRDefault="00D27B4E" w:rsidP="00EC268C">
      <w:pPr>
        <w:spacing w:after="0"/>
        <w:jc w:val="both"/>
        <w:rPr>
          <w:rFonts w:ascii="Times New Roman" w:eastAsia="Calibri" w:hAnsi="Times New Roman" w:cs="Times New Roman"/>
          <w:i/>
          <w:sz w:val="20"/>
          <w:szCs w:val="20"/>
        </w:rPr>
      </w:pPr>
      <w:r w:rsidRPr="00724E8B">
        <w:rPr>
          <w:rFonts w:ascii="Times New Roman" w:hAnsi="Times New Roman" w:cs="Times New Roman"/>
          <w:b/>
          <w:sz w:val="24"/>
          <w:szCs w:val="24"/>
        </w:rPr>
        <w:t>*</w:t>
      </w:r>
      <w:r w:rsidRPr="00724E8B">
        <w:rPr>
          <w:rFonts w:ascii="Aptos" w:eastAsia="Calibri" w:hAnsi="Aptos" w:cs="Calibri"/>
          <w:b/>
          <w14:ligatures w14:val="standardContextual"/>
        </w:rPr>
        <w:t xml:space="preserve"> </w:t>
      </w:r>
      <w:r w:rsidRPr="007669AA">
        <w:rPr>
          <w:rFonts w:ascii="Times New Roman" w:eastAsia="Calibri" w:hAnsi="Times New Roman" w:cs="Times New Roman"/>
          <w:i/>
          <w:sz w:val="20"/>
          <w:szCs w:val="20"/>
          <w14:ligatures w14:val="standardContextual"/>
        </w:rPr>
        <w:t>Eeldatud on, et rakendumise esimesel aastal registreerib 50% ennast töötuks, 25% läheb tööle, 15% osta</w:t>
      </w:r>
      <w:r w:rsidR="004433E0">
        <w:rPr>
          <w:rFonts w:ascii="Times New Roman" w:eastAsia="Calibri" w:hAnsi="Times New Roman" w:cs="Times New Roman"/>
          <w:i/>
          <w:sz w:val="20"/>
          <w:szCs w:val="20"/>
          <w14:ligatures w14:val="standardContextual"/>
        </w:rPr>
        <w:t>b</w:t>
      </w:r>
      <w:r w:rsidRPr="007669AA">
        <w:rPr>
          <w:rFonts w:ascii="Times New Roman" w:eastAsia="Calibri" w:hAnsi="Times New Roman" w:cs="Times New Roman"/>
          <w:i/>
          <w:sz w:val="20"/>
          <w:szCs w:val="20"/>
          <w14:ligatures w14:val="standardContextual"/>
        </w:rPr>
        <w:t xml:space="preserve"> vabatahtliku kindlustuse ja 10% ei tee midagi. Teiseks aastaks (2027) on töötuna registreeritud 35%, tööturul 40%, vabatahtliku kindlustus</w:t>
      </w:r>
      <w:r w:rsidR="004433E0">
        <w:rPr>
          <w:rFonts w:ascii="Times New Roman" w:eastAsia="Calibri" w:hAnsi="Times New Roman" w:cs="Times New Roman"/>
          <w:i/>
          <w:sz w:val="20"/>
          <w:szCs w:val="20"/>
          <w14:ligatures w14:val="standardContextual"/>
        </w:rPr>
        <w:t>e</w:t>
      </w:r>
      <w:r w:rsidRPr="007669AA">
        <w:rPr>
          <w:rFonts w:ascii="Times New Roman" w:eastAsia="Calibri" w:hAnsi="Times New Roman" w:cs="Times New Roman"/>
          <w:i/>
          <w:sz w:val="20"/>
          <w:szCs w:val="20"/>
          <w14:ligatures w14:val="standardContextual"/>
        </w:rPr>
        <w:t xml:space="preserve"> ostab 20% ja 5% ei tee midagi. Kolmandaks aastaks</w:t>
      </w:r>
      <w:r w:rsidRPr="00724E8B">
        <w:rPr>
          <w:rFonts w:ascii="Times New Roman" w:eastAsia="Calibri" w:hAnsi="Times New Roman" w:cs="Times New Roman"/>
          <w:i/>
          <w:sz w:val="20"/>
          <w:szCs w:val="20"/>
          <w14:ligatures w14:val="standardContextual"/>
        </w:rPr>
        <w:t xml:space="preserve"> (2028)</w:t>
      </w:r>
      <w:r w:rsidRPr="007669AA">
        <w:rPr>
          <w:rFonts w:ascii="Times New Roman" w:eastAsia="Calibri" w:hAnsi="Times New Roman" w:cs="Times New Roman"/>
          <w:i/>
          <w:sz w:val="20"/>
          <w:szCs w:val="20"/>
          <w14:ligatures w14:val="standardContextual"/>
        </w:rPr>
        <w:t xml:space="preserve"> </w:t>
      </w:r>
      <w:r w:rsidR="004433E0">
        <w:rPr>
          <w:rFonts w:ascii="Times New Roman" w:eastAsia="Calibri" w:hAnsi="Times New Roman" w:cs="Times New Roman"/>
          <w:i/>
          <w:sz w:val="20"/>
          <w:szCs w:val="20"/>
          <w14:ligatures w14:val="standardContextual"/>
        </w:rPr>
        <w:t>on 25%</w:t>
      </w:r>
      <w:r w:rsidR="00612858">
        <w:rPr>
          <w:rFonts w:ascii="Times New Roman" w:eastAsia="Calibri" w:hAnsi="Times New Roman" w:cs="Times New Roman"/>
          <w:i/>
          <w:sz w:val="20"/>
          <w:szCs w:val="20"/>
          <w14:ligatures w14:val="standardContextual"/>
        </w:rPr>
        <w:t xml:space="preserve"> </w:t>
      </w:r>
      <w:r w:rsidRPr="007669AA">
        <w:rPr>
          <w:rFonts w:ascii="Times New Roman" w:eastAsia="Calibri" w:hAnsi="Times New Roman" w:cs="Times New Roman"/>
          <w:i/>
          <w:sz w:val="20"/>
          <w:szCs w:val="20"/>
          <w14:ligatures w14:val="standardContextual"/>
        </w:rPr>
        <w:t xml:space="preserve">registreeritud töötuna ja </w:t>
      </w:r>
      <w:r w:rsidR="00612858">
        <w:rPr>
          <w:rFonts w:ascii="Times New Roman" w:eastAsia="Calibri" w:hAnsi="Times New Roman" w:cs="Times New Roman"/>
          <w:i/>
          <w:sz w:val="20"/>
          <w:szCs w:val="20"/>
          <w14:ligatures w14:val="standardContextual"/>
        </w:rPr>
        <w:t>50%</w:t>
      </w:r>
      <w:r w:rsidRPr="007669AA">
        <w:rPr>
          <w:rFonts w:ascii="Times New Roman" w:eastAsia="Calibri" w:hAnsi="Times New Roman" w:cs="Times New Roman"/>
          <w:i/>
          <w:sz w:val="20"/>
          <w:szCs w:val="20"/>
          <w14:ligatures w14:val="standardContextual"/>
        </w:rPr>
        <w:t xml:space="preserve"> töötavad, 20% ostavad vabatahtlikku </w:t>
      </w:r>
      <w:r w:rsidRPr="00724E8B">
        <w:rPr>
          <w:rFonts w:ascii="Times New Roman" w:eastAsia="Calibri" w:hAnsi="Times New Roman" w:cs="Times New Roman"/>
          <w:i/>
          <w:iCs/>
          <w:sz w:val="20"/>
          <w:szCs w:val="20"/>
          <w14:ligatures w14:val="standardContextual"/>
        </w:rPr>
        <w:t>kindlustuse</w:t>
      </w:r>
      <w:r w:rsidRPr="007669AA">
        <w:rPr>
          <w:rFonts w:ascii="Times New Roman" w:eastAsia="Calibri" w:hAnsi="Times New Roman" w:cs="Times New Roman"/>
          <w:i/>
          <w:sz w:val="20"/>
          <w:szCs w:val="20"/>
          <w14:ligatures w14:val="standardContextual"/>
        </w:rPr>
        <w:t xml:space="preserve"> ja 5% ei tee midagi.</w:t>
      </w:r>
    </w:p>
    <w:p w14:paraId="076263B1" w14:textId="22E547A3" w:rsidR="00D27B4E" w:rsidRPr="00C1167C" w:rsidRDefault="00D27B4E" w:rsidP="00EC268C">
      <w:pPr>
        <w:spacing w:after="0"/>
        <w:jc w:val="both"/>
        <w:rPr>
          <w:rFonts w:ascii="Times New Roman" w:eastAsia="Calibri" w:hAnsi="Times New Roman" w:cs="Times New Roman"/>
          <w:i/>
          <w:sz w:val="20"/>
          <w:szCs w:val="20"/>
        </w:rPr>
      </w:pPr>
      <w:r w:rsidRPr="00C1167C">
        <w:rPr>
          <w:rFonts w:ascii="Times New Roman" w:eastAsia="Calibri" w:hAnsi="Times New Roman" w:cs="Times New Roman"/>
          <w:i/>
          <w:sz w:val="20"/>
          <w:szCs w:val="20"/>
          <w14:ligatures w14:val="standardContextual"/>
        </w:rPr>
        <w:t xml:space="preserve">** Riigieelarve mõjude all on arvestatud, et edaspidi ei maksta ravikindlustuse sotsiaalmaksu ülalpeetava abikaasa/registreeritud elukaaslase eest, aga </w:t>
      </w:r>
      <w:r w:rsidR="00612858">
        <w:rPr>
          <w:rFonts w:ascii="Times New Roman" w:eastAsia="Calibri" w:hAnsi="Times New Roman" w:cs="Times New Roman"/>
          <w:i/>
          <w:sz w:val="20"/>
          <w:szCs w:val="20"/>
          <w14:ligatures w14:val="standardContextual"/>
        </w:rPr>
        <w:t>t</w:t>
      </w:r>
      <w:r w:rsidRPr="00C1167C">
        <w:rPr>
          <w:rFonts w:ascii="Times New Roman" w:eastAsia="Calibri" w:hAnsi="Times New Roman" w:cs="Times New Roman"/>
          <w:i/>
          <w:sz w:val="20"/>
          <w:szCs w:val="20"/>
          <w14:ligatures w14:val="standardContextual"/>
        </w:rPr>
        <w:t xml:space="preserve">öötukassa </w:t>
      </w:r>
      <w:r w:rsidR="00E32884">
        <w:rPr>
          <w:rFonts w:ascii="Times New Roman" w:eastAsia="Calibri" w:hAnsi="Times New Roman" w:cs="Times New Roman"/>
          <w:i/>
          <w:sz w:val="20"/>
          <w:szCs w:val="20"/>
          <w14:ligatures w14:val="standardContextual"/>
        </w:rPr>
        <w:t xml:space="preserve">kaudu makstakse </w:t>
      </w:r>
      <w:r w:rsidRPr="00C1167C">
        <w:rPr>
          <w:rFonts w:ascii="Times New Roman" w:eastAsia="Calibri" w:hAnsi="Times New Roman" w:cs="Times New Roman"/>
          <w:i/>
          <w:sz w:val="20"/>
          <w:szCs w:val="20"/>
          <w14:ligatures w14:val="standardContextual"/>
        </w:rPr>
        <w:t xml:space="preserve">ravikindlustuse sotsiaalmaksu töötute eest. Riigieelarve mõju = ülalpeetava abikaasa ravikindlustuse sotsiaalmaks - töötute </w:t>
      </w:r>
      <w:r w:rsidRPr="00C1167C">
        <w:rPr>
          <w:rFonts w:ascii="Times New Roman" w:eastAsia="Calibri" w:hAnsi="Times New Roman" w:cs="Times New Roman"/>
          <w:i/>
          <w:sz w:val="20"/>
          <w:szCs w:val="20"/>
        </w:rPr>
        <w:t>ravikindlustuse sotsiaalmaks.</w:t>
      </w:r>
      <w:r w:rsidR="0036574A">
        <w:rPr>
          <w:rFonts w:ascii="Times New Roman" w:eastAsia="Calibri" w:hAnsi="Times New Roman" w:cs="Times New Roman"/>
          <w:i/>
          <w:sz w:val="20"/>
          <w:szCs w:val="20"/>
        </w:rPr>
        <w:t xml:space="preserve"> Riigieelarve mõjus ei ole arvestatud </w:t>
      </w:r>
      <w:r w:rsidR="00E647D4">
        <w:rPr>
          <w:rFonts w:ascii="Times New Roman" w:eastAsia="Calibri" w:hAnsi="Times New Roman" w:cs="Times New Roman"/>
          <w:i/>
          <w:sz w:val="20"/>
          <w:szCs w:val="20"/>
        </w:rPr>
        <w:t>töötutoetuse maksmisega, kuna MKM on algat</w:t>
      </w:r>
      <w:r w:rsidR="00142812">
        <w:rPr>
          <w:rFonts w:ascii="Times New Roman" w:eastAsia="Calibri" w:hAnsi="Times New Roman" w:cs="Times New Roman"/>
          <w:i/>
          <w:sz w:val="20"/>
          <w:szCs w:val="20"/>
        </w:rPr>
        <w:t>an</w:t>
      </w:r>
      <w:r w:rsidR="00E647D4">
        <w:rPr>
          <w:rFonts w:ascii="Times New Roman" w:eastAsia="Calibri" w:hAnsi="Times New Roman" w:cs="Times New Roman"/>
          <w:i/>
          <w:sz w:val="20"/>
          <w:szCs w:val="20"/>
        </w:rPr>
        <w:t xml:space="preserve">ud reformi, mille käigus senine toetus kaob ja uuele baasmääras </w:t>
      </w:r>
      <w:r w:rsidR="00142812">
        <w:rPr>
          <w:rFonts w:ascii="Times New Roman" w:eastAsia="Calibri" w:hAnsi="Times New Roman" w:cs="Times New Roman"/>
          <w:i/>
          <w:sz w:val="20"/>
          <w:szCs w:val="20"/>
        </w:rPr>
        <w:t>töötuskindlustushüvitisele</w:t>
      </w:r>
      <w:r w:rsidR="00E647D4">
        <w:rPr>
          <w:rFonts w:ascii="Times New Roman" w:eastAsia="Calibri" w:hAnsi="Times New Roman" w:cs="Times New Roman"/>
          <w:i/>
          <w:sz w:val="20"/>
          <w:szCs w:val="20"/>
        </w:rPr>
        <w:t xml:space="preserve"> sama sihtrühm ei kvalifitseeru. </w:t>
      </w:r>
      <w:r w:rsidR="0004634F">
        <w:rPr>
          <w:rFonts w:ascii="Times New Roman" w:eastAsia="Calibri" w:hAnsi="Times New Roman" w:cs="Times New Roman"/>
          <w:i/>
          <w:sz w:val="20"/>
          <w:szCs w:val="20"/>
        </w:rPr>
        <w:t xml:space="preserve">Juhul, kui prognoosis arvestada töötutoetuse kuludega, on mõju eelarvele </w:t>
      </w:r>
      <w:r w:rsidR="00256511">
        <w:rPr>
          <w:rFonts w:ascii="Times New Roman" w:eastAsia="Calibri" w:hAnsi="Times New Roman" w:cs="Times New Roman"/>
          <w:i/>
          <w:sz w:val="20"/>
          <w:szCs w:val="20"/>
        </w:rPr>
        <w:t xml:space="preserve">2026. </w:t>
      </w:r>
      <w:r w:rsidR="00256511" w:rsidRPr="14180C70">
        <w:rPr>
          <w:rFonts w:ascii="Times New Roman" w:eastAsia="Calibri" w:hAnsi="Times New Roman" w:cs="Times New Roman"/>
          <w:i/>
          <w:iCs/>
          <w:sz w:val="20"/>
          <w:szCs w:val="20"/>
        </w:rPr>
        <w:t>a</w:t>
      </w:r>
      <w:r w:rsidR="00256511">
        <w:rPr>
          <w:rFonts w:ascii="Times New Roman" w:eastAsia="Calibri" w:hAnsi="Times New Roman" w:cs="Times New Roman"/>
          <w:i/>
          <w:sz w:val="20"/>
          <w:szCs w:val="20"/>
        </w:rPr>
        <w:t xml:space="preserve"> -0,11; 2027. a 0,8 ja 2028</w:t>
      </w:r>
      <w:r w:rsidR="00CD525F">
        <w:rPr>
          <w:rFonts w:ascii="Times New Roman" w:eastAsia="Calibri" w:hAnsi="Times New Roman" w:cs="Times New Roman"/>
          <w:i/>
          <w:sz w:val="20"/>
          <w:szCs w:val="20"/>
        </w:rPr>
        <w:t>.</w:t>
      </w:r>
      <w:r w:rsidR="00256511">
        <w:rPr>
          <w:rFonts w:ascii="Times New Roman" w:eastAsia="Calibri" w:hAnsi="Times New Roman" w:cs="Times New Roman"/>
          <w:i/>
          <w:sz w:val="20"/>
          <w:szCs w:val="20"/>
        </w:rPr>
        <w:t xml:space="preserve"> a</w:t>
      </w:r>
      <w:r w:rsidR="00F116B5">
        <w:rPr>
          <w:rFonts w:ascii="Times New Roman" w:eastAsia="Calibri" w:hAnsi="Times New Roman" w:cs="Times New Roman"/>
          <w:i/>
          <w:sz w:val="20"/>
          <w:szCs w:val="20"/>
        </w:rPr>
        <w:t xml:space="preserve"> 1,26 miljonit eurot ja sellevõrra muutub vastavalt ka </w:t>
      </w:r>
      <w:r w:rsidR="005E2895">
        <w:rPr>
          <w:rFonts w:ascii="Times New Roman" w:eastAsia="Calibri" w:hAnsi="Times New Roman" w:cs="Times New Roman"/>
          <w:i/>
          <w:sz w:val="20"/>
          <w:szCs w:val="20"/>
        </w:rPr>
        <w:t>kogu</w:t>
      </w:r>
      <w:r w:rsidR="00F116B5">
        <w:rPr>
          <w:rFonts w:ascii="Times New Roman" w:eastAsia="Calibri" w:hAnsi="Times New Roman" w:cs="Times New Roman"/>
          <w:i/>
          <w:sz w:val="20"/>
          <w:szCs w:val="20"/>
        </w:rPr>
        <w:t>mõju eelarvepositsioonile: 2026.</w:t>
      </w:r>
      <w:r w:rsidR="00861FB8">
        <w:rPr>
          <w:rFonts w:ascii="Times New Roman" w:eastAsia="Calibri" w:hAnsi="Times New Roman" w:cs="Times New Roman"/>
          <w:i/>
          <w:sz w:val="20"/>
          <w:szCs w:val="20"/>
        </w:rPr>
        <w:t xml:space="preserve"> </w:t>
      </w:r>
      <w:r w:rsidR="005E2895">
        <w:rPr>
          <w:rFonts w:ascii="Times New Roman" w:eastAsia="Calibri" w:hAnsi="Times New Roman" w:cs="Times New Roman"/>
          <w:i/>
          <w:sz w:val="20"/>
          <w:szCs w:val="20"/>
        </w:rPr>
        <w:t>a</w:t>
      </w:r>
      <w:r w:rsidR="00F116B5">
        <w:rPr>
          <w:rFonts w:ascii="Times New Roman" w:eastAsia="Calibri" w:hAnsi="Times New Roman" w:cs="Times New Roman"/>
          <w:i/>
          <w:sz w:val="20"/>
          <w:szCs w:val="20"/>
        </w:rPr>
        <w:t xml:space="preserve"> 0,13; 2027</w:t>
      </w:r>
      <w:r w:rsidR="00861FB8">
        <w:rPr>
          <w:rFonts w:ascii="Times New Roman" w:eastAsia="Calibri" w:hAnsi="Times New Roman" w:cs="Times New Roman"/>
          <w:i/>
          <w:sz w:val="20"/>
          <w:szCs w:val="20"/>
        </w:rPr>
        <w:t xml:space="preserve">. </w:t>
      </w:r>
      <w:r w:rsidR="00686FB5">
        <w:rPr>
          <w:rFonts w:ascii="Times New Roman" w:eastAsia="Calibri" w:hAnsi="Times New Roman" w:cs="Times New Roman"/>
          <w:i/>
          <w:sz w:val="20"/>
          <w:szCs w:val="20"/>
        </w:rPr>
        <w:t>a</w:t>
      </w:r>
      <w:r w:rsidR="00F116B5">
        <w:rPr>
          <w:rFonts w:ascii="Times New Roman" w:eastAsia="Calibri" w:hAnsi="Times New Roman" w:cs="Times New Roman"/>
          <w:i/>
          <w:sz w:val="20"/>
          <w:szCs w:val="20"/>
        </w:rPr>
        <w:t xml:space="preserve"> 2,08 ja </w:t>
      </w:r>
      <w:r w:rsidR="00F116B5" w:rsidRPr="1F4F4537">
        <w:rPr>
          <w:rFonts w:ascii="Times New Roman" w:eastAsia="Calibri" w:hAnsi="Times New Roman" w:cs="Times New Roman"/>
          <w:i/>
          <w:iCs/>
          <w:sz w:val="20"/>
          <w:szCs w:val="20"/>
        </w:rPr>
        <w:t>202</w:t>
      </w:r>
      <w:r w:rsidR="20D60258" w:rsidRPr="1F4F4537">
        <w:rPr>
          <w:rFonts w:ascii="Times New Roman" w:eastAsia="Calibri" w:hAnsi="Times New Roman" w:cs="Times New Roman"/>
          <w:i/>
          <w:iCs/>
          <w:sz w:val="20"/>
          <w:szCs w:val="20"/>
        </w:rPr>
        <w:t>8</w:t>
      </w:r>
      <w:r w:rsidR="005D1A82" w:rsidRPr="1F4F4537">
        <w:rPr>
          <w:rFonts w:ascii="Times New Roman" w:eastAsia="Calibri" w:hAnsi="Times New Roman" w:cs="Times New Roman"/>
          <w:i/>
          <w:iCs/>
          <w:sz w:val="20"/>
          <w:szCs w:val="20"/>
        </w:rPr>
        <w:t>.</w:t>
      </w:r>
      <w:r w:rsidR="005D1A82">
        <w:rPr>
          <w:rFonts w:ascii="Times New Roman" w:eastAsia="Calibri" w:hAnsi="Times New Roman" w:cs="Times New Roman"/>
          <w:i/>
          <w:sz w:val="20"/>
          <w:szCs w:val="20"/>
        </w:rPr>
        <w:t xml:space="preserve"> a 3 mi</w:t>
      </w:r>
      <w:r w:rsidR="00686FB5">
        <w:rPr>
          <w:rFonts w:ascii="Times New Roman" w:eastAsia="Calibri" w:hAnsi="Times New Roman" w:cs="Times New Roman"/>
          <w:i/>
          <w:sz w:val="20"/>
          <w:szCs w:val="20"/>
        </w:rPr>
        <w:t>l</w:t>
      </w:r>
      <w:r w:rsidR="005D1A82">
        <w:rPr>
          <w:rFonts w:ascii="Times New Roman" w:eastAsia="Calibri" w:hAnsi="Times New Roman" w:cs="Times New Roman"/>
          <w:i/>
          <w:sz w:val="20"/>
          <w:szCs w:val="20"/>
        </w:rPr>
        <w:t>jonit eur</w:t>
      </w:r>
      <w:r w:rsidR="00686FB5">
        <w:rPr>
          <w:rFonts w:ascii="Times New Roman" w:eastAsia="Calibri" w:hAnsi="Times New Roman" w:cs="Times New Roman"/>
          <w:i/>
          <w:sz w:val="20"/>
          <w:szCs w:val="20"/>
        </w:rPr>
        <w:t>o</w:t>
      </w:r>
      <w:r w:rsidR="005D1A82">
        <w:rPr>
          <w:rFonts w:ascii="Times New Roman" w:eastAsia="Calibri" w:hAnsi="Times New Roman" w:cs="Times New Roman"/>
          <w:i/>
          <w:sz w:val="20"/>
          <w:szCs w:val="20"/>
        </w:rPr>
        <w:t>t.</w:t>
      </w:r>
    </w:p>
    <w:p w14:paraId="649727DC" w14:textId="77777777" w:rsidR="00D27B4E" w:rsidRPr="00724E8B" w:rsidRDefault="00D27B4E" w:rsidP="00EC268C">
      <w:pPr>
        <w:spacing w:after="0"/>
        <w:jc w:val="both"/>
        <w:rPr>
          <w:rFonts w:ascii="Times New Roman" w:eastAsia="Calibri" w:hAnsi="Times New Roman" w:cs="Times New Roman"/>
          <w:i/>
          <w:sz w:val="20"/>
          <w:szCs w:val="20"/>
        </w:rPr>
      </w:pPr>
      <w:r w:rsidRPr="00724E8B">
        <w:rPr>
          <w:rFonts w:ascii="Times New Roman" w:eastAsia="Calibri" w:hAnsi="Times New Roman" w:cs="Times New Roman"/>
          <w:i/>
          <w:sz w:val="20"/>
          <w:szCs w:val="20"/>
        </w:rPr>
        <w:t>*** Sotsiaalkindlustusameti mõjude all on arvestatud töötavate inimeste eest makstud pensionikindlustuse sotsiaalmaksu.</w:t>
      </w:r>
    </w:p>
    <w:p w14:paraId="15E1035C" w14:textId="77777777" w:rsidR="00D27B4E" w:rsidRPr="00724E8B" w:rsidRDefault="00D27B4E" w:rsidP="00EC268C">
      <w:pPr>
        <w:spacing w:after="0"/>
        <w:jc w:val="both"/>
        <w:rPr>
          <w:rFonts w:ascii="Times New Roman" w:eastAsia="Calibri" w:hAnsi="Times New Roman" w:cs="Times New Roman"/>
          <w:i/>
          <w:sz w:val="20"/>
          <w:szCs w:val="20"/>
        </w:rPr>
      </w:pPr>
      <w:r w:rsidRPr="00724E8B">
        <w:rPr>
          <w:rFonts w:ascii="Times New Roman" w:eastAsia="Calibri" w:hAnsi="Times New Roman" w:cs="Times New Roman"/>
          <w:i/>
          <w:sz w:val="20"/>
          <w:szCs w:val="20"/>
        </w:rPr>
        <w:t>**** Tervisekassa eelarve mõjude all on arvestatud edaspidi laekuvat töötute eest makstavat ravikindlustuse sotsiaalmaksu, töötavate eest makstavat ravikindlustuse sotsiaalmaksu ja vabatahtlikku ravikindlustust. Siin ei ole arvestatud suuremat administreerimise kulu, mis kaasneb vabatahtlike kindlustustega. Tervisekassa eelarve = töötajate ravikindlustuse sotsiaalmaks + töötute ravikindlustuse sotsiaalmaks + vabatahtlik kindlustus - ülalpeetava abikaasa ravikindlustuse sotsiaalmaks.</w:t>
      </w:r>
    </w:p>
    <w:p w14:paraId="744A8B21" w14:textId="0C0435CB" w:rsidR="00D27B4E" w:rsidRDefault="00D27B4E" w:rsidP="00D27B4E">
      <w:pPr>
        <w:spacing w:after="0" w:line="240" w:lineRule="auto"/>
        <w:jc w:val="both"/>
        <w:rPr>
          <w:rFonts w:ascii="Times New Roman" w:eastAsia="Calibri" w:hAnsi="Times New Roman" w:cs="Times New Roman"/>
          <w:i/>
          <w:sz w:val="20"/>
          <w:szCs w:val="20"/>
          <w14:ligatures w14:val="standardContextual"/>
        </w:rPr>
      </w:pPr>
      <w:r w:rsidRPr="00724E8B">
        <w:rPr>
          <w:rFonts w:ascii="Times New Roman" w:eastAsia="Calibri" w:hAnsi="Times New Roman" w:cs="Times New Roman"/>
          <w:i/>
          <w:sz w:val="20"/>
          <w:szCs w:val="20"/>
          <w14:ligatures w14:val="standardContextual"/>
        </w:rPr>
        <w:t xml:space="preserve">***** </w:t>
      </w:r>
      <w:r w:rsidRPr="007669AA">
        <w:rPr>
          <w:rFonts w:ascii="Times New Roman" w:eastAsia="Calibri" w:hAnsi="Times New Roman" w:cs="Times New Roman"/>
          <w:i/>
          <w:sz w:val="20"/>
          <w:szCs w:val="20"/>
          <w14:ligatures w14:val="standardContextual"/>
        </w:rPr>
        <w:t>Töötukassa mõjude puhul on arvestatud</w:t>
      </w:r>
      <w:r w:rsidRPr="00724E8B">
        <w:rPr>
          <w:rFonts w:ascii="Times New Roman" w:eastAsia="Calibri" w:hAnsi="Times New Roman" w:cs="Times New Roman"/>
          <w:i/>
          <w:sz w:val="20"/>
          <w:szCs w:val="20"/>
          <w14:ligatures w14:val="standardContextual"/>
        </w:rPr>
        <w:t xml:space="preserve"> töötavate inimeste laekuva</w:t>
      </w:r>
      <w:r w:rsidR="00E32884">
        <w:rPr>
          <w:rFonts w:ascii="Times New Roman" w:eastAsia="Calibri" w:hAnsi="Times New Roman" w:cs="Times New Roman"/>
          <w:i/>
          <w:sz w:val="20"/>
          <w:szCs w:val="20"/>
          <w14:ligatures w14:val="standardContextual"/>
        </w:rPr>
        <w:t>te</w:t>
      </w:r>
      <w:r w:rsidRPr="00724E8B">
        <w:rPr>
          <w:rFonts w:ascii="Times New Roman" w:eastAsia="Calibri" w:hAnsi="Times New Roman" w:cs="Times New Roman"/>
          <w:i/>
          <w:sz w:val="20"/>
          <w:szCs w:val="20"/>
          <w14:ligatures w14:val="standardContextual"/>
        </w:rPr>
        <w:t xml:space="preserve"> töötuskindlustusmaksetega ja lisanduva teenuste kuluga. Töötukassa eelarve = töötajate töötuskindlustusmakse - teenuste kulu töötute eest</w:t>
      </w:r>
      <w:r w:rsidR="00984E39">
        <w:rPr>
          <w:rFonts w:ascii="Times New Roman" w:eastAsia="Calibri" w:hAnsi="Times New Roman" w:cs="Times New Roman"/>
          <w:i/>
          <w:sz w:val="20"/>
          <w:szCs w:val="20"/>
          <w14:ligatures w14:val="standardContextual"/>
        </w:rPr>
        <w:t xml:space="preserve"> ning</w:t>
      </w:r>
      <w:r w:rsidR="00586971">
        <w:rPr>
          <w:rFonts w:ascii="Times New Roman" w:eastAsia="Calibri" w:hAnsi="Times New Roman" w:cs="Times New Roman"/>
          <w:i/>
          <w:sz w:val="20"/>
          <w:szCs w:val="20"/>
          <w14:ligatures w14:val="standardContextual"/>
        </w:rPr>
        <w:t xml:space="preserve"> t</w:t>
      </w:r>
      <w:r w:rsidR="00984E39">
        <w:rPr>
          <w:rFonts w:ascii="Times New Roman" w:eastAsia="Calibri" w:hAnsi="Times New Roman" w:cs="Times New Roman"/>
          <w:i/>
          <w:sz w:val="20"/>
          <w:szCs w:val="20"/>
          <w14:ligatures w14:val="standardContextual"/>
        </w:rPr>
        <w:t>öötukassa</w:t>
      </w:r>
      <w:r w:rsidRPr="00724E8B">
        <w:rPr>
          <w:rFonts w:ascii="Times New Roman" w:eastAsia="Calibri" w:hAnsi="Times New Roman" w:cs="Times New Roman"/>
          <w:i/>
          <w:sz w:val="20"/>
          <w:szCs w:val="20"/>
          <w14:ligatures w14:val="standardContextual"/>
        </w:rPr>
        <w:t xml:space="preserve"> administreerimise kulu</w:t>
      </w:r>
      <w:r w:rsidRPr="00724E8B">
        <w:rPr>
          <w:rFonts w:ascii="Times New Roman" w:eastAsia="Calibri" w:hAnsi="Times New Roman" w:cs="Times New Roman"/>
          <w:i/>
          <w:iCs/>
          <w:sz w:val="20"/>
          <w:szCs w:val="20"/>
          <w14:ligatures w14:val="standardContextual"/>
        </w:rPr>
        <w:t>.</w:t>
      </w:r>
    </w:p>
    <w:p w14:paraId="570BC8B0" w14:textId="237E8344" w:rsidR="51D16964" w:rsidRDefault="51D16964" w:rsidP="51D16964">
      <w:pPr>
        <w:spacing w:after="0"/>
        <w:jc w:val="both"/>
        <w:rPr>
          <w:rFonts w:ascii="Times New Roman" w:eastAsia="Times New Roman" w:hAnsi="Times New Roman" w:cs="Times New Roman"/>
          <w:i/>
          <w:sz w:val="24"/>
          <w:szCs w:val="24"/>
        </w:rPr>
      </w:pPr>
    </w:p>
    <w:p w14:paraId="3AD56346" w14:textId="608D568E" w:rsidR="007B6735" w:rsidRPr="003650A9" w:rsidRDefault="00515E3D" w:rsidP="007B6735">
      <w:pPr>
        <w:spacing w:after="0"/>
        <w:jc w:val="both"/>
        <w:rPr>
          <w:rFonts w:ascii="Times New Roman" w:eastAsia="Times New Roman" w:hAnsi="Times New Roman" w:cs="Times New Roman"/>
          <w:b/>
          <w:bCs/>
          <w:sz w:val="24"/>
          <w:szCs w:val="24"/>
        </w:rPr>
      </w:pPr>
      <w:r w:rsidRPr="003650A9">
        <w:rPr>
          <w:rFonts w:ascii="Times New Roman" w:eastAsia="Times New Roman" w:hAnsi="Times New Roman" w:cs="Times New Roman"/>
          <w:b/>
          <w:bCs/>
          <w:sz w:val="24"/>
          <w:szCs w:val="24"/>
        </w:rPr>
        <w:t>7.3</w:t>
      </w:r>
      <w:r w:rsidR="00E32884">
        <w:rPr>
          <w:rFonts w:ascii="Times New Roman" w:eastAsia="Times New Roman" w:hAnsi="Times New Roman" w:cs="Times New Roman"/>
          <w:b/>
          <w:bCs/>
          <w:sz w:val="24"/>
          <w:szCs w:val="24"/>
        </w:rPr>
        <w:t>.</w:t>
      </w:r>
      <w:r w:rsidRPr="003650A9">
        <w:rPr>
          <w:rFonts w:ascii="Times New Roman" w:eastAsia="Times New Roman" w:hAnsi="Times New Roman" w:cs="Times New Roman"/>
          <w:b/>
          <w:bCs/>
          <w:sz w:val="24"/>
          <w:szCs w:val="24"/>
        </w:rPr>
        <w:t xml:space="preserve"> </w:t>
      </w:r>
      <w:r w:rsidR="007B6735" w:rsidRPr="003650A9">
        <w:rPr>
          <w:rFonts w:ascii="Times New Roman" w:eastAsia="Times New Roman" w:hAnsi="Times New Roman" w:cs="Times New Roman"/>
          <w:b/>
          <w:bCs/>
          <w:sz w:val="24"/>
          <w:szCs w:val="24"/>
        </w:rPr>
        <w:t>Menetlustähtaegade pikendamise mõju</w:t>
      </w:r>
    </w:p>
    <w:p w14:paraId="274E3D69" w14:textId="77777777" w:rsidR="007B6735" w:rsidRPr="007B6735" w:rsidRDefault="007B6735" w:rsidP="007B6735">
      <w:pPr>
        <w:spacing w:after="0"/>
        <w:jc w:val="both"/>
        <w:rPr>
          <w:rFonts w:ascii="Times New Roman" w:eastAsia="Times New Roman" w:hAnsi="Times New Roman" w:cs="Times New Roman"/>
          <w:sz w:val="24"/>
          <w:szCs w:val="24"/>
        </w:rPr>
      </w:pPr>
    </w:p>
    <w:p w14:paraId="7165967F" w14:textId="0B6C8F03" w:rsidR="007B6735" w:rsidRDefault="007B6735" w:rsidP="007B6735">
      <w:pPr>
        <w:spacing w:after="0"/>
        <w:jc w:val="both"/>
        <w:rPr>
          <w:rFonts w:ascii="Times New Roman" w:eastAsia="Times New Roman" w:hAnsi="Times New Roman" w:cs="Times New Roman"/>
          <w:sz w:val="24"/>
          <w:szCs w:val="24"/>
        </w:rPr>
      </w:pPr>
      <w:r w:rsidRPr="004702D4">
        <w:rPr>
          <w:rFonts w:ascii="Times New Roman" w:eastAsia="Times New Roman" w:hAnsi="Times New Roman" w:cs="Times New Roman"/>
          <w:b/>
          <w:bCs/>
          <w:sz w:val="24"/>
          <w:szCs w:val="24"/>
        </w:rPr>
        <w:t>Perehüvitiste</w:t>
      </w:r>
      <w:r w:rsidR="00391AE3">
        <w:rPr>
          <w:rFonts w:ascii="Times New Roman" w:eastAsia="Times New Roman" w:hAnsi="Times New Roman" w:cs="Times New Roman"/>
          <w:b/>
          <w:bCs/>
          <w:sz w:val="24"/>
          <w:szCs w:val="24"/>
        </w:rPr>
        <w:t>ga</w:t>
      </w:r>
      <w:r w:rsidR="00391AE3" w:rsidRPr="00EC268C">
        <w:rPr>
          <w:rFonts w:ascii="Times New Roman" w:eastAsia="Times New Roman" w:hAnsi="Times New Roman" w:cs="Times New Roman"/>
          <w:sz w:val="24"/>
          <w:szCs w:val="24"/>
        </w:rPr>
        <w:t xml:space="preserve"> seotud</w:t>
      </w:r>
      <w:r w:rsidRPr="007B6735">
        <w:rPr>
          <w:rFonts w:ascii="Times New Roman" w:eastAsia="Times New Roman" w:hAnsi="Times New Roman" w:cs="Times New Roman"/>
          <w:sz w:val="24"/>
          <w:szCs w:val="24"/>
        </w:rPr>
        <w:t xml:space="preserve"> tööjõukulu kokkuhoid on </w:t>
      </w:r>
      <w:r w:rsidR="005E7FC7">
        <w:rPr>
          <w:rFonts w:ascii="Times New Roman" w:eastAsia="Times New Roman" w:hAnsi="Times New Roman" w:cs="Times New Roman"/>
          <w:sz w:val="24"/>
          <w:szCs w:val="24"/>
        </w:rPr>
        <w:t>üks</w:t>
      </w:r>
      <w:r w:rsidRPr="007B6735">
        <w:rPr>
          <w:rFonts w:ascii="Times New Roman" w:eastAsia="Times New Roman" w:hAnsi="Times New Roman" w:cs="Times New Roman"/>
          <w:sz w:val="24"/>
          <w:szCs w:val="24"/>
        </w:rPr>
        <w:t xml:space="preserve"> ametikoht (perehüvitiste peaspetsialist), mis on 23 100 eurot aastas.</w:t>
      </w:r>
      <w:r w:rsidR="004702D4" w:rsidRPr="0062018C">
        <w:rPr>
          <w:rFonts w:ascii="Times New Roman" w:eastAsia="Times New Roman" w:hAnsi="Times New Roman" w:cs="Times New Roman"/>
          <w:b/>
          <w:sz w:val="24"/>
          <w:szCs w:val="24"/>
        </w:rPr>
        <w:t xml:space="preserve"> </w:t>
      </w:r>
      <w:r w:rsidR="00FD0BC6" w:rsidRPr="0062018C">
        <w:rPr>
          <w:rFonts w:ascii="Times New Roman" w:eastAsia="Times New Roman" w:hAnsi="Times New Roman" w:cs="Times New Roman"/>
          <w:b/>
          <w:bCs/>
          <w:sz w:val="24"/>
          <w:szCs w:val="24"/>
        </w:rPr>
        <w:t>Isa või teise vanema vanemahüvitise menetlusaega lapse sünnile eelneva perioodi eest</w:t>
      </w:r>
      <w:r w:rsidR="00FD0BC6" w:rsidRPr="00FD0BC6">
        <w:rPr>
          <w:rFonts w:ascii="Times New Roman" w:eastAsia="Times New Roman" w:hAnsi="Times New Roman" w:cs="Times New Roman"/>
          <w:sz w:val="24"/>
          <w:szCs w:val="24"/>
        </w:rPr>
        <w:t xml:space="preserve"> pikendav muudatus täiendavat rahalist kokkuhoidu ei too, kuid see on vajalik, sest praegune süsteem ei ole tehniliselt ega SKA makseprotsessi jõudlusprobleemide tõttu täidetav.</w:t>
      </w:r>
      <w:r w:rsidR="00FD0BC6">
        <w:rPr>
          <w:rFonts w:ascii="Times New Roman" w:eastAsia="Times New Roman" w:hAnsi="Times New Roman" w:cs="Times New Roman"/>
          <w:sz w:val="24"/>
          <w:szCs w:val="24"/>
        </w:rPr>
        <w:t xml:space="preserve"> </w:t>
      </w:r>
      <w:r w:rsidRPr="004702D4">
        <w:rPr>
          <w:rFonts w:ascii="Times New Roman" w:eastAsia="Times New Roman" w:hAnsi="Times New Roman" w:cs="Times New Roman"/>
          <w:b/>
          <w:bCs/>
          <w:sz w:val="24"/>
          <w:szCs w:val="24"/>
        </w:rPr>
        <w:t>Puude raskusastme tuvastamise või tuvastamata jätmise</w:t>
      </w:r>
      <w:r w:rsidRPr="007B6735">
        <w:rPr>
          <w:rFonts w:ascii="Times New Roman" w:eastAsia="Times New Roman" w:hAnsi="Times New Roman" w:cs="Times New Roman"/>
          <w:sz w:val="24"/>
          <w:szCs w:val="24"/>
        </w:rPr>
        <w:t xml:space="preserve"> otsuse tegemise pikenemine 15 tööpäeva võrra (koos puude tuvastamise ja toetusega edaspidi 40 tööpäeva) võimaldab SKA andmetel alates 2025. aastast kokku hoida kolme </w:t>
      </w:r>
      <w:proofErr w:type="spellStart"/>
      <w:r w:rsidRPr="007B6735">
        <w:rPr>
          <w:rFonts w:ascii="Times New Roman" w:eastAsia="Times New Roman" w:hAnsi="Times New Roman" w:cs="Times New Roman"/>
          <w:sz w:val="24"/>
          <w:szCs w:val="24"/>
        </w:rPr>
        <w:t>menetleja</w:t>
      </w:r>
      <w:proofErr w:type="spellEnd"/>
      <w:r w:rsidRPr="007B6735">
        <w:rPr>
          <w:rFonts w:ascii="Times New Roman" w:eastAsia="Times New Roman" w:hAnsi="Times New Roman" w:cs="Times New Roman"/>
          <w:sz w:val="24"/>
          <w:szCs w:val="24"/>
        </w:rPr>
        <w:t xml:space="preserve"> tööjõukulu ehk 69 000 eurot igal aastal. </w:t>
      </w:r>
      <w:r w:rsidRPr="004702D4">
        <w:rPr>
          <w:rFonts w:ascii="Times New Roman" w:eastAsia="Times New Roman" w:hAnsi="Times New Roman" w:cs="Times New Roman"/>
          <w:b/>
          <w:bCs/>
          <w:sz w:val="24"/>
          <w:szCs w:val="24"/>
        </w:rPr>
        <w:t>Pensionide</w:t>
      </w:r>
      <w:r w:rsidR="00391AE3">
        <w:rPr>
          <w:rFonts w:ascii="Times New Roman" w:eastAsia="Times New Roman" w:hAnsi="Times New Roman" w:cs="Times New Roman"/>
          <w:b/>
          <w:bCs/>
          <w:sz w:val="24"/>
          <w:szCs w:val="24"/>
        </w:rPr>
        <w:t>ga</w:t>
      </w:r>
      <w:r w:rsidRPr="007B6735">
        <w:rPr>
          <w:rFonts w:ascii="Times New Roman" w:eastAsia="Times New Roman" w:hAnsi="Times New Roman" w:cs="Times New Roman"/>
          <w:sz w:val="24"/>
          <w:szCs w:val="24"/>
        </w:rPr>
        <w:t xml:space="preserve"> </w:t>
      </w:r>
      <w:r w:rsidR="00C270CF">
        <w:rPr>
          <w:rFonts w:ascii="Times New Roman" w:eastAsia="Times New Roman" w:hAnsi="Times New Roman" w:cs="Times New Roman"/>
          <w:sz w:val="24"/>
          <w:szCs w:val="24"/>
        </w:rPr>
        <w:t xml:space="preserve">seotud </w:t>
      </w:r>
      <w:r w:rsidRPr="007B6735">
        <w:rPr>
          <w:rFonts w:ascii="Times New Roman" w:eastAsia="Times New Roman" w:hAnsi="Times New Roman" w:cs="Times New Roman"/>
          <w:sz w:val="24"/>
          <w:szCs w:val="24"/>
        </w:rPr>
        <w:t>orienteeruv personali</w:t>
      </w:r>
      <w:r w:rsidR="005E7FC7">
        <w:rPr>
          <w:rFonts w:ascii="Times New Roman" w:eastAsia="Times New Roman" w:hAnsi="Times New Roman" w:cs="Times New Roman"/>
          <w:sz w:val="24"/>
          <w:szCs w:val="24"/>
        </w:rPr>
        <w:t>-</w:t>
      </w:r>
      <w:r w:rsidRPr="007B6735">
        <w:rPr>
          <w:rFonts w:ascii="Times New Roman" w:eastAsia="Times New Roman" w:hAnsi="Times New Roman" w:cs="Times New Roman"/>
          <w:sz w:val="24"/>
          <w:szCs w:val="24"/>
        </w:rPr>
        <w:t xml:space="preserve"> ja töökohakulu kokkuhoid </w:t>
      </w:r>
      <w:r w:rsidR="00C270CF">
        <w:rPr>
          <w:rFonts w:ascii="Times New Roman" w:eastAsia="Times New Roman" w:hAnsi="Times New Roman" w:cs="Times New Roman"/>
          <w:sz w:val="24"/>
          <w:szCs w:val="24"/>
        </w:rPr>
        <w:t xml:space="preserve">on </w:t>
      </w:r>
      <w:r w:rsidR="00D32E4D">
        <w:rPr>
          <w:rFonts w:ascii="Times New Roman" w:eastAsia="Times New Roman" w:hAnsi="Times New Roman" w:cs="Times New Roman"/>
          <w:sz w:val="24"/>
          <w:szCs w:val="24"/>
        </w:rPr>
        <w:t>69</w:t>
      </w:r>
      <w:r w:rsidRPr="007B6735">
        <w:rPr>
          <w:rFonts w:ascii="Times New Roman" w:eastAsia="Times New Roman" w:hAnsi="Times New Roman" w:cs="Times New Roman"/>
          <w:sz w:val="24"/>
          <w:szCs w:val="24"/>
        </w:rPr>
        <w:t xml:space="preserve"> </w:t>
      </w:r>
      <w:r w:rsidR="00E8113E">
        <w:rPr>
          <w:rFonts w:ascii="Times New Roman" w:eastAsia="Times New Roman" w:hAnsi="Times New Roman" w:cs="Times New Roman"/>
          <w:sz w:val="24"/>
          <w:szCs w:val="24"/>
        </w:rPr>
        <w:t>468</w:t>
      </w:r>
      <w:r w:rsidRPr="007B6735">
        <w:rPr>
          <w:rFonts w:ascii="Times New Roman" w:eastAsia="Times New Roman" w:hAnsi="Times New Roman" w:cs="Times New Roman"/>
          <w:sz w:val="24"/>
          <w:szCs w:val="24"/>
        </w:rPr>
        <w:t xml:space="preserve"> eurot aastas.</w:t>
      </w:r>
    </w:p>
    <w:p w14:paraId="67326C47" w14:textId="77777777" w:rsidR="00690BD3" w:rsidRDefault="00690BD3" w:rsidP="007B6735">
      <w:pPr>
        <w:spacing w:after="0"/>
        <w:jc w:val="both"/>
        <w:rPr>
          <w:rFonts w:ascii="Times New Roman" w:eastAsia="Times New Roman" w:hAnsi="Times New Roman" w:cs="Times New Roman"/>
          <w:sz w:val="24"/>
          <w:szCs w:val="24"/>
        </w:rPr>
      </w:pPr>
    </w:p>
    <w:p w14:paraId="730A7C41" w14:textId="77777777" w:rsidR="00B205F5" w:rsidRDefault="00B205F5" w:rsidP="007B6735">
      <w:pPr>
        <w:spacing w:after="0"/>
        <w:jc w:val="both"/>
        <w:rPr>
          <w:rFonts w:ascii="Times New Roman" w:eastAsia="Times New Roman" w:hAnsi="Times New Roman" w:cs="Times New Roman"/>
          <w:sz w:val="24"/>
          <w:szCs w:val="24"/>
        </w:rPr>
      </w:pPr>
    </w:p>
    <w:p w14:paraId="66B46F23" w14:textId="77777777" w:rsidR="00B205F5" w:rsidRDefault="00B205F5" w:rsidP="007B6735">
      <w:pPr>
        <w:spacing w:after="0"/>
        <w:jc w:val="both"/>
        <w:rPr>
          <w:rFonts w:ascii="Times New Roman" w:eastAsia="Times New Roman" w:hAnsi="Times New Roman" w:cs="Times New Roman"/>
          <w:sz w:val="24"/>
          <w:szCs w:val="24"/>
        </w:rPr>
      </w:pPr>
    </w:p>
    <w:p w14:paraId="7A41363D" w14:textId="00D2FD75" w:rsidR="004702D4" w:rsidRPr="003650A9" w:rsidRDefault="00515E3D" w:rsidP="004702D4">
      <w:pPr>
        <w:spacing w:after="0"/>
        <w:jc w:val="both"/>
        <w:rPr>
          <w:rFonts w:ascii="Times New Roman" w:eastAsia="Times New Roman" w:hAnsi="Times New Roman" w:cs="Times New Roman"/>
          <w:b/>
          <w:bCs/>
          <w:sz w:val="24"/>
          <w:szCs w:val="24"/>
        </w:rPr>
      </w:pPr>
      <w:r w:rsidRPr="003650A9">
        <w:rPr>
          <w:rFonts w:ascii="Times New Roman" w:eastAsia="Times New Roman" w:hAnsi="Times New Roman" w:cs="Times New Roman"/>
          <w:b/>
          <w:bCs/>
          <w:sz w:val="24"/>
          <w:szCs w:val="24"/>
        </w:rPr>
        <w:lastRenderedPageBreak/>
        <w:t>7.4</w:t>
      </w:r>
      <w:r w:rsidR="00B50CFF">
        <w:rPr>
          <w:rFonts w:ascii="Times New Roman" w:eastAsia="Times New Roman" w:hAnsi="Times New Roman" w:cs="Times New Roman"/>
          <w:b/>
          <w:bCs/>
          <w:sz w:val="24"/>
          <w:szCs w:val="24"/>
        </w:rPr>
        <w:t>.</w:t>
      </w:r>
      <w:r w:rsidRPr="003650A9">
        <w:rPr>
          <w:rFonts w:ascii="Times New Roman" w:eastAsia="Times New Roman" w:hAnsi="Times New Roman" w:cs="Times New Roman"/>
          <w:b/>
          <w:bCs/>
          <w:sz w:val="24"/>
          <w:szCs w:val="24"/>
        </w:rPr>
        <w:t xml:space="preserve"> </w:t>
      </w:r>
      <w:r w:rsidR="004702D4" w:rsidRPr="003650A9">
        <w:rPr>
          <w:rFonts w:ascii="Times New Roman" w:eastAsia="Times New Roman" w:hAnsi="Times New Roman" w:cs="Times New Roman"/>
          <w:b/>
          <w:bCs/>
          <w:sz w:val="24"/>
          <w:szCs w:val="24"/>
        </w:rPr>
        <w:t>Ülempiiri kehtestamise rahaline mõju väljamakstavale ajutise töövõimetuse hüvitisele</w:t>
      </w:r>
    </w:p>
    <w:p w14:paraId="32CAAF55" w14:textId="77777777" w:rsidR="004702D4" w:rsidRPr="004702D4" w:rsidRDefault="004702D4" w:rsidP="004702D4">
      <w:pPr>
        <w:spacing w:after="0"/>
        <w:jc w:val="both"/>
        <w:rPr>
          <w:rFonts w:ascii="Times New Roman" w:eastAsia="Times New Roman" w:hAnsi="Times New Roman" w:cs="Times New Roman"/>
          <w:sz w:val="24"/>
          <w:szCs w:val="24"/>
        </w:rPr>
      </w:pPr>
    </w:p>
    <w:p w14:paraId="4BBD26B9" w14:textId="39522E1F" w:rsidR="004702D4" w:rsidRDefault="004702D4" w:rsidP="004702D4">
      <w:pPr>
        <w:spacing w:after="0"/>
        <w:jc w:val="both"/>
        <w:rPr>
          <w:rFonts w:ascii="Times New Roman" w:eastAsia="Times New Roman" w:hAnsi="Times New Roman" w:cs="Times New Roman"/>
          <w:sz w:val="24"/>
          <w:szCs w:val="24"/>
        </w:rPr>
      </w:pPr>
      <w:r w:rsidRPr="004702D4">
        <w:rPr>
          <w:rFonts w:ascii="Times New Roman" w:eastAsia="Times New Roman" w:hAnsi="Times New Roman" w:cs="Times New Roman"/>
          <w:sz w:val="24"/>
          <w:szCs w:val="24"/>
        </w:rPr>
        <w:t>Ajutise töövõimetuse hüvitisele ülempiiri kehtestamine aitab kokku hoida riigi rahalisi vahendeid. Prognoosides mõjusid aastatele 2026</w:t>
      </w:r>
      <w:r w:rsidR="00BD35E2">
        <w:rPr>
          <w:rFonts w:ascii="Times New Roman" w:eastAsia="Times New Roman" w:hAnsi="Times New Roman" w:cs="Times New Roman"/>
          <w:sz w:val="24"/>
          <w:szCs w:val="24"/>
        </w:rPr>
        <w:t>–</w:t>
      </w:r>
      <w:r w:rsidRPr="004702D4">
        <w:rPr>
          <w:rFonts w:ascii="Times New Roman" w:eastAsia="Times New Roman" w:hAnsi="Times New Roman" w:cs="Times New Roman"/>
          <w:sz w:val="24"/>
          <w:szCs w:val="24"/>
        </w:rPr>
        <w:t>2028, oleks hüvitistele ülempiiri kehtestamise rahaliste vahendite kokkuhoid 2026. aastal ca 4,03 miljonit, 2027. aastal 4,23 miljonit ja 2028. aastal 4,43 miljonit. Seega mõju riigivalitsemisele oleks positiivne.</w:t>
      </w:r>
    </w:p>
    <w:p w14:paraId="69EA9BFA" w14:textId="77777777" w:rsidR="00466C41" w:rsidRDefault="00466C41" w:rsidP="004702D4">
      <w:pPr>
        <w:spacing w:after="0"/>
        <w:jc w:val="both"/>
        <w:rPr>
          <w:rFonts w:ascii="Times New Roman" w:eastAsia="Times New Roman" w:hAnsi="Times New Roman" w:cs="Times New Roman"/>
          <w:sz w:val="24"/>
          <w:szCs w:val="24"/>
        </w:rPr>
      </w:pPr>
    </w:p>
    <w:p w14:paraId="1B285ECB" w14:textId="664E7668" w:rsidR="00466C41" w:rsidRPr="001F039F" w:rsidRDefault="00466C41" w:rsidP="00466C41">
      <w:pPr>
        <w:pStyle w:val="Pealdis"/>
        <w:keepNext/>
        <w:spacing w:after="0"/>
        <w:rPr>
          <w:rFonts w:ascii="Times New Roman" w:hAnsi="Times New Roman"/>
          <w:sz w:val="24"/>
          <w:szCs w:val="24"/>
        </w:rPr>
      </w:pPr>
      <w:r w:rsidRPr="001F039F">
        <w:rPr>
          <w:rFonts w:ascii="Times New Roman" w:hAnsi="Times New Roman"/>
          <w:sz w:val="24"/>
          <w:szCs w:val="24"/>
        </w:rPr>
        <w:t xml:space="preserve">Tabel </w:t>
      </w:r>
      <w:r w:rsidR="00D7222A">
        <w:rPr>
          <w:rFonts w:ascii="Times New Roman" w:hAnsi="Times New Roman"/>
          <w:sz w:val="24"/>
          <w:szCs w:val="24"/>
        </w:rPr>
        <w:t>7</w:t>
      </w:r>
      <w:r w:rsidRPr="001F039F">
        <w:rPr>
          <w:rFonts w:ascii="Times New Roman" w:hAnsi="Times New Roman"/>
          <w:sz w:val="24"/>
          <w:szCs w:val="24"/>
        </w:rPr>
        <w:t xml:space="preserve">. </w:t>
      </w:r>
      <w:r w:rsidR="00B50CFF">
        <w:rPr>
          <w:rFonts w:ascii="Times New Roman" w:hAnsi="Times New Roman"/>
          <w:sz w:val="24"/>
          <w:szCs w:val="24"/>
        </w:rPr>
        <w:t>V</w:t>
      </w:r>
      <w:r w:rsidRPr="001F039F">
        <w:rPr>
          <w:rFonts w:ascii="Times New Roman" w:hAnsi="Times New Roman"/>
          <w:sz w:val="24"/>
          <w:szCs w:val="24"/>
        </w:rPr>
        <w:t>äljamakstavale ajutise töövõimetuse hüvitistele</w:t>
      </w:r>
      <w:r w:rsidR="00FD1CBA">
        <w:rPr>
          <w:rFonts w:ascii="Times New Roman" w:hAnsi="Times New Roman"/>
          <w:sz w:val="24"/>
          <w:szCs w:val="24"/>
        </w:rPr>
        <w:t xml:space="preserve"> ülempiiri kehtestamise mõju prognoos</w:t>
      </w:r>
      <w:r w:rsidRPr="001F039F">
        <w:rPr>
          <w:rFonts w:ascii="Times New Roman" w:hAnsi="Times New Roman"/>
          <w:sz w:val="24"/>
          <w:szCs w:val="24"/>
        </w:rPr>
        <w:t xml:space="preserve"> (m</w:t>
      </w:r>
      <w:r w:rsidR="00FD1CBA">
        <w:rPr>
          <w:rFonts w:ascii="Times New Roman" w:hAnsi="Times New Roman"/>
          <w:sz w:val="24"/>
          <w:szCs w:val="24"/>
        </w:rPr>
        <w:t>ln</w:t>
      </w:r>
      <w:r w:rsidRPr="001F039F">
        <w:rPr>
          <w:rFonts w:ascii="Times New Roman" w:hAnsi="Times New Roman"/>
          <w:sz w:val="24"/>
          <w:szCs w:val="24"/>
        </w:rPr>
        <w:t xml:space="preserve"> euro</w:t>
      </w:r>
      <w:r w:rsidR="00C750B5">
        <w:rPr>
          <w:rFonts w:ascii="Times New Roman" w:hAnsi="Times New Roman"/>
          <w:sz w:val="24"/>
          <w:szCs w:val="24"/>
        </w:rPr>
        <w:t>t</w:t>
      </w:r>
      <w:r w:rsidRPr="001F039F">
        <w:rPr>
          <w:rFonts w:ascii="Times New Roman" w:hAnsi="Times New Roman"/>
          <w:sz w:val="24"/>
          <w:szCs w:val="24"/>
        </w:rPr>
        <w:t>)</w:t>
      </w:r>
    </w:p>
    <w:tbl>
      <w:tblPr>
        <w:tblStyle w:val="Heleruuttabel1rhk1"/>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447"/>
        <w:gridCol w:w="1426"/>
        <w:gridCol w:w="1426"/>
        <w:gridCol w:w="1426"/>
      </w:tblGrid>
      <w:tr w:rsidR="00466C41" w14:paraId="638AAE6D" w14:textId="77777777" w:rsidTr="00785D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vAlign w:val="bottom"/>
          </w:tcPr>
          <w:p w14:paraId="76C95900" w14:textId="77777777" w:rsidR="00466C41" w:rsidRPr="00491F7D" w:rsidRDefault="00466C41" w:rsidP="00785D4A">
            <w:pPr>
              <w:jc w:val="both"/>
              <w:rPr>
                <w:rFonts w:ascii="Times New Roman" w:eastAsia="Times New Roman" w:hAnsi="Times New Roman" w:cs="Times New Roman"/>
                <w:b w:val="0"/>
                <w:bCs w:val="0"/>
                <w:sz w:val="24"/>
                <w:szCs w:val="24"/>
              </w:rPr>
            </w:pPr>
          </w:p>
        </w:tc>
        <w:tc>
          <w:tcPr>
            <w:tcW w:w="0" w:type="dxa"/>
            <w:tcBorders>
              <w:top w:val="single" w:sz="4" w:space="0" w:color="auto"/>
              <w:left w:val="single" w:sz="4" w:space="0" w:color="auto"/>
              <w:bottom w:val="single" w:sz="4" w:space="0" w:color="auto"/>
              <w:right w:val="single" w:sz="4" w:space="0" w:color="auto"/>
            </w:tcBorders>
            <w:vAlign w:val="bottom"/>
          </w:tcPr>
          <w:p w14:paraId="25684B3D" w14:textId="77777777" w:rsidR="00466C41" w:rsidRPr="00491F7D" w:rsidRDefault="00466C41" w:rsidP="00785D4A">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rPr>
            </w:pPr>
            <w:r w:rsidRPr="00491F7D">
              <w:rPr>
                <w:rFonts w:ascii="Times New Roman" w:eastAsia="Times New Roman" w:hAnsi="Times New Roman" w:cs="Times New Roman"/>
                <w:b w:val="0"/>
                <w:bCs w:val="0"/>
                <w:i/>
                <w:iCs/>
                <w:sz w:val="24"/>
                <w:szCs w:val="24"/>
              </w:rPr>
              <w:t>2026</w:t>
            </w:r>
          </w:p>
        </w:tc>
        <w:tc>
          <w:tcPr>
            <w:tcW w:w="0" w:type="dxa"/>
            <w:tcBorders>
              <w:top w:val="single" w:sz="4" w:space="0" w:color="auto"/>
              <w:left w:val="single" w:sz="4" w:space="0" w:color="auto"/>
              <w:bottom w:val="single" w:sz="4" w:space="0" w:color="auto"/>
              <w:right w:val="single" w:sz="4" w:space="0" w:color="auto"/>
            </w:tcBorders>
            <w:vAlign w:val="bottom"/>
          </w:tcPr>
          <w:p w14:paraId="2D1B2EEA" w14:textId="77777777" w:rsidR="00466C41" w:rsidRPr="00491F7D" w:rsidRDefault="00466C41" w:rsidP="00785D4A">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rPr>
            </w:pPr>
            <w:r w:rsidRPr="00491F7D">
              <w:rPr>
                <w:rFonts w:ascii="Times New Roman" w:eastAsia="Times New Roman" w:hAnsi="Times New Roman" w:cs="Times New Roman"/>
                <w:b w:val="0"/>
                <w:bCs w:val="0"/>
                <w:i/>
                <w:iCs/>
                <w:sz w:val="24"/>
                <w:szCs w:val="24"/>
              </w:rPr>
              <w:t>2027</w:t>
            </w:r>
          </w:p>
        </w:tc>
        <w:tc>
          <w:tcPr>
            <w:tcW w:w="0" w:type="dxa"/>
            <w:tcBorders>
              <w:top w:val="single" w:sz="4" w:space="0" w:color="auto"/>
              <w:left w:val="single" w:sz="4" w:space="0" w:color="auto"/>
              <w:bottom w:val="single" w:sz="4" w:space="0" w:color="auto"/>
              <w:right w:val="single" w:sz="4" w:space="0" w:color="auto"/>
            </w:tcBorders>
            <w:vAlign w:val="bottom"/>
          </w:tcPr>
          <w:p w14:paraId="06E392FD" w14:textId="77777777" w:rsidR="00466C41" w:rsidRPr="00491F7D" w:rsidRDefault="00466C41" w:rsidP="00785D4A">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rPr>
            </w:pPr>
            <w:r w:rsidRPr="00491F7D">
              <w:rPr>
                <w:rFonts w:ascii="Times New Roman" w:eastAsia="Times New Roman" w:hAnsi="Times New Roman" w:cs="Times New Roman"/>
                <w:b w:val="0"/>
                <w:bCs w:val="0"/>
                <w:i/>
                <w:iCs/>
                <w:sz w:val="24"/>
                <w:szCs w:val="24"/>
              </w:rPr>
              <w:t>2028</w:t>
            </w:r>
          </w:p>
        </w:tc>
      </w:tr>
      <w:tr w:rsidR="00466C41" w14:paraId="557C30F0" w14:textId="77777777" w:rsidTr="00785D4A">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vAlign w:val="center"/>
          </w:tcPr>
          <w:p w14:paraId="5A52867B" w14:textId="77777777" w:rsidR="00466C41" w:rsidRPr="00491F7D" w:rsidRDefault="00466C41" w:rsidP="00785D4A">
            <w:pPr>
              <w:jc w:val="both"/>
              <w:rPr>
                <w:rFonts w:ascii="Times New Roman" w:eastAsia="Times New Roman" w:hAnsi="Times New Roman" w:cs="Times New Roman"/>
                <w:b w:val="0"/>
                <w:bCs w:val="0"/>
                <w:sz w:val="24"/>
                <w:szCs w:val="24"/>
              </w:rPr>
            </w:pPr>
            <w:r w:rsidRPr="00491F7D">
              <w:rPr>
                <w:rFonts w:ascii="Times New Roman" w:eastAsia="Times New Roman" w:hAnsi="Times New Roman" w:cs="Times New Roman"/>
                <w:b w:val="0"/>
                <w:bCs w:val="0"/>
                <w:sz w:val="24"/>
                <w:szCs w:val="24"/>
              </w:rPr>
              <w:t>Haigushüvitis</w:t>
            </w:r>
          </w:p>
        </w:tc>
        <w:tc>
          <w:tcPr>
            <w:tcW w:w="0" w:type="dxa"/>
            <w:tcBorders>
              <w:top w:val="single" w:sz="4" w:space="0" w:color="auto"/>
            </w:tcBorders>
            <w:vAlign w:val="center"/>
          </w:tcPr>
          <w:p w14:paraId="2AFDF254" w14:textId="77777777" w:rsidR="00466C41" w:rsidRPr="00092A6B" w:rsidRDefault="00466C41" w:rsidP="00785D4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2,73</w:t>
            </w:r>
          </w:p>
        </w:tc>
        <w:tc>
          <w:tcPr>
            <w:tcW w:w="0" w:type="dxa"/>
            <w:tcBorders>
              <w:top w:val="single" w:sz="4" w:space="0" w:color="auto"/>
            </w:tcBorders>
            <w:vAlign w:val="center"/>
          </w:tcPr>
          <w:p w14:paraId="6B464B97" w14:textId="77777777" w:rsidR="00466C41" w:rsidRPr="00092A6B" w:rsidRDefault="00466C41" w:rsidP="00785D4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2,86</w:t>
            </w:r>
          </w:p>
        </w:tc>
        <w:tc>
          <w:tcPr>
            <w:tcW w:w="0" w:type="dxa"/>
            <w:tcBorders>
              <w:top w:val="single" w:sz="4" w:space="0" w:color="auto"/>
            </w:tcBorders>
            <w:vAlign w:val="center"/>
          </w:tcPr>
          <w:p w14:paraId="02CEE036" w14:textId="77777777" w:rsidR="00466C41" w:rsidRPr="00092A6B" w:rsidRDefault="00466C41" w:rsidP="00785D4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3,00</w:t>
            </w:r>
          </w:p>
        </w:tc>
      </w:tr>
      <w:tr w:rsidR="00466C41" w14:paraId="16F20B2E" w14:textId="77777777" w:rsidTr="00785D4A">
        <w:tc>
          <w:tcPr>
            <w:cnfStyle w:val="001000000000" w:firstRow="0" w:lastRow="0" w:firstColumn="1" w:lastColumn="0" w:oddVBand="0" w:evenVBand="0" w:oddHBand="0" w:evenHBand="0" w:firstRowFirstColumn="0" w:firstRowLastColumn="0" w:lastRowFirstColumn="0" w:lastRowLastColumn="0"/>
            <w:tcW w:w="0" w:type="dxa"/>
            <w:vAlign w:val="center"/>
          </w:tcPr>
          <w:p w14:paraId="186E3F4F" w14:textId="77777777" w:rsidR="00466C41" w:rsidRPr="00491F7D" w:rsidRDefault="00466C41" w:rsidP="00785D4A">
            <w:pPr>
              <w:jc w:val="both"/>
              <w:rPr>
                <w:rFonts w:ascii="Times New Roman" w:eastAsia="Times New Roman" w:hAnsi="Times New Roman" w:cs="Times New Roman"/>
                <w:b w:val="0"/>
                <w:bCs w:val="0"/>
                <w:sz w:val="24"/>
                <w:szCs w:val="24"/>
              </w:rPr>
            </w:pPr>
            <w:r w:rsidRPr="00491F7D">
              <w:rPr>
                <w:rFonts w:ascii="Times New Roman" w:eastAsia="Times New Roman" w:hAnsi="Times New Roman" w:cs="Times New Roman"/>
                <w:b w:val="0"/>
                <w:bCs w:val="0"/>
                <w:sz w:val="24"/>
                <w:szCs w:val="24"/>
              </w:rPr>
              <w:t>Hooldushüvitis</w:t>
            </w:r>
          </w:p>
        </w:tc>
        <w:tc>
          <w:tcPr>
            <w:tcW w:w="0" w:type="dxa"/>
            <w:vAlign w:val="center"/>
          </w:tcPr>
          <w:p w14:paraId="587F7531" w14:textId="77777777" w:rsidR="00466C41" w:rsidRPr="00092A6B" w:rsidRDefault="00466C41" w:rsidP="00785D4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1,14</w:t>
            </w:r>
          </w:p>
        </w:tc>
        <w:tc>
          <w:tcPr>
            <w:tcW w:w="0" w:type="dxa"/>
            <w:vAlign w:val="center"/>
          </w:tcPr>
          <w:p w14:paraId="2CBFBB2F" w14:textId="77777777" w:rsidR="00466C41" w:rsidRPr="00092A6B" w:rsidRDefault="00466C41" w:rsidP="00785D4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1,19</w:t>
            </w:r>
          </w:p>
        </w:tc>
        <w:tc>
          <w:tcPr>
            <w:tcW w:w="0" w:type="dxa"/>
            <w:vAlign w:val="center"/>
          </w:tcPr>
          <w:p w14:paraId="527CC082" w14:textId="77777777" w:rsidR="00466C41" w:rsidRPr="00092A6B" w:rsidRDefault="00466C41" w:rsidP="00785D4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1,25</w:t>
            </w:r>
          </w:p>
        </w:tc>
      </w:tr>
      <w:tr w:rsidR="00466C41" w14:paraId="30C57218" w14:textId="77777777" w:rsidTr="00785D4A">
        <w:tc>
          <w:tcPr>
            <w:cnfStyle w:val="001000000000" w:firstRow="0" w:lastRow="0" w:firstColumn="1" w:lastColumn="0" w:oddVBand="0" w:evenVBand="0" w:oddHBand="0" w:evenHBand="0" w:firstRowFirstColumn="0" w:firstRowLastColumn="0" w:lastRowFirstColumn="0" w:lastRowLastColumn="0"/>
            <w:tcW w:w="0" w:type="dxa"/>
            <w:vAlign w:val="center"/>
          </w:tcPr>
          <w:p w14:paraId="5EA38FEB" w14:textId="77777777" w:rsidR="00466C41" w:rsidRPr="00491F7D" w:rsidRDefault="00466C41" w:rsidP="00785D4A">
            <w:pPr>
              <w:jc w:val="both"/>
              <w:rPr>
                <w:rFonts w:ascii="Times New Roman" w:eastAsia="Times New Roman" w:hAnsi="Times New Roman" w:cs="Times New Roman"/>
                <w:b w:val="0"/>
                <w:bCs w:val="0"/>
                <w:sz w:val="24"/>
                <w:szCs w:val="24"/>
              </w:rPr>
            </w:pPr>
            <w:r w:rsidRPr="00491F7D">
              <w:rPr>
                <w:rFonts w:ascii="Times New Roman" w:eastAsia="Times New Roman" w:hAnsi="Times New Roman" w:cs="Times New Roman"/>
                <w:b w:val="0"/>
                <w:bCs w:val="0"/>
                <w:sz w:val="24"/>
                <w:szCs w:val="24"/>
              </w:rPr>
              <w:t>Tööõnnetus</w:t>
            </w:r>
          </w:p>
        </w:tc>
        <w:tc>
          <w:tcPr>
            <w:tcW w:w="0" w:type="dxa"/>
            <w:vAlign w:val="center"/>
          </w:tcPr>
          <w:p w14:paraId="43D50AA7" w14:textId="77777777" w:rsidR="00466C41" w:rsidRPr="00092A6B" w:rsidRDefault="00466C41" w:rsidP="00785D4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0,17</w:t>
            </w:r>
          </w:p>
        </w:tc>
        <w:tc>
          <w:tcPr>
            <w:tcW w:w="0" w:type="dxa"/>
            <w:vAlign w:val="center"/>
          </w:tcPr>
          <w:p w14:paraId="5F06922A" w14:textId="77777777" w:rsidR="00466C41" w:rsidRPr="00092A6B" w:rsidRDefault="00466C41" w:rsidP="00785D4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0,17</w:t>
            </w:r>
          </w:p>
        </w:tc>
        <w:tc>
          <w:tcPr>
            <w:tcW w:w="0" w:type="dxa"/>
            <w:vAlign w:val="center"/>
          </w:tcPr>
          <w:p w14:paraId="1A224BDF" w14:textId="77777777" w:rsidR="00466C41" w:rsidRPr="00092A6B" w:rsidRDefault="00466C41" w:rsidP="00785D4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0,18</w:t>
            </w:r>
          </w:p>
        </w:tc>
      </w:tr>
      <w:tr w:rsidR="00466C41" w14:paraId="028E0CF3" w14:textId="77777777" w:rsidTr="00785D4A">
        <w:tc>
          <w:tcPr>
            <w:cnfStyle w:val="001000000000" w:firstRow="0" w:lastRow="0" w:firstColumn="1" w:lastColumn="0" w:oddVBand="0" w:evenVBand="0" w:oddHBand="0" w:evenHBand="0" w:firstRowFirstColumn="0" w:firstRowLastColumn="0" w:lastRowFirstColumn="0" w:lastRowLastColumn="0"/>
            <w:tcW w:w="0" w:type="dxa"/>
            <w:vAlign w:val="center"/>
          </w:tcPr>
          <w:p w14:paraId="21B6D285" w14:textId="77777777" w:rsidR="00466C41" w:rsidRPr="00092A6B" w:rsidRDefault="00466C41" w:rsidP="00785D4A">
            <w:pPr>
              <w:jc w:val="both"/>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Kokku riigieelarve kokkuhoid</w:t>
            </w:r>
          </w:p>
        </w:tc>
        <w:tc>
          <w:tcPr>
            <w:tcW w:w="0" w:type="dxa"/>
            <w:vAlign w:val="center"/>
          </w:tcPr>
          <w:p w14:paraId="7DB6FCF3" w14:textId="77777777" w:rsidR="00466C41" w:rsidRPr="00092A6B" w:rsidRDefault="00466C41" w:rsidP="00785D4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092A6B">
              <w:rPr>
                <w:rFonts w:ascii="Times New Roman" w:eastAsia="Times New Roman" w:hAnsi="Times New Roman" w:cs="Times New Roman"/>
                <w:b/>
                <w:bCs/>
                <w:sz w:val="24"/>
                <w:szCs w:val="24"/>
              </w:rPr>
              <w:t>4,03</w:t>
            </w:r>
          </w:p>
        </w:tc>
        <w:tc>
          <w:tcPr>
            <w:tcW w:w="0" w:type="dxa"/>
            <w:vAlign w:val="center"/>
          </w:tcPr>
          <w:p w14:paraId="7012DECD" w14:textId="77777777" w:rsidR="00466C41" w:rsidRPr="00092A6B" w:rsidRDefault="00466C41" w:rsidP="00785D4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092A6B">
              <w:rPr>
                <w:rFonts w:ascii="Times New Roman" w:eastAsia="Times New Roman" w:hAnsi="Times New Roman" w:cs="Times New Roman"/>
                <w:b/>
                <w:bCs/>
                <w:sz w:val="24"/>
                <w:szCs w:val="24"/>
              </w:rPr>
              <w:t>4,23</w:t>
            </w:r>
          </w:p>
        </w:tc>
        <w:tc>
          <w:tcPr>
            <w:tcW w:w="0" w:type="dxa"/>
            <w:vAlign w:val="center"/>
          </w:tcPr>
          <w:p w14:paraId="1EFA474D" w14:textId="77777777" w:rsidR="00466C41" w:rsidRPr="00092A6B" w:rsidRDefault="00466C41" w:rsidP="00785D4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092A6B">
              <w:rPr>
                <w:rFonts w:ascii="Times New Roman" w:eastAsia="Times New Roman" w:hAnsi="Times New Roman" w:cs="Times New Roman"/>
                <w:b/>
                <w:bCs/>
                <w:sz w:val="24"/>
                <w:szCs w:val="24"/>
              </w:rPr>
              <w:t>4,43</w:t>
            </w:r>
          </w:p>
        </w:tc>
      </w:tr>
    </w:tbl>
    <w:p w14:paraId="1E936DB1" w14:textId="77777777" w:rsidR="00466C41" w:rsidRPr="0081767B" w:rsidRDefault="00466C41" w:rsidP="00466C41">
      <w:pPr>
        <w:spacing w:after="0"/>
        <w:jc w:val="both"/>
        <w:rPr>
          <w:rFonts w:ascii="Times New Roman" w:eastAsia="Times New Roman" w:hAnsi="Times New Roman" w:cs="Times New Roman"/>
          <w:i/>
          <w:color w:val="44546A" w:themeColor="text2"/>
          <w:sz w:val="20"/>
          <w:szCs w:val="20"/>
        </w:rPr>
      </w:pPr>
      <w:r w:rsidRPr="0081767B">
        <w:rPr>
          <w:rFonts w:ascii="Times New Roman" w:eastAsia="Times New Roman" w:hAnsi="Times New Roman" w:cs="Times New Roman"/>
          <w:i/>
          <w:color w:val="44546A" w:themeColor="text2"/>
          <w:sz w:val="20"/>
          <w:szCs w:val="20"/>
        </w:rPr>
        <w:t>Allikas: Tervisekassa</w:t>
      </w:r>
    </w:p>
    <w:p w14:paraId="7AF7D9A3" w14:textId="1B9988F8" w:rsidR="00466C41" w:rsidRDefault="00466C41" w:rsidP="004702D4">
      <w:pPr>
        <w:spacing w:after="0"/>
        <w:jc w:val="both"/>
        <w:rPr>
          <w:rFonts w:ascii="Times New Roman" w:eastAsia="Times New Roman" w:hAnsi="Times New Roman" w:cs="Times New Roman"/>
          <w:sz w:val="24"/>
          <w:szCs w:val="24"/>
        </w:rPr>
      </w:pPr>
    </w:p>
    <w:p w14:paraId="5EC1A1BA" w14:textId="3DADD663" w:rsidR="645391C8" w:rsidRDefault="00515E3D" w:rsidP="2DB26447">
      <w:pPr>
        <w:spacing w:after="0"/>
        <w:jc w:val="both"/>
        <w:rPr>
          <w:rFonts w:ascii="Times New Roman" w:eastAsia="Times New Roman" w:hAnsi="Times New Roman" w:cs="Times New Roman"/>
          <w:b/>
          <w:bCs/>
          <w:sz w:val="24"/>
          <w:szCs w:val="24"/>
        </w:rPr>
      </w:pPr>
      <w:r w:rsidRPr="00171530">
        <w:rPr>
          <w:rFonts w:ascii="Times New Roman" w:eastAsia="Times New Roman" w:hAnsi="Times New Roman" w:cs="Times New Roman"/>
          <w:b/>
          <w:bCs/>
          <w:sz w:val="24"/>
          <w:szCs w:val="24"/>
        </w:rPr>
        <w:t>7.5</w:t>
      </w:r>
      <w:r w:rsidR="00C750B5">
        <w:rPr>
          <w:rFonts w:ascii="Times New Roman" w:eastAsia="Times New Roman" w:hAnsi="Times New Roman" w:cs="Times New Roman"/>
          <w:b/>
          <w:bCs/>
          <w:sz w:val="24"/>
          <w:szCs w:val="24"/>
        </w:rPr>
        <w:t>.</w:t>
      </w:r>
      <w:r w:rsidRPr="003650A9">
        <w:rPr>
          <w:rFonts w:ascii="Times New Roman" w:eastAsia="Times New Roman" w:hAnsi="Times New Roman" w:cs="Times New Roman"/>
          <w:b/>
          <w:bCs/>
          <w:sz w:val="24"/>
          <w:szCs w:val="24"/>
        </w:rPr>
        <w:t xml:space="preserve"> </w:t>
      </w:r>
      <w:r w:rsidR="409B3BE8" w:rsidRPr="2DB26447">
        <w:rPr>
          <w:rFonts w:ascii="Times New Roman" w:eastAsia="Times New Roman" w:hAnsi="Times New Roman" w:cs="Times New Roman"/>
          <w:b/>
          <w:bCs/>
          <w:sz w:val="24"/>
          <w:szCs w:val="24"/>
        </w:rPr>
        <w:t>Omaosaluskoormuse suurendamise mõju</w:t>
      </w:r>
    </w:p>
    <w:p w14:paraId="23691994" w14:textId="7174EF78" w:rsidR="645391C8" w:rsidRDefault="645391C8" w:rsidP="2DB26447">
      <w:pPr>
        <w:spacing w:after="0"/>
        <w:jc w:val="both"/>
        <w:rPr>
          <w:rFonts w:ascii="Times New Roman" w:eastAsia="Times New Roman" w:hAnsi="Times New Roman" w:cs="Times New Roman"/>
          <w:sz w:val="24"/>
          <w:szCs w:val="24"/>
        </w:rPr>
      </w:pPr>
    </w:p>
    <w:p w14:paraId="65D1D8AA" w14:textId="74DA305A" w:rsidR="002E591D" w:rsidRPr="002E591D" w:rsidRDefault="409B3BE8" w:rsidP="002E591D">
      <w:pPr>
        <w:rPr>
          <w:sz w:val="24"/>
          <w:szCs w:val="24"/>
        </w:rPr>
      </w:pPr>
      <w:r w:rsidRPr="2DB26447">
        <w:rPr>
          <w:rFonts w:ascii="Times New Roman" w:eastAsia="Times New Roman" w:hAnsi="Times New Roman" w:cs="Times New Roman"/>
          <w:sz w:val="24"/>
          <w:szCs w:val="24"/>
        </w:rPr>
        <w:t xml:space="preserve">Tervisekassa eelarves on arvestatud omaosaluskoormuse suurendamise ja ümberjaotamise mõjudega 2025. a </w:t>
      </w:r>
      <w:r w:rsidR="000243E9">
        <w:rPr>
          <w:rFonts w:ascii="Times New Roman" w:eastAsia="Times New Roman" w:hAnsi="Times New Roman" w:cs="Times New Roman"/>
          <w:sz w:val="24"/>
          <w:szCs w:val="24"/>
        </w:rPr>
        <w:t>17</w:t>
      </w:r>
      <w:r w:rsidRPr="2DB26447">
        <w:rPr>
          <w:rFonts w:ascii="Times New Roman" w:eastAsia="Times New Roman" w:hAnsi="Times New Roman" w:cs="Times New Roman"/>
          <w:sz w:val="24"/>
          <w:szCs w:val="24"/>
        </w:rPr>
        <w:t>,8 mln eurot ja 2026–2028 perioodil 2</w:t>
      </w:r>
      <w:r w:rsidR="000243E9">
        <w:rPr>
          <w:rFonts w:ascii="Times New Roman" w:eastAsia="Times New Roman" w:hAnsi="Times New Roman" w:cs="Times New Roman"/>
          <w:sz w:val="24"/>
          <w:szCs w:val="24"/>
        </w:rPr>
        <w:t>0</w:t>
      </w:r>
      <w:r w:rsidRPr="2DB26447">
        <w:rPr>
          <w:rFonts w:ascii="Times New Roman" w:eastAsia="Times New Roman" w:hAnsi="Times New Roman" w:cs="Times New Roman"/>
          <w:sz w:val="24"/>
          <w:szCs w:val="24"/>
        </w:rPr>
        <w:t xml:space="preserve">,4 mln eurot aastas (tabel </w:t>
      </w:r>
      <w:r w:rsidR="00B205F5">
        <w:rPr>
          <w:rFonts w:ascii="Times New Roman" w:eastAsia="Times New Roman" w:hAnsi="Times New Roman" w:cs="Times New Roman"/>
          <w:sz w:val="24"/>
          <w:szCs w:val="24"/>
        </w:rPr>
        <w:t>8</w:t>
      </w:r>
      <w:r w:rsidRPr="2DB26447">
        <w:rPr>
          <w:rFonts w:ascii="Times New Roman" w:eastAsia="Times New Roman" w:hAnsi="Times New Roman" w:cs="Times New Roman"/>
          <w:sz w:val="24"/>
          <w:szCs w:val="24"/>
        </w:rPr>
        <w:t xml:space="preserve">). </w:t>
      </w:r>
      <w:r w:rsidR="002E591D" w:rsidRPr="002E591D">
        <w:rPr>
          <w:rStyle w:val="ui-provider"/>
          <w:sz w:val="24"/>
          <w:szCs w:val="24"/>
        </w:rPr>
        <w:t>Raviasutustel suurenevad visiiditasude ja voodipäevatasude muudatuste mõjul tulud samas suurusjärgus.</w:t>
      </w:r>
    </w:p>
    <w:p w14:paraId="482FD80F" w14:textId="5B859991" w:rsidR="40997E35" w:rsidRPr="00EF6F5D" w:rsidRDefault="409B3BE8" w:rsidP="016A56DA">
      <w:pPr>
        <w:spacing w:after="0"/>
        <w:jc w:val="both"/>
        <w:rPr>
          <w:rFonts w:ascii="Times New Roman" w:eastAsia="Times New Roman" w:hAnsi="Times New Roman" w:cs="Times New Roman"/>
          <w:i/>
          <w:color w:val="323E4F" w:themeColor="text2" w:themeShade="BF"/>
          <w:sz w:val="24"/>
          <w:szCs w:val="24"/>
        </w:rPr>
      </w:pPr>
      <w:r w:rsidRPr="56EF5548">
        <w:rPr>
          <w:rFonts w:ascii="Times New Roman" w:eastAsia="Times New Roman" w:hAnsi="Times New Roman" w:cs="Times New Roman"/>
          <w:i/>
          <w:color w:val="323E4F" w:themeColor="text2" w:themeShade="BF"/>
          <w:sz w:val="24"/>
          <w:szCs w:val="24"/>
        </w:rPr>
        <w:t xml:space="preserve">Tabel </w:t>
      </w:r>
      <w:r w:rsidR="00D7222A">
        <w:rPr>
          <w:rFonts w:ascii="Times New Roman" w:eastAsia="Times New Roman" w:hAnsi="Times New Roman" w:cs="Times New Roman"/>
          <w:i/>
          <w:iCs/>
          <w:color w:val="323E4F" w:themeColor="text2" w:themeShade="BF"/>
          <w:sz w:val="24"/>
          <w:szCs w:val="24"/>
        </w:rPr>
        <w:t>8</w:t>
      </w:r>
      <w:r w:rsidRPr="56EF5548">
        <w:rPr>
          <w:rFonts w:ascii="Times New Roman" w:eastAsia="Times New Roman" w:hAnsi="Times New Roman" w:cs="Times New Roman"/>
          <w:i/>
          <w:color w:val="323E4F" w:themeColor="text2" w:themeShade="BF"/>
          <w:sz w:val="24"/>
          <w:szCs w:val="24"/>
        </w:rPr>
        <w:t>. Omaosaluskoormuse muudatuste prognoositav mõju perioodil 2025–2028</w:t>
      </w:r>
      <w:r w:rsidR="161CF084" w:rsidRPr="56EF5548">
        <w:rPr>
          <w:rFonts w:ascii="Times New Roman" w:eastAsia="Times New Roman" w:hAnsi="Times New Roman" w:cs="Times New Roman"/>
          <w:i/>
          <w:iCs/>
          <w:color w:val="323E4F" w:themeColor="text2" w:themeShade="BF"/>
          <w:sz w:val="24"/>
          <w:szCs w:val="24"/>
        </w:rPr>
        <w:t xml:space="preserve"> (mln eurot)</w:t>
      </w:r>
    </w:p>
    <w:tbl>
      <w:tblPr>
        <w:tblStyle w:val="Tavatabel5"/>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6A0" w:firstRow="1" w:lastRow="0" w:firstColumn="1" w:lastColumn="0" w:noHBand="1" w:noVBand="1"/>
      </w:tblPr>
      <w:tblGrid>
        <w:gridCol w:w="2659"/>
        <w:gridCol w:w="1313"/>
        <w:gridCol w:w="1313"/>
        <w:gridCol w:w="1313"/>
        <w:gridCol w:w="1313"/>
      </w:tblGrid>
      <w:tr w:rsidR="016A56DA" w14:paraId="6FC387C5" w14:textId="77777777" w:rsidTr="56EF5548">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2659" w:type="dxa"/>
          </w:tcPr>
          <w:p w14:paraId="7CB3EC0F" w14:textId="39474807" w:rsidR="016A56DA" w:rsidRDefault="016A56DA" w:rsidP="56EF5548">
            <w:pPr>
              <w:rPr>
                <w:rFonts w:ascii="Times" w:eastAsia="Times" w:hAnsi="Times" w:cs="Times"/>
                <w:i w:val="0"/>
                <w:iCs w:val="0"/>
                <w:color w:val="000000" w:themeColor="text1"/>
                <w:sz w:val="24"/>
                <w:szCs w:val="24"/>
              </w:rPr>
            </w:pPr>
          </w:p>
        </w:tc>
        <w:tc>
          <w:tcPr>
            <w:tcW w:w="1313" w:type="dxa"/>
          </w:tcPr>
          <w:p w14:paraId="04FDEA35" w14:textId="7C1F3C7E" w:rsidR="016A56DA" w:rsidRDefault="016A56DA" w:rsidP="016A56DA">
            <w:pPr>
              <w:cnfStyle w:val="100000000000" w:firstRow="1" w:lastRow="0" w:firstColumn="0" w:lastColumn="0" w:oddVBand="0" w:evenVBand="0" w:oddHBand="0" w:evenHBand="0" w:firstRowFirstColumn="0" w:firstRowLastColumn="0" w:lastRowFirstColumn="0" w:lastRowLastColumn="0"/>
              <w:rPr>
                <w:rFonts w:ascii="Times" w:eastAsia="Times" w:hAnsi="Times" w:cs="Times"/>
                <w:color w:val="000000" w:themeColor="text1"/>
                <w:sz w:val="24"/>
                <w:szCs w:val="24"/>
              </w:rPr>
            </w:pPr>
            <w:r w:rsidRPr="016A56DA">
              <w:rPr>
                <w:rFonts w:ascii="Times" w:eastAsia="Times" w:hAnsi="Times" w:cs="Times"/>
                <w:color w:val="000000" w:themeColor="text1"/>
                <w:sz w:val="24"/>
                <w:szCs w:val="24"/>
              </w:rPr>
              <w:t>2025</w:t>
            </w:r>
          </w:p>
        </w:tc>
        <w:tc>
          <w:tcPr>
            <w:tcW w:w="1313" w:type="dxa"/>
          </w:tcPr>
          <w:p w14:paraId="29576F87" w14:textId="02B5E944" w:rsidR="016A56DA" w:rsidRDefault="016A56DA" w:rsidP="016A56DA">
            <w:pPr>
              <w:cnfStyle w:val="100000000000" w:firstRow="1" w:lastRow="0" w:firstColumn="0" w:lastColumn="0" w:oddVBand="0" w:evenVBand="0" w:oddHBand="0" w:evenHBand="0" w:firstRowFirstColumn="0" w:firstRowLastColumn="0" w:lastRowFirstColumn="0" w:lastRowLastColumn="0"/>
              <w:rPr>
                <w:rFonts w:ascii="Times" w:eastAsia="Times" w:hAnsi="Times" w:cs="Times"/>
                <w:color w:val="000000" w:themeColor="text1"/>
                <w:sz w:val="24"/>
                <w:szCs w:val="24"/>
              </w:rPr>
            </w:pPr>
            <w:r w:rsidRPr="016A56DA">
              <w:rPr>
                <w:rFonts w:ascii="Times" w:eastAsia="Times" w:hAnsi="Times" w:cs="Times"/>
                <w:color w:val="000000" w:themeColor="text1"/>
                <w:sz w:val="24"/>
                <w:szCs w:val="24"/>
              </w:rPr>
              <w:t>2026</w:t>
            </w:r>
          </w:p>
        </w:tc>
        <w:tc>
          <w:tcPr>
            <w:tcW w:w="1313" w:type="dxa"/>
          </w:tcPr>
          <w:p w14:paraId="4623DF3E" w14:textId="7A08CFAA" w:rsidR="016A56DA" w:rsidRDefault="016A56DA" w:rsidP="016A56DA">
            <w:pPr>
              <w:cnfStyle w:val="100000000000" w:firstRow="1" w:lastRow="0" w:firstColumn="0" w:lastColumn="0" w:oddVBand="0" w:evenVBand="0" w:oddHBand="0" w:evenHBand="0" w:firstRowFirstColumn="0" w:firstRowLastColumn="0" w:lastRowFirstColumn="0" w:lastRowLastColumn="0"/>
              <w:rPr>
                <w:rFonts w:ascii="Times" w:eastAsia="Times" w:hAnsi="Times" w:cs="Times"/>
                <w:color w:val="000000" w:themeColor="text1"/>
                <w:sz w:val="24"/>
                <w:szCs w:val="24"/>
              </w:rPr>
            </w:pPr>
            <w:r w:rsidRPr="016A56DA">
              <w:rPr>
                <w:rFonts w:ascii="Times" w:eastAsia="Times" w:hAnsi="Times" w:cs="Times"/>
                <w:color w:val="000000" w:themeColor="text1"/>
                <w:sz w:val="24"/>
                <w:szCs w:val="24"/>
              </w:rPr>
              <w:t>2027</w:t>
            </w:r>
          </w:p>
        </w:tc>
        <w:tc>
          <w:tcPr>
            <w:tcW w:w="1313" w:type="dxa"/>
          </w:tcPr>
          <w:p w14:paraId="466F5F00" w14:textId="7E2FFE3D" w:rsidR="016A56DA" w:rsidRDefault="016A56DA" w:rsidP="016A56DA">
            <w:pPr>
              <w:cnfStyle w:val="100000000000" w:firstRow="1" w:lastRow="0" w:firstColumn="0" w:lastColumn="0" w:oddVBand="0" w:evenVBand="0" w:oddHBand="0" w:evenHBand="0" w:firstRowFirstColumn="0" w:firstRowLastColumn="0" w:lastRowFirstColumn="0" w:lastRowLastColumn="0"/>
              <w:rPr>
                <w:rFonts w:ascii="Times" w:eastAsia="Times" w:hAnsi="Times" w:cs="Times"/>
                <w:color w:val="000000" w:themeColor="text1"/>
                <w:sz w:val="24"/>
                <w:szCs w:val="24"/>
              </w:rPr>
            </w:pPr>
            <w:r w:rsidRPr="016A56DA">
              <w:rPr>
                <w:rFonts w:ascii="Times" w:eastAsia="Times" w:hAnsi="Times" w:cs="Times"/>
                <w:color w:val="000000" w:themeColor="text1"/>
                <w:sz w:val="24"/>
                <w:szCs w:val="24"/>
              </w:rPr>
              <w:t>2028</w:t>
            </w:r>
          </w:p>
        </w:tc>
      </w:tr>
      <w:tr w:rsidR="016A56DA" w14:paraId="52E08641" w14:textId="77777777" w:rsidTr="56EF5548">
        <w:trPr>
          <w:trHeight w:val="285"/>
        </w:trPr>
        <w:tc>
          <w:tcPr>
            <w:cnfStyle w:val="001000000000" w:firstRow="0" w:lastRow="0" w:firstColumn="1" w:lastColumn="0" w:oddVBand="0" w:evenVBand="0" w:oddHBand="0" w:evenHBand="0" w:firstRowFirstColumn="0" w:firstRowLastColumn="0" w:lastRowFirstColumn="0" w:lastRowLastColumn="0"/>
            <w:tcW w:w="2659" w:type="dxa"/>
            <w:vAlign w:val="center"/>
          </w:tcPr>
          <w:p w14:paraId="3A433A2E" w14:textId="50711DCD" w:rsidR="016A56DA" w:rsidRDefault="330F9813" w:rsidP="56EF5548">
            <w:pPr>
              <w:jc w:val="left"/>
              <w:rPr>
                <w:rFonts w:ascii="Times" w:eastAsia="Times" w:hAnsi="Times" w:cs="Times"/>
                <w:i w:val="0"/>
                <w:iCs w:val="0"/>
                <w:color w:val="000000" w:themeColor="text1"/>
                <w:sz w:val="24"/>
                <w:szCs w:val="24"/>
              </w:rPr>
            </w:pPr>
            <w:r w:rsidRPr="56EF5548">
              <w:rPr>
                <w:rFonts w:ascii="Times" w:eastAsia="Times" w:hAnsi="Times" w:cs="Times"/>
                <w:i w:val="0"/>
                <w:iCs w:val="0"/>
                <w:color w:val="000000" w:themeColor="text1"/>
                <w:sz w:val="24"/>
                <w:szCs w:val="24"/>
              </w:rPr>
              <w:t>Visiiditasu</w:t>
            </w:r>
          </w:p>
        </w:tc>
        <w:tc>
          <w:tcPr>
            <w:tcW w:w="1313" w:type="dxa"/>
          </w:tcPr>
          <w:p w14:paraId="2B8C2641" w14:textId="60EF31F4" w:rsidR="016A56DA" w:rsidRDefault="3B841167" w:rsidP="016A56DA">
            <w:pPr>
              <w:cnfStyle w:val="000000000000" w:firstRow="0" w:lastRow="0" w:firstColumn="0" w:lastColumn="0" w:oddVBand="0" w:evenVBand="0" w:oddHBand="0" w:evenHBand="0" w:firstRowFirstColumn="0" w:firstRowLastColumn="0" w:lastRowFirstColumn="0" w:lastRowLastColumn="0"/>
              <w:rPr>
                <w:rFonts w:ascii="Times" w:eastAsia="Times" w:hAnsi="Times" w:cs="Times"/>
                <w:color w:val="000000" w:themeColor="text1"/>
                <w:sz w:val="24"/>
                <w:szCs w:val="24"/>
              </w:rPr>
            </w:pPr>
            <w:r w:rsidRPr="7079E7D0">
              <w:rPr>
                <w:rFonts w:ascii="Times" w:eastAsia="Times" w:hAnsi="Times" w:cs="Times"/>
                <w:color w:val="000000" w:themeColor="text1"/>
                <w:sz w:val="24"/>
                <w:szCs w:val="24"/>
              </w:rPr>
              <w:t>6</w:t>
            </w:r>
            <w:r w:rsidR="016A56DA" w:rsidRPr="016A56DA">
              <w:rPr>
                <w:rFonts w:ascii="Times" w:eastAsia="Times" w:hAnsi="Times" w:cs="Times"/>
                <w:color w:val="000000" w:themeColor="text1"/>
                <w:sz w:val="24"/>
                <w:szCs w:val="24"/>
              </w:rPr>
              <w:t>,6</w:t>
            </w:r>
          </w:p>
        </w:tc>
        <w:tc>
          <w:tcPr>
            <w:tcW w:w="1313" w:type="dxa"/>
          </w:tcPr>
          <w:p w14:paraId="555DFACB" w14:textId="00ADE0E8" w:rsidR="016A56DA" w:rsidRDefault="3D1F245C" w:rsidP="016A56DA">
            <w:pPr>
              <w:cnfStyle w:val="000000000000" w:firstRow="0" w:lastRow="0" w:firstColumn="0" w:lastColumn="0" w:oddVBand="0" w:evenVBand="0" w:oddHBand="0" w:evenHBand="0" w:firstRowFirstColumn="0" w:firstRowLastColumn="0" w:lastRowFirstColumn="0" w:lastRowLastColumn="0"/>
              <w:rPr>
                <w:rFonts w:ascii="Times" w:eastAsia="Times" w:hAnsi="Times" w:cs="Times"/>
                <w:color w:val="000000" w:themeColor="text1"/>
                <w:sz w:val="24"/>
                <w:szCs w:val="24"/>
              </w:rPr>
            </w:pPr>
            <w:r w:rsidRPr="7079E7D0">
              <w:rPr>
                <w:rFonts w:ascii="Times" w:eastAsia="Times" w:hAnsi="Times" w:cs="Times"/>
                <w:color w:val="000000" w:themeColor="text1"/>
                <w:sz w:val="24"/>
                <w:szCs w:val="24"/>
              </w:rPr>
              <w:t>8</w:t>
            </w:r>
            <w:r w:rsidR="016A56DA" w:rsidRPr="016A56DA">
              <w:rPr>
                <w:rFonts w:ascii="Times" w:eastAsia="Times" w:hAnsi="Times" w:cs="Times"/>
                <w:color w:val="000000" w:themeColor="text1"/>
                <w:sz w:val="24"/>
                <w:szCs w:val="24"/>
              </w:rPr>
              <w:t>,8</w:t>
            </w:r>
          </w:p>
        </w:tc>
        <w:tc>
          <w:tcPr>
            <w:tcW w:w="1313" w:type="dxa"/>
          </w:tcPr>
          <w:p w14:paraId="51D739A9" w14:textId="586D84E5" w:rsidR="016A56DA" w:rsidRDefault="3C64534C" w:rsidP="016A56DA">
            <w:pPr>
              <w:cnfStyle w:val="000000000000" w:firstRow="0" w:lastRow="0" w:firstColumn="0" w:lastColumn="0" w:oddVBand="0" w:evenVBand="0" w:oddHBand="0" w:evenHBand="0" w:firstRowFirstColumn="0" w:firstRowLastColumn="0" w:lastRowFirstColumn="0" w:lastRowLastColumn="0"/>
              <w:rPr>
                <w:rFonts w:ascii="Times" w:eastAsia="Times" w:hAnsi="Times" w:cs="Times"/>
                <w:color w:val="000000" w:themeColor="text1"/>
                <w:sz w:val="24"/>
                <w:szCs w:val="24"/>
              </w:rPr>
            </w:pPr>
            <w:r w:rsidRPr="3DB1B556">
              <w:rPr>
                <w:rFonts w:ascii="Times" w:eastAsia="Times" w:hAnsi="Times" w:cs="Times"/>
                <w:color w:val="000000" w:themeColor="text1"/>
                <w:sz w:val="24"/>
                <w:szCs w:val="24"/>
              </w:rPr>
              <w:t>8</w:t>
            </w:r>
            <w:r w:rsidR="016A56DA" w:rsidRPr="016A56DA">
              <w:rPr>
                <w:rFonts w:ascii="Times" w:eastAsia="Times" w:hAnsi="Times" w:cs="Times"/>
                <w:color w:val="000000" w:themeColor="text1"/>
                <w:sz w:val="24"/>
                <w:szCs w:val="24"/>
              </w:rPr>
              <w:t>,8</w:t>
            </w:r>
          </w:p>
        </w:tc>
        <w:tc>
          <w:tcPr>
            <w:tcW w:w="1313" w:type="dxa"/>
          </w:tcPr>
          <w:p w14:paraId="24E2109A" w14:textId="744E3AD2" w:rsidR="016A56DA" w:rsidRDefault="3CE4E6E0" w:rsidP="016A56DA">
            <w:pPr>
              <w:cnfStyle w:val="000000000000" w:firstRow="0" w:lastRow="0" w:firstColumn="0" w:lastColumn="0" w:oddVBand="0" w:evenVBand="0" w:oddHBand="0" w:evenHBand="0" w:firstRowFirstColumn="0" w:firstRowLastColumn="0" w:lastRowFirstColumn="0" w:lastRowLastColumn="0"/>
              <w:rPr>
                <w:rFonts w:ascii="Times" w:eastAsia="Times" w:hAnsi="Times" w:cs="Times"/>
                <w:color w:val="000000" w:themeColor="text1"/>
                <w:sz w:val="24"/>
                <w:szCs w:val="24"/>
              </w:rPr>
            </w:pPr>
            <w:r w:rsidRPr="3DB1B556">
              <w:rPr>
                <w:rFonts w:ascii="Times" w:eastAsia="Times" w:hAnsi="Times" w:cs="Times"/>
                <w:color w:val="000000" w:themeColor="text1"/>
                <w:sz w:val="24"/>
                <w:szCs w:val="24"/>
              </w:rPr>
              <w:t>8</w:t>
            </w:r>
            <w:r w:rsidR="016A56DA" w:rsidRPr="016A56DA">
              <w:rPr>
                <w:rFonts w:ascii="Times" w:eastAsia="Times" w:hAnsi="Times" w:cs="Times"/>
                <w:color w:val="000000" w:themeColor="text1"/>
                <w:sz w:val="24"/>
                <w:szCs w:val="24"/>
              </w:rPr>
              <w:t>,8</w:t>
            </w:r>
          </w:p>
        </w:tc>
      </w:tr>
      <w:tr w:rsidR="016A56DA" w14:paraId="4220874A" w14:textId="77777777" w:rsidTr="56EF5548">
        <w:trPr>
          <w:trHeight w:val="285"/>
        </w:trPr>
        <w:tc>
          <w:tcPr>
            <w:cnfStyle w:val="001000000000" w:firstRow="0" w:lastRow="0" w:firstColumn="1" w:lastColumn="0" w:oddVBand="0" w:evenVBand="0" w:oddHBand="0" w:evenHBand="0" w:firstRowFirstColumn="0" w:firstRowLastColumn="0" w:lastRowFirstColumn="0" w:lastRowLastColumn="0"/>
            <w:tcW w:w="2659" w:type="dxa"/>
            <w:vAlign w:val="center"/>
          </w:tcPr>
          <w:p w14:paraId="643A0A50" w14:textId="35AF8D28" w:rsidR="016A56DA" w:rsidRDefault="330F9813" w:rsidP="56EF5548">
            <w:pPr>
              <w:jc w:val="left"/>
              <w:rPr>
                <w:rFonts w:ascii="Times" w:eastAsia="Times" w:hAnsi="Times" w:cs="Times"/>
                <w:i w:val="0"/>
                <w:iCs w:val="0"/>
                <w:color w:val="000000" w:themeColor="text1"/>
                <w:sz w:val="24"/>
                <w:szCs w:val="24"/>
              </w:rPr>
            </w:pPr>
            <w:r w:rsidRPr="56EF5548">
              <w:rPr>
                <w:rFonts w:ascii="Times" w:eastAsia="Times" w:hAnsi="Times" w:cs="Times"/>
                <w:i w:val="0"/>
                <w:iCs w:val="0"/>
                <w:color w:val="000000" w:themeColor="text1"/>
                <w:sz w:val="24"/>
                <w:szCs w:val="24"/>
              </w:rPr>
              <w:t>Voodipäevatasu</w:t>
            </w:r>
          </w:p>
        </w:tc>
        <w:tc>
          <w:tcPr>
            <w:tcW w:w="1313" w:type="dxa"/>
          </w:tcPr>
          <w:p w14:paraId="1985BEA7" w14:textId="1A159005" w:rsidR="016A56DA" w:rsidRDefault="016A56DA" w:rsidP="016A56DA">
            <w:pPr>
              <w:cnfStyle w:val="000000000000" w:firstRow="0" w:lastRow="0" w:firstColumn="0" w:lastColumn="0" w:oddVBand="0" w:evenVBand="0" w:oddHBand="0" w:evenHBand="0" w:firstRowFirstColumn="0" w:firstRowLastColumn="0" w:lastRowFirstColumn="0" w:lastRowLastColumn="0"/>
              <w:rPr>
                <w:rFonts w:ascii="Times" w:eastAsia="Times" w:hAnsi="Times" w:cs="Times"/>
                <w:color w:val="000000" w:themeColor="text1"/>
                <w:sz w:val="24"/>
                <w:szCs w:val="24"/>
              </w:rPr>
            </w:pPr>
            <w:r w:rsidRPr="016A56DA">
              <w:rPr>
                <w:rFonts w:ascii="Times" w:eastAsia="Times" w:hAnsi="Times" w:cs="Times"/>
                <w:color w:val="000000" w:themeColor="text1"/>
                <w:sz w:val="24"/>
                <w:szCs w:val="24"/>
              </w:rPr>
              <w:t>1,2</w:t>
            </w:r>
          </w:p>
        </w:tc>
        <w:tc>
          <w:tcPr>
            <w:tcW w:w="1313" w:type="dxa"/>
          </w:tcPr>
          <w:p w14:paraId="3F23677E" w14:textId="51BCD9FA" w:rsidR="016A56DA" w:rsidRDefault="016A56DA" w:rsidP="016A56DA">
            <w:pPr>
              <w:cnfStyle w:val="000000000000" w:firstRow="0" w:lastRow="0" w:firstColumn="0" w:lastColumn="0" w:oddVBand="0" w:evenVBand="0" w:oddHBand="0" w:evenHBand="0" w:firstRowFirstColumn="0" w:firstRowLastColumn="0" w:lastRowFirstColumn="0" w:lastRowLastColumn="0"/>
              <w:rPr>
                <w:rFonts w:ascii="Times" w:eastAsia="Times" w:hAnsi="Times" w:cs="Times"/>
                <w:color w:val="000000" w:themeColor="text1"/>
                <w:sz w:val="24"/>
                <w:szCs w:val="24"/>
              </w:rPr>
            </w:pPr>
            <w:r w:rsidRPr="016A56DA">
              <w:rPr>
                <w:rFonts w:ascii="Times" w:eastAsia="Times" w:hAnsi="Times" w:cs="Times"/>
                <w:color w:val="000000" w:themeColor="text1"/>
                <w:sz w:val="24"/>
                <w:szCs w:val="24"/>
              </w:rPr>
              <w:t>1,6</w:t>
            </w:r>
          </w:p>
        </w:tc>
        <w:tc>
          <w:tcPr>
            <w:tcW w:w="1313" w:type="dxa"/>
          </w:tcPr>
          <w:p w14:paraId="77503078" w14:textId="60B58787" w:rsidR="016A56DA" w:rsidRDefault="016A56DA" w:rsidP="016A56DA">
            <w:pPr>
              <w:cnfStyle w:val="000000000000" w:firstRow="0" w:lastRow="0" w:firstColumn="0" w:lastColumn="0" w:oddVBand="0" w:evenVBand="0" w:oddHBand="0" w:evenHBand="0" w:firstRowFirstColumn="0" w:firstRowLastColumn="0" w:lastRowFirstColumn="0" w:lastRowLastColumn="0"/>
              <w:rPr>
                <w:rFonts w:ascii="Times" w:eastAsia="Times" w:hAnsi="Times" w:cs="Times"/>
                <w:color w:val="000000" w:themeColor="text1"/>
                <w:sz w:val="24"/>
                <w:szCs w:val="24"/>
              </w:rPr>
            </w:pPr>
            <w:r w:rsidRPr="016A56DA">
              <w:rPr>
                <w:rFonts w:ascii="Times" w:eastAsia="Times" w:hAnsi="Times" w:cs="Times"/>
                <w:color w:val="000000" w:themeColor="text1"/>
                <w:sz w:val="24"/>
                <w:szCs w:val="24"/>
              </w:rPr>
              <w:t>1,6</w:t>
            </w:r>
          </w:p>
        </w:tc>
        <w:tc>
          <w:tcPr>
            <w:tcW w:w="1313" w:type="dxa"/>
          </w:tcPr>
          <w:p w14:paraId="337F3C53" w14:textId="2069FD19" w:rsidR="016A56DA" w:rsidRDefault="016A56DA" w:rsidP="016A56DA">
            <w:pPr>
              <w:cnfStyle w:val="000000000000" w:firstRow="0" w:lastRow="0" w:firstColumn="0" w:lastColumn="0" w:oddVBand="0" w:evenVBand="0" w:oddHBand="0" w:evenHBand="0" w:firstRowFirstColumn="0" w:firstRowLastColumn="0" w:lastRowFirstColumn="0" w:lastRowLastColumn="0"/>
              <w:rPr>
                <w:rFonts w:ascii="Times" w:eastAsia="Times" w:hAnsi="Times" w:cs="Times"/>
                <w:color w:val="000000" w:themeColor="text1"/>
                <w:sz w:val="24"/>
                <w:szCs w:val="24"/>
              </w:rPr>
            </w:pPr>
            <w:r w:rsidRPr="016A56DA">
              <w:rPr>
                <w:rFonts w:ascii="Times" w:eastAsia="Times" w:hAnsi="Times" w:cs="Times"/>
                <w:color w:val="000000" w:themeColor="text1"/>
                <w:sz w:val="24"/>
                <w:szCs w:val="24"/>
              </w:rPr>
              <w:t>1,6</w:t>
            </w:r>
          </w:p>
        </w:tc>
      </w:tr>
      <w:tr w:rsidR="016A56DA" w14:paraId="49136A4A" w14:textId="77777777" w:rsidTr="56EF5548">
        <w:trPr>
          <w:trHeight w:val="285"/>
        </w:trPr>
        <w:tc>
          <w:tcPr>
            <w:cnfStyle w:val="001000000000" w:firstRow="0" w:lastRow="0" w:firstColumn="1" w:lastColumn="0" w:oddVBand="0" w:evenVBand="0" w:oddHBand="0" w:evenHBand="0" w:firstRowFirstColumn="0" w:firstRowLastColumn="0" w:lastRowFirstColumn="0" w:lastRowLastColumn="0"/>
            <w:tcW w:w="2659" w:type="dxa"/>
            <w:vAlign w:val="center"/>
          </w:tcPr>
          <w:p w14:paraId="13BBC349" w14:textId="6380505F" w:rsidR="016A56DA" w:rsidRDefault="330F9813" w:rsidP="56EF5548">
            <w:pPr>
              <w:jc w:val="left"/>
              <w:rPr>
                <w:rFonts w:ascii="Times" w:eastAsia="Times" w:hAnsi="Times" w:cs="Times"/>
                <w:i w:val="0"/>
                <w:iCs w:val="0"/>
                <w:color w:val="000000" w:themeColor="text1"/>
                <w:sz w:val="24"/>
                <w:szCs w:val="24"/>
              </w:rPr>
            </w:pPr>
            <w:r w:rsidRPr="56EF5548">
              <w:rPr>
                <w:rFonts w:ascii="Times" w:eastAsia="Times" w:hAnsi="Times" w:cs="Times"/>
                <w:i w:val="0"/>
                <w:iCs w:val="0"/>
                <w:color w:val="000000" w:themeColor="text1"/>
                <w:sz w:val="24"/>
                <w:szCs w:val="24"/>
              </w:rPr>
              <w:t>Retseptitasu</w:t>
            </w:r>
          </w:p>
        </w:tc>
        <w:tc>
          <w:tcPr>
            <w:tcW w:w="1313" w:type="dxa"/>
          </w:tcPr>
          <w:p w14:paraId="56D252B1" w14:textId="6BB56A43" w:rsidR="016A56DA" w:rsidRDefault="016A56DA" w:rsidP="016A56DA">
            <w:pPr>
              <w:cnfStyle w:val="000000000000" w:firstRow="0" w:lastRow="0" w:firstColumn="0" w:lastColumn="0" w:oddVBand="0" w:evenVBand="0" w:oddHBand="0" w:evenHBand="0" w:firstRowFirstColumn="0" w:firstRowLastColumn="0" w:lastRowFirstColumn="0" w:lastRowLastColumn="0"/>
              <w:rPr>
                <w:rFonts w:ascii="Times" w:eastAsia="Times" w:hAnsi="Times" w:cs="Times"/>
                <w:color w:val="000000" w:themeColor="text1"/>
                <w:sz w:val="24"/>
                <w:szCs w:val="24"/>
              </w:rPr>
            </w:pPr>
            <w:r w:rsidRPr="016A56DA">
              <w:rPr>
                <w:rFonts w:ascii="Times" w:eastAsia="Times" w:hAnsi="Times" w:cs="Times"/>
                <w:color w:val="000000" w:themeColor="text1"/>
                <w:sz w:val="24"/>
                <w:szCs w:val="24"/>
              </w:rPr>
              <w:t>10,0</w:t>
            </w:r>
          </w:p>
        </w:tc>
        <w:tc>
          <w:tcPr>
            <w:tcW w:w="1313" w:type="dxa"/>
          </w:tcPr>
          <w:p w14:paraId="7EE167FF" w14:textId="78C9D7DB" w:rsidR="016A56DA" w:rsidRDefault="016A56DA" w:rsidP="016A56DA">
            <w:pPr>
              <w:cnfStyle w:val="000000000000" w:firstRow="0" w:lastRow="0" w:firstColumn="0" w:lastColumn="0" w:oddVBand="0" w:evenVBand="0" w:oddHBand="0" w:evenHBand="0" w:firstRowFirstColumn="0" w:firstRowLastColumn="0" w:lastRowFirstColumn="0" w:lastRowLastColumn="0"/>
              <w:rPr>
                <w:rFonts w:ascii="Times" w:eastAsia="Times" w:hAnsi="Times" w:cs="Times"/>
                <w:color w:val="000000" w:themeColor="text1"/>
                <w:sz w:val="24"/>
                <w:szCs w:val="24"/>
              </w:rPr>
            </w:pPr>
            <w:r w:rsidRPr="016A56DA">
              <w:rPr>
                <w:rFonts w:ascii="Times" w:eastAsia="Times" w:hAnsi="Times" w:cs="Times"/>
                <w:color w:val="000000" w:themeColor="text1"/>
                <w:sz w:val="24"/>
                <w:szCs w:val="24"/>
              </w:rPr>
              <w:t>10,0</w:t>
            </w:r>
          </w:p>
        </w:tc>
        <w:tc>
          <w:tcPr>
            <w:tcW w:w="1313" w:type="dxa"/>
          </w:tcPr>
          <w:p w14:paraId="7CCF07DB" w14:textId="1A82AB6E" w:rsidR="016A56DA" w:rsidRDefault="016A56DA" w:rsidP="016A56DA">
            <w:pPr>
              <w:cnfStyle w:val="000000000000" w:firstRow="0" w:lastRow="0" w:firstColumn="0" w:lastColumn="0" w:oddVBand="0" w:evenVBand="0" w:oddHBand="0" w:evenHBand="0" w:firstRowFirstColumn="0" w:firstRowLastColumn="0" w:lastRowFirstColumn="0" w:lastRowLastColumn="0"/>
              <w:rPr>
                <w:rFonts w:ascii="Times" w:eastAsia="Times" w:hAnsi="Times" w:cs="Times"/>
                <w:color w:val="000000" w:themeColor="text1"/>
                <w:sz w:val="24"/>
                <w:szCs w:val="24"/>
              </w:rPr>
            </w:pPr>
            <w:r w:rsidRPr="016A56DA">
              <w:rPr>
                <w:rFonts w:ascii="Times" w:eastAsia="Times" w:hAnsi="Times" w:cs="Times"/>
                <w:color w:val="000000" w:themeColor="text1"/>
                <w:sz w:val="24"/>
                <w:szCs w:val="24"/>
              </w:rPr>
              <w:t>10,0</w:t>
            </w:r>
          </w:p>
        </w:tc>
        <w:tc>
          <w:tcPr>
            <w:tcW w:w="1313" w:type="dxa"/>
          </w:tcPr>
          <w:p w14:paraId="5D6EEC8A" w14:textId="2B91FB62" w:rsidR="016A56DA" w:rsidRDefault="016A56DA" w:rsidP="016A56DA">
            <w:pPr>
              <w:cnfStyle w:val="000000000000" w:firstRow="0" w:lastRow="0" w:firstColumn="0" w:lastColumn="0" w:oddVBand="0" w:evenVBand="0" w:oddHBand="0" w:evenHBand="0" w:firstRowFirstColumn="0" w:firstRowLastColumn="0" w:lastRowFirstColumn="0" w:lastRowLastColumn="0"/>
              <w:rPr>
                <w:rFonts w:ascii="Times" w:eastAsia="Times" w:hAnsi="Times" w:cs="Times"/>
                <w:color w:val="000000" w:themeColor="text1"/>
                <w:sz w:val="24"/>
                <w:szCs w:val="24"/>
              </w:rPr>
            </w:pPr>
            <w:r w:rsidRPr="016A56DA">
              <w:rPr>
                <w:rFonts w:ascii="Times" w:eastAsia="Times" w:hAnsi="Times" w:cs="Times"/>
                <w:color w:val="000000" w:themeColor="text1"/>
                <w:sz w:val="24"/>
                <w:szCs w:val="24"/>
              </w:rPr>
              <w:t>10,0</w:t>
            </w:r>
          </w:p>
        </w:tc>
      </w:tr>
      <w:tr w:rsidR="016A56DA" w14:paraId="7FC2F8F4" w14:textId="77777777" w:rsidTr="56EF5548">
        <w:trPr>
          <w:trHeight w:val="285"/>
        </w:trPr>
        <w:tc>
          <w:tcPr>
            <w:cnfStyle w:val="001000000000" w:firstRow="0" w:lastRow="0" w:firstColumn="1" w:lastColumn="0" w:oddVBand="0" w:evenVBand="0" w:oddHBand="0" w:evenHBand="0" w:firstRowFirstColumn="0" w:firstRowLastColumn="0" w:lastRowFirstColumn="0" w:lastRowLastColumn="0"/>
            <w:tcW w:w="2659" w:type="dxa"/>
            <w:vAlign w:val="center"/>
          </w:tcPr>
          <w:p w14:paraId="22611D49" w14:textId="7B0B8A7D" w:rsidR="016A56DA" w:rsidRDefault="330F9813" w:rsidP="56EF5548">
            <w:pPr>
              <w:jc w:val="left"/>
              <w:rPr>
                <w:rFonts w:ascii="Times" w:eastAsia="Times" w:hAnsi="Times" w:cs="Times"/>
                <w:b/>
                <w:bCs/>
                <w:i w:val="0"/>
                <w:iCs w:val="0"/>
                <w:color w:val="000000" w:themeColor="text1"/>
                <w:sz w:val="24"/>
                <w:szCs w:val="24"/>
              </w:rPr>
            </w:pPr>
            <w:r w:rsidRPr="56EF5548">
              <w:rPr>
                <w:rFonts w:ascii="Times" w:eastAsia="Times" w:hAnsi="Times" w:cs="Times"/>
                <w:b/>
                <w:bCs/>
                <w:i w:val="0"/>
                <w:iCs w:val="0"/>
                <w:color w:val="000000" w:themeColor="text1"/>
                <w:sz w:val="24"/>
                <w:szCs w:val="24"/>
              </w:rPr>
              <w:t xml:space="preserve">Kokku </w:t>
            </w:r>
          </w:p>
        </w:tc>
        <w:tc>
          <w:tcPr>
            <w:tcW w:w="1313" w:type="dxa"/>
          </w:tcPr>
          <w:p w14:paraId="63542DCF" w14:textId="2C6FB0F9" w:rsidR="016A56DA" w:rsidRDefault="7E5DBED6" w:rsidP="56EF5548">
            <w:pPr>
              <w:cnfStyle w:val="000000000000" w:firstRow="0" w:lastRow="0" w:firstColumn="0" w:lastColumn="0" w:oddVBand="0" w:evenVBand="0" w:oddHBand="0" w:evenHBand="0" w:firstRowFirstColumn="0" w:firstRowLastColumn="0" w:lastRowFirstColumn="0" w:lastRowLastColumn="0"/>
              <w:rPr>
                <w:rFonts w:ascii="Times" w:eastAsia="Times" w:hAnsi="Times" w:cs="Times"/>
                <w:b/>
                <w:bCs/>
                <w:color w:val="000000" w:themeColor="text1"/>
                <w:sz w:val="24"/>
                <w:szCs w:val="24"/>
              </w:rPr>
            </w:pPr>
            <w:r w:rsidRPr="56EF5548">
              <w:rPr>
                <w:rFonts w:ascii="Times" w:eastAsia="Times" w:hAnsi="Times" w:cs="Times"/>
                <w:b/>
                <w:bCs/>
                <w:color w:val="000000" w:themeColor="text1"/>
                <w:sz w:val="24"/>
                <w:szCs w:val="24"/>
              </w:rPr>
              <w:t>17</w:t>
            </w:r>
            <w:r w:rsidR="330F9813" w:rsidRPr="56EF5548">
              <w:rPr>
                <w:rFonts w:ascii="Times" w:eastAsia="Times" w:hAnsi="Times" w:cs="Times"/>
                <w:b/>
                <w:bCs/>
                <w:color w:val="000000" w:themeColor="text1"/>
                <w:sz w:val="24"/>
                <w:szCs w:val="24"/>
              </w:rPr>
              <w:t>,8</w:t>
            </w:r>
          </w:p>
        </w:tc>
        <w:tc>
          <w:tcPr>
            <w:tcW w:w="1313" w:type="dxa"/>
          </w:tcPr>
          <w:p w14:paraId="3A26E446" w14:textId="651890E1" w:rsidR="016A56DA" w:rsidRDefault="0BAEE54D" w:rsidP="56EF5548">
            <w:pPr>
              <w:cnfStyle w:val="000000000000" w:firstRow="0" w:lastRow="0" w:firstColumn="0" w:lastColumn="0" w:oddVBand="0" w:evenVBand="0" w:oddHBand="0" w:evenHBand="0" w:firstRowFirstColumn="0" w:firstRowLastColumn="0" w:lastRowFirstColumn="0" w:lastRowLastColumn="0"/>
              <w:rPr>
                <w:rFonts w:ascii="Times" w:eastAsia="Times" w:hAnsi="Times" w:cs="Times"/>
                <w:b/>
                <w:bCs/>
                <w:color w:val="000000" w:themeColor="text1"/>
                <w:sz w:val="24"/>
                <w:szCs w:val="24"/>
              </w:rPr>
            </w:pPr>
            <w:r w:rsidRPr="56EF5548">
              <w:rPr>
                <w:rFonts w:ascii="Times" w:eastAsia="Times" w:hAnsi="Times" w:cs="Times"/>
                <w:b/>
                <w:bCs/>
                <w:color w:val="000000" w:themeColor="text1"/>
                <w:sz w:val="24"/>
                <w:szCs w:val="24"/>
              </w:rPr>
              <w:t>2</w:t>
            </w:r>
            <w:r w:rsidR="4C292EDF" w:rsidRPr="56EF5548">
              <w:rPr>
                <w:rFonts w:ascii="Times" w:eastAsia="Times" w:hAnsi="Times" w:cs="Times"/>
                <w:b/>
                <w:bCs/>
                <w:color w:val="000000" w:themeColor="text1"/>
                <w:sz w:val="24"/>
                <w:szCs w:val="24"/>
              </w:rPr>
              <w:t>0</w:t>
            </w:r>
            <w:r w:rsidR="330F9813" w:rsidRPr="56EF5548">
              <w:rPr>
                <w:rFonts w:ascii="Times" w:eastAsia="Times" w:hAnsi="Times" w:cs="Times"/>
                <w:b/>
                <w:bCs/>
                <w:color w:val="000000" w:themeColor="text1"/>
                <w:sz w:val="24"/>
                <w:szCs w:val="24"/>
              </w:rPr>
              <w:t>,4</w:t>
            </w:r>
          </w:p>
        </w:tc>
        <w:tc>
          <w:tcPr>
            <w:tcW w:w="1313" w:type="dxa"/>
          </w:tcPr>
          <w:p w14:paraId="5D09AC33" w14:textId="10683986" w:rsidR="016A56DA" w:rsidRDefault="0BAEE54D" w:rsidP="56EF5548">
            <w:pPr>
              <w:cnfStyle w:val="000000000000" w:firstRow="0" w:lastRow="0" w:firstColumn="0" w:lastColumn="0" w:oddVBand="0" w:evenVBand="0" w:oddHBand="0" w:evenHBand="0" w:firstRowFirstColumn="0" w:firstRowLastColumn="0" w:lastRowFirstColumn="0" w:lastRowLastColumn="0"/>
              <w:rPr>
                <w:rFonts w:ascii="Times" w:eastAsia="Times" w:hAnsi="Times" w:cs="Times"/>
                <w:b/>
                <w:bCs/>
                <w:color w:val="000000" w:themeColor="text1"/>
                <w:sz w:val="24"/>
                <w:szCs w:val="24"/>
              </w:rPr>
            </w:pPr>
            <w:r w:rsidRPr="56EF5548">
              <w:rPr>
                <w:rFonts w:ascii="Times" w:eastAsia="Times" w:hAnsi="Times" w:cs="Times"/>
                <w:b/>
                <w:bCs/>
                <w:color w:val="000000" w:themeColor="text1"/>
                <w:sz w:val="24"/>
                <w:szCs w:val="24"/>
              </w:rPr>
              <w:t>2</w:t>
            </w:r>
            <w:r w:rsidR="46261C39" w:rsidRPr="56EF5548">
              <w:rPr>
                <w:rFonts w:ascii="Times" w:eastAsia="Times" w:hAnsi="Times" w:cs="Times"/>
                <w:b/>
                <w:bCs/>
                <w:color w:val="000000" w:themeColor="text1"/>
                <w:sz w:val="24"/>
                <w:szCs w:val="24"/>
              </w:rPr>
              <w:t>0</w:t>
            </w:r>
            <w:r w:rsidR="330F9813" w:rsidRPr="56EF5548">
              <w:rPr>
                <w:rFonts w:ascii="Times" w:eastAsia="Times" w:hAnsi="Times" w:cs="Times"/>
                <w:b/>
                <w:bCs/>
                <w:color w:val="000000" w:themeColor="text1"/>
                <w:sz w:val="24"/>
                <w:szCs w:val="24"/>
              </w:rPr>
              <w:t>,4</w:t>
            </w:r>
          </w:p>
        </w:tc>
        <w:tc>
          <w:tcPr>
            <w:tcW w:w="1313" w:type="dxa"/>
          </w:tcPr>
          <w:p w14:paraId="519383DB" w14:textId="39F8254B" w:rsidR="016A56DA" w:rsidRDefault="0BAEE54D" w:rsidP="56EF5548">
            <w:pPr>
              <w:cnfStyle w:val="000000000000" w:firstRow="0" w:lastRow="0" w:firstColumn="0" w:lastColumn="0" w:oddVBand="0" w:evenVBand="0" w:oddHBand="0" w:evenHBand="0" w:firstRowFirstColumn="0" w:firstRowLastColumn="0" w:lastRowFirstColumn="0" w:lastRowLastColumn="0"/>
              <w:rPr>
                <w:rFonts w:ascii="Times" w:eastAsia="Times" w:hAnsi="Times" w:cs="Times"/>
                <w:b/>
                <w:bCs/>
                <w:color w:val="000000" w:themeColor="text1"/>
                <w:sz w:val="24"/>
                <w:szCs w:val="24"/>
              </w:rPr>
            </w:pPr>
            <w:r w:rsidRPr="56EF5548">
              <w:rPr>
                <w:rFonts w:ascii="Times" w:eastAsia="Times" w:hAnsi="Times" w:cs="Times"/>
                <w:b/>
                <w:bCs/>
                <w:color w:val="000000" w:themeColor="text1"/>
                <w:sz w:val="24"/>
                <w:szCs w:val="24"/>
              </w:rPr>
              <w:t>2</w:t>
            </w:r>
            <w:r w:rsidR="202813CA" w:rsidRPr="56EF5548">
              <w:rPr>
                <w:rFonts w:ascii="Times" w:eastAsia="Times" w:hAnsi="Times" w:cs="Times"/>
                <w:b/>
                <w:bCs/>
                <w:color w:val="000000" w:themeColor="text1"/>
                <w:sz w:val="24"/>
                <w:szCs w:val="24"/>
              </w:rPr>
              <w:t>0</w:t>
            </w:r>
            <w:r w:rsidR="330F9813" w:rsidRPr="56EF5548">
              <w:rPr>
                <w:rFonts w:ascii="Times" w:eastAsia="Times" w:hAnsi="Times" w:cs="Times"/>
                <w:b/>
                <w:bCs/>
                <w:color w:val="000000" w:themeColor="text1"/>
                <w:sz w:val="24"/>
                <w:szCs w:val="24"/>
              </w:rPr>
              <w:t>,4</w:t>
            </w:r>
          </w:p>
        </w:tc>
      </w:tr>
    </w:tbl>
    <w:p w14:paraId="6F93FC5E" w14:textId="77777777" w:rsidR="002E591D" w:rsidRDefault="002E591D" w:rsidP="00515E3D">
      <w:pPr>
        <w:spacing w:after="0" w:line="240" w:lineRule="auto"/>
        <w:jc w:val="both"/>
        <w:rPr>
          <w:rFonts w:ascii="Times New Roman" w:eastAsia="Times New Roman" w:hAnsi="Times New Roman" w:cs="Times New Roman"/>
          <w:b/>
          <w:bCs/>
          <w:sz w:val="24"/>
          <w:szCs w:val="24"/>
        </w:rPr>
      </w:pPr>
    </w:p>
    <w:p w14:paraId="57D43B10" w14:textId="77777777" w:rsidR="002E591D" w:rsidRDefault="002E591D" w:rsidP="00515E3D">
      <w:pPr>
        <w:spacing w:after="0" w:line="240" w:lineRule="auto"/>
        <w:jc w:val="both"/>
        <w:rPr>
          <w:rFonts w:ascii="Times New Roman" w:eastAsia="Times New Roman" w:hAnsi="Times New Roman" w:cs="Times New Roman"/>
          <w:b/>
          <w:bCs/>
          <w:sz w:val="24"/>
          <w:szCs w:val="24"/>
        </w:rPr>
      </w:pPr>
    </w:p>
    <w:p w14:paraId="3FA46089" w14:textId="1B459790" w:rsidR="00EC5E62" w:rsidRPr="006F5AAF" w:rsidRDefault="00515E3D" w:rsidP="00515E3D">
      <w:pPr>
        <w:spacing w:after="0" w:line="240" w:lineRule="auto"/>
        <w:jc w:val="both"/>
        <w:rPr>
          <w:rFonts w:ascii="Times New Roman" w:eastAsia="Times New Roman" w:hAnsi="Times New Roman" w:cs="Times New Roman"/>
          <w:b/>
          <w:bCs/>
          <w:i/>
          <w:iCs/>
          <w:sz w:val="24"/>
          <w:szCs w:val="24"/>
        </w:rPr>
      </w:pPr>
      <w:r w:rsidRPr="2DB26447">
        <w:rPr>
          <w:rFonts w:ascii="Times New Roman" w:eastAsia="Times New Roman" w:hAnsi="Times New Roman" w:cs="Times New Roman"/>
          <w:b/>
          <w:bCs/>
          <w:sz w:val="24"/>
          <w:szCs w:val="24"/>
        </w:rPr>
        <w:t>7.</w:t>
      </w:r>
      <w:r w:rsidR="2664A43B" w:rsidRPr="56EF5548">
        <w:rPr>
          <w:rFonts w:ascii="Times New Roman" w:eastAsia="Times New Roman" w:hAnsi="Times New Roman" w:cs="Times New Roman"/>
          <w:b/>
          <w:bCs/>
          <w:sz w:val="24"/>
          <w:szCs w:val="24"/>
        </w:rPr>
        <w:t>6</w:t>
      </w:r>
      <w:r w:rsidR="00C750B5" w:rsidRPr="2DB26447">
        <w:rPr>
          <w:rFonts w:ascii="Times New Roman" w:eastAsia="Times New Roman" w:hAnsi="Times New Roman" w:cs="Times New Roman"/>
          <w:b/>
          <w:bCs/>
          <w:sz w:val="24"/>
          <w:szCs w:val="24"/>
        </w:rPr>
        <w:t>.</w:t>
      </w:r>
      <w:r w:rsidRPr="2DB26447">
        <w:rPr>
          <w:rFonts w:ascii="Times New Roman" w:eastAsia="Times New Roman" w:hAnsi="Times New Roman" w:cs="Times New Roman"/>
          <w:b/>
          <w:bCs/>
          <w:sz w:val="24"/>
          <w:szCs w:val="24"/>
        </w:rPr>
        <w:t xml:space="preserve"> </w:t>
      </w:r>
      <w:r w:rsidR="00EC5E62" w:rsidRPr="003650A9">
        <w:rPr>
          <w:rFonts w:ascii="Times New Roman" w:eastAsia="Times New Roman" w:hAnsi="Times New Roman" w:cs="Times New Roman"/>
          <w:b/>
          <w:bCs/>
          <w:sz w:val="24"/>
          <w:szCs w:val="24"/>
        </w:rPr>
        <w:t>Kogumõju</w:t>
      </w:r>
    </w:p>
    <w:p w14:paraId="5F68B186" w14:textId="77777777" w:rsidR="00EC5E62" w:rsidRPr="00EC5E62" w:rsidRDefault="00EC5E62" w:rsidP="00515E3D">
      <w:pPr>
        <w:spacing w:after="0" w:line="240" w:lineRule="auto"/>
        <w:jc w:val="both"/>
        <w:rPr>
          <w:rFonts w:ascii="Times New Roman" w:eastAsia="Times New Roman" w:hAnsi="Times New Roman" w:cs="Times New Roman"/>
          <w:sz w:val="24"/>
          <w:szCs w:val="24"/>
        </w:rPr>
      </w:pPr>
    </w:p>
    <w:p w14:paraId="4DCAA643" w14:textId="0C0A753A" w:rsidR="00610B12" w:rsidRDefault="00610B12" w:rsidP="00610B12">
      <w:pPr>
        <w:spacing w:after="0" w:line="240" w:lineRule="auto"/>
        <w:jc w:val="both"/>
        <w:rPr>
          <w:rFonts w:ascii="Times New Roman" w:eastAsia="Times New Roman" w:hAnsi="Times New Roman" w:cs="Times New Roman"/>
          <w:sz w:val="24"/>
          <w:szCs w:val="24"/>
        </w:rPr>
      </w:pPr>
      <w:r w:rsidRPr="00610B12">
        <w:rPr>
          <w:rFonts w:ascii="Times New Roman" w:eastAsia="Times New Roman" w:hAnsi="Times New Roman" w:cs="Times New Roman"/>
          <w:b/>
          <w:bCs/>
          <w:sz w:val="24"/>
          <w:szCs w:val="24"/>
        </w:rPr>
        <w:t xml:space="preserve">Seaduseelnõu muudatuste </w:t>
      </w:r>
      <w:r w:rsidRPr="00610B12">
        <w:rPr>
          <w:rFonts w:ascii="Times New Roman" w:eastAsia="Times New Roman" w:hAnsi="Times New Roman" w:cs="Times New Roman"/>
          <w:sz w:val="24"/>
          <w:szCs w:val="24"/>
        </w:rPr>
        <w:t>kogumõju riigieelarvele kulude kokkuhoiuna on</w:t>
      </w:r>
      <w:r>
        <w:rPr>
          <w:rFonts w:ascii="Times New Roman" w:eastAsia="Times New Roman" w:hAnsi="Times New Roman" w:cs="Times New Roman"/>
          <w:sz w:val="24"/>
          <w:szCs w:val="24"/>
        </w:rPr>
        <w:t xml:space="preserve"> </w:t>
      </w:r>
      <w:r w:rsidRPr="00610B12">
        <w:rPr>
          <w:rFonts w:ascii="Times New Roman" w:eastAsia="Times New Roman" w:hAnsi="Times New Roman" w:cs="Times New Roman"/>
          <w:sz w:val="24"/>
          <w:szCs w:val="24"/>
        </w:rPr>
        <w:t>2025. aastal 0,16 miljonit, 2026. aastal 18,</w:t>
      </w:r>
      <w:r w:rsidR="00F95C91">
        <w:rPr>
          <w:rFonts w:ascii="Times New Roman" w:eastAsia="Times New Roman" w:hAnsi="Times New Roman" w:cs="Times New Roman"/>
          <w:sz w:val="24"/>
          <w:szCs w:val="24"/>
        </w:rPr>
        <w:t>48</w:t>
      </w:r>
      <w:r w:rsidRPr="00610B12">
        <w:rPr>
          <w:rFonts w:ascii="Times New Roman" w:eastAsia="Times New Roman" w:hAnsi="Times New Roman" w:cs="Times New Roman"/>
          <w:sz w:val="24"/>
          <w:szCs w:val="24"/>
        </w:rPr>
        <w:t xml:space="preserve"> miljonit, 2027. aastal 29,</w:t>
      </w:r>
      <w:r w:rsidR="0007018A">
        <w:rPr>
          <w:rFonts w:ascii="Times New Roman" w:eastAsia="Times New Roman" w:hAnsi="Times New Roman" w:cs="Times New Roman"/>
          <w:sz w:val="24"/>
          <w:szCs w:val="24"/>
        </w:rPr>
        <w:t>14</w:t>
      </w:r>
      <w:r w:rsidRPr="00610B12">
        <w:rPr>
          <w:rFonts w:ascii="Times New Roman" w:eastAsia="Times New Roman" w:hAnsi="Times New Roman" w:cs="Times New Roman"/>
          <w:sz w:val="24"/>
          <w:szCs w:val="24"/>
        </w:rPr>
        <w:t xml:space="preserve"> miljonit ja 2028. aastal 35,</w:t>
      </w:r>
      <w:r w:rsidR="0007018A">
        <w:rPr>
          <w:rFonts w:ascii="Times New Roman" w:eastAsia="Times New Roman" w:hAnsi="Times New Roman" w:cs="Times New Roman"/>
          <w:sz w:val="24"/>
          <w:szCs w:val="24"/>
        </w:rPr>
        <w:t>43</w:t>
      </w:r>
      <w:r w:rsidRPr="00610B12">
        <w:rPr>
          <w:rFonts w:ascii="Times New Roman" w:eastAsia="Times New Roman" w:hAnsi="Times New Roman" w:cs="Times New Roman"/>
          <w:sz w:val="24"/>
          <w:szCs w:val="24"/>
        </w:rPr>
        <w:t xml:space="preserve"> miljonit </w:t>
      </w:r>
      <w:r w:rsidR="000248FE">
        <w:rPr>
          <w:rFonts w:ascii="Times New Roman" w:eastAsia="Times New Roman" w:hAnsi="Times New Roman" w:cs="Times New Roman"/>
          <w:sz w:val="24"/>
          <w:szCs w:val="24"/>
        </w:rPr>
        <w:t>eurot</w:t>
      </w:r>
      <w:r w:rsidR="433AE5BD" w:rsidRPr="51D16964">
        <w:rPr>
          <w:rFonts w:ascii="Times New Roman" w:eastAsia="Times New Roman" w:hAnsi="Times New Roman" w:cs="Times New Roman"/>
          <w:sz w:val="24"/>
          <w:szCs w:val="24"/>
        </w:rPr>
        <w:t xml:space="preserve"> </w:t>
      </w:r>
      <w:r w:rsidRPr="00610B12">
        <w:rPr>
          <w:rFonts w:ascii="Times New Roman" w:eastAsia="Times New Roman" w:hAnsi="Times New Roman" w:cs="Times New Roman"/>
          <w:sz w:val="24"/>
          <w:szCs w:val="24"/>
        </w:rPr>
        <w:t xml:space="preserve">(vt </w:t>
      </w:r>
      <w:r w:rsidR="000248FE">
        <w:rPr>
          <w:rFonts w:ascii="Times New Roman" w:eastAsia="Times New Roman" w:hAnsi="Times New Roman" w:cs="Times New Roman"/>
          <w:sz w:val="24"/>
          <w:szCs w:val="24"/>
        </w:rPr>
        <w:t>t</w:t>
      </w:r>
      <w:r w:rsidRPr="00610B12">
        <w:rPr>
          <w:rFonts w:ascii="Times New Roman" w:eastAsia="Times New Roman" w:hAnsi="Times New Roman" w:cs="Times New Roman"/>
          <w:sz w:val="24"/>
          <w:szCs w:val="24"/>
        </w:rPr>
        <w:t xml:space="preserve">abel </w:t>
      </w:r>
      <w:r w:rsidR="00F81F83">
        <w:rPr>
          <w:rFonts w:ascii="Times New Roman" w:eastAsia="Times New Roman" w:hAnsi="Times New Roman" w:cs="Times New Roman"/>
          <w:sz w:val="24"/>
          <w:szCs w:val="24"/>
        </w:rPr>
        <w:t>9</w:t>
      </w:r>
      <w:r w:rsidRPr="00610B12">
        <w:rPr>
          <w:rFonts w:ascii="Times New Roman" w:eastAsia="Times New Roman" w:hAnsi="Times New Roman" w:cs="Times New Roman"/>
          <w:sz w:val="24"/>
          <w:szCs w:val="24"/>
        </w:rPr>
        <w:t>). Kokku</w:t>
      </w:r>
      <w:r w:rsidR="00401D02">
        <w:rPr>
          <w:rFonts w:ascii="Times New Roman" w:eastAsia="Times New Roman" w:hAnsi="Times New Roman" w:cs="Times New Roman"/>
          <w:sz w:val="24"/>
          <w:szCs w:val="24"/>
        </w:rPr>
        <w:t xml:space="preserve"> </w:t>
      </w:r>
      <w:r w:rsidRPr="00610B12">
        <w:rPr>
          <w:rFonts w:ascii="Times New Roman" w:eastAsia="Times New Roman" w:hAnsi="Times New Roman" w:cs="Times New Roman"/>
          <w:sz w:val="24"/>
          <w:szCs w:val="24"/>
        </w:rPr>
        <w:t xml:space="preserve">hoitud </w:t>
      </w:r>
      <w:r w:rsidR="00401D02">
        <w:rPr>
          <w:rFonts w:ascii="Times New Roman" w:eastAsia="Times New Roman" w:hAnsi="Times New Roman" w:cs="Times New Roman"/>
          <w:sz w:val="24"/>
          <w:szCs w:val="24"/>
        </w:rPr>
        <w:t xml:space="preserve">rahalised </w:t>
      </w:r>
      <w:r w:rsidRPr="00610B12">
        <w:rPr>
          <w:rFonts w:ascii="Times New Roman" w:eastAsia="Times New Roman" w:hAnsi="Times New Roman" w:cs="Times New Roman"/>
          <w:sz w:val="24"/>
          <w:szCs w:val="24"/>
        </w:rPr>
        <w:t>vahendid suunatakse riigieelarve positsiooni parandamiseks.</w:t>
      </w:r>
      <w:r>
        <w:rPr>
          <w:rFonts w:ascii="Times New Roman" w:eastAsia="Times New Roman" w:hAnsi="Times New Roman" w:cs="Times New Roman"/>
          <w:sz w:val="24"/>
          <w:szCs w:val="24"/>
        </w:rPr>
        <w:t xml:space="preserve"> </w:t>
      </w:r>
    </w:p>
    <w:p w14:paraId="63319D05" w14:textId="77777777" w:rsidR="00610B12" w:rsidRDefault="00610B12" w:rsidP="00610B12">
      <w:pPr>
        <w:spacing w:after="0" w:line="240" w:lineRule="auto"/>
        <w:jc w:val="both"/>
        <w:rPr>
          <w:rFonts w:ascii="Times New Roman" w:eastAsia="Times New Roman" w:hAnsi="Times New Roman" w:cs="Times New Roman"/>
          <w:sz w:val="24"/>
          <w:szCs w:val="24"/>
        </w:rPr>
      </w:pPr>
    </w:p>
    <w:p w14:paraId="6C284831" w14:textId="77630E66" w:rsidR="00DE4DCA" w:rsidRPr="00610B12" w:rsidRDefault="00610B12" w:rsidP="00610B12">
      <w:pPr>
        <w:spacing w:after="0" w:line="240" w:lineRule="auto"/>
        <w:jc w:val="both"/>
        <w:rPr>
          <w:rFonts w:ascii="Times New Roman" w:eastAsia="Times New Roman" w:hAnsi="Times New Roman" w:cs="Times New Roman"/>
          <w:sz w:val="24"/>
          <w:szCs w:val="24"/>
        </w:rPr>
      </w:pPr>
      <w:r w:rsidRPr="00610B12">
        <w:rPr>
          <w:rFonts w:ascii="Times New Roman" w:eastAsia="Times New Roman" w:hAnsi="Times New Roman" w:cs="Times New Roman"/>
          <w:sz w:val="24"/>
          <w:szCs w:val="24"/>
        </w:rPr>
        <w:t>2025. aastal lisanduvad</w:t>
      </w:r>
      <w:r w:rsidR="00401D02">
        <w:rPr>
          <w:rFonts w:ascii="Times New Roman" w:eastAsia="Times New Roman" w:hAnsi="Times New Roman" w:cs="Times New Roman"/>
          <w:sz w:val="24"/>
          <w:szCs w:val="24"/>
        </w:rPr>
        <w:t xml:space="preserve"> </w:t>
      </w:r>
      <w:r w:rsidRPr="00610B12">
        <w:rPr>
          <w:rFonts w:ascii="Times New Roman" w:eastAsia="Times New Roman" w:hAnsi="Times New Roman" w:cs="Times New Roman"/>
          <w:sz w:val="24"/>
          <w:szCs w:val="24"/>
        </w:rPr>
        <w:t>täiendavad IT</w:t>
      </w:r>
      <w:r w:rsidR="00401D02">
        <w:rPr>
          <w:rFonts w:ascii="Times New Roman" w:eastAsia="Times New Roman" w:hAnsi="Times New Roman" w:cs="Times New Roman"/>
          <w:sz w:val="24"/>
          <w:szCs w:val="24"/>
        </w:rPr>
        <w:t>-</w:t>
      </w:r>
      <w:r w:rsidRPr="00610B12">
        <w:rPr>
          <w:rFonts w:ascii="Times New Roman" w:eastAsia="Times New Roman" w:hAnsi="Times New Roman" w:cs="Times New Roman"/>
          <w:sz w:val="24"/>
          <w:szCs w:val="24"/>
        </w:rPr>
        <w:t xml:space="preserve">arenduste kulud, mis tuleb katta 2025. aasta eelarvest 440 tuhande euro ulatuses. </w:t>
      </w:r>
      <w:r w:rsidR="000F768B">
        <w:rPr>
          <w:rFonts w:ascii="Times New Roman" w:eastAsia="Times New Roman" w:hAnsi="Times New Roman" w:cs="Times New Roman"/>
          <w:sz w:val="24"/>
          <w:szCs w:val="24"/>
        </w:rPr>
        <w:t xml:space="preserve">Riigieelarvest on vaja IT arenduskuludeks eraldada </w:t>
      </w:r>
      <w:proofErr w:type="spellStart"/>
      <w:r w:rsidRPr="00610B12">
        <w:rPr>
          <w:rFonts w:ascii="Times New Roman" w:eastAsia="Times New Roman" w:hAnsi="Times New Roman" w:cs="Times New Roman"/>
          <w:sz w:val="24"/>
          <w:szCs w:val="24"/>
        </w:rPr>
        <w:t>TEHIKule</w:t>
      </w:r>
      <w:proofErr w:type="spellEnd"/>
      <w:r w:rsidRPr="00610B12">
        <w:rPr>
          <w:rFonts w:ascii="Times New Roman" w:eastAsia="Times New Roman" w:hAnsi="Times New Roman" w:cs="Times New Roman"/>
          <w:sz w:val="24"/>
          <w:szCs w:val="24"/>
        </w:rPr>
        <w:t xml:space="preserve"> 380 tuhat eurot </w:t>
      </w:r>
      <w:r>
        <w:rPr>
          <w:rFonts w:ascii="Times New Roman" w:eastAsia="Times New Roman" w:hAnsi="Times New Roman" w:cs="Times New Roman"/>
          <w:sz w:val="24"/>
          <w:szCs w:val="24"/>
        </w:rPr>
        <w:t>ja Ter</w:t>
      </w:r>
      <w:r w:rsidR="005754D1">
        <w:rPr>
          <w:rFonts w:ascii="Times New Roman" w:eastAsia="Times New Roman" w:hAnsi="Times New Roman" w:cs="Times New Roman"/>
          <w:sz w:val="24"/>
          <w:szCs w:val="24"/>
        </w:rPr>
        <w:t>visekassale</w:t>
      </w:r>
      <w:r>
        <w:rPr>
          <w:rFonts w:ascii="Times New Roman" w:eastAsia="Times New Roman" w:hAnsi="Times New Roman" w:cs="Times New Roman"/>
          <w:sz w:val="24"/>
          <w:szCs w:val="24"/>
        </w:rPr>
        <w:t xml:space="preserve"> 60 tuhat eurot</w:t>
      </w:r>
      <w:r w:rsidRPr="00610B12">
        <w:rPr>
          <w:rFonts w:ascii="Times New Roman" w:eastAsia="Times New Roman" w:hAnsi="Times New Roman" w:cs="Times New Roman"/>
          <w:sz w:val="24"/>
          <w:szCs w:val="24"/>
        </w:rPr>
        <w:t xml:space="preserve">. Lisaraha eraldamine </w:t>
      </w:r>
      <w:proofErr w:type="spellStart"/>
      <w:r w:rsidRPr="00610B12">
        <w:rPr>
          <w:rFonts w:ascii="Times New Roman" w:eastAsia="Times New Roman" w:hAnsi="Times New Roman" w:cs="Times New Roman"/>
          <w:sz w:val="24"/>
          <w:szCs w:val="24"/>
        </w:rPr>
        <w:t>TEHIKule</w:t>
      </w:r>
      <w:proofErr w:type="spellEnd"/>
      <w:r>
        <w:rPr>
          <w:rFonts w:ascii="Times New Roman" w:eastAsia="Times New Roman" w:hAnsi="Times New Roman" w:cs="Times New Roman"/>
          <w:sz w:val="24"/>
          <w:szCs w:val="24"/>
        </w:rPr>
        <w:t xml:space="preserve"> ja Ter</w:t>
      </w:r>
      <w:r w:rsidR="005754D1">
        <w:rPr>
          <w:rFonts w:ascii="Times New Roman" w:eastAsia="Times New Roman" w:hAnsi="Times New Roman" w:cs="Times New Roman"/>
          <w:sz w:val="24"/>
          <w:szCs w:val="24"/>
        </w:rPr>
        <w:t>visekassale</w:t>
      </w:r>
      <w:r w:rsidRPr="00610B12">
        <w:rPr>
          <w:rFonts w:ascii="Times New Roman" w:eastAsia="Times New Roman" w:hAnsi="Times New Roman" w:cs="Times New Roman"/>
          <w:sz w:val="24"/>
          <w:szCs w:val="24"/>
        </w:rPr>
        <w:t xml:space="preserve"> otsustatakse RES 2025</w:t>
      </w:r>
      <w:r w:rsidR="00B74745" w:rsidRPr="00B74745">
        <w:rPr>
          <w:rFonts w:ascii="Times New Roman" w:eastAsia="Times New Roman" w:hAnsi="Times New Roman" w:cs="Times New Roman"/>
          <w:sz w:val="24"/>
          <w:szCs w:val="24"/>
        </w:rPr>
        <w:t>–</w:t>
      </w:r>
      <w:r w:rsidRPr="00610B12">
        <w:rPr>
          <w:rFonts w:ascii="Times New Roman" w:eastAsia="Times New Roman" w:hAnsi="Times New Roman" w:cs="Times New Roman"/>
          <w:sz w:val="24"/>
          <w:szCs w:val="24"/>
        </w:rPr>
        <w:t>2028 protsessis</w:t>
      </w:r>
      <w:r>
        <w:rPr>
          <w:rFonts w:ascii="Times New Roman" w:eastAsia="Times New Roman" w:hAnsi="Times New Roman" w:cs="Times New Roman"/>
          <w:sz w:val="24"/>
          <w:szCs w:val="24"/>
        </w:rPr>
        <w:t xml:space="preserve">. </w:t>
      </w:r>
    </w:p>
    <w:p w14:paraId="5908796F" w14:textId="77777777" w:rsidR="00DE4DCA" w:rsidRPr="00EC5E62" w:rsidRDefault="00DE4DCA" w:rsidP="004702D4">
      <w:pPr>
        <w:spacing w:after="0"/>
        <w:jc w:val="both"/>
        <w:rPr>
          <w:rFonts w:ascii="Times New Roman" w:eastAsia="Times New Roman" w:hAnsi="Times New Roman" w:cs="Times New Roman"/>
          <w:sz w:val="24"/>
          <w:szCs w:val="24"/>
        </w:rPr>
      </w:pPr>
    </w:p>
    <w:p w14:paraId="114E827A" w14:textId="421D099A" w:rsidR="002250B2" w:rsidRDefault="002250B2" w:rsidP="002250B2">
      <w:pPr>
        <w:pStyle w:val="Pealdis"/>
        <w:keepNext/>
        <w:spacing w:after="0"/>
        <w:rPr>
          <w:rFonts w:ascii="Times New Roman" w:hAnsi="Times New Roman"/>
          <w:sz w:val="24"/>
          <w:szCs w:val="24"/>
        </w:rPr>
      </w:pPr>
      <w:r w:rsidRPr="001F039F">
        <w:rPr>
          <w:rFonts w:ascii="Times New Roman" w:hAnsi="Times New Roman"/>
          <w:sz w:val="24"/>
          <w:szCs w:val="24"/>
        </w:rPr>
        <w:t xml:space="preserve">Tabel </w:t>
      </w:r>
      <w:r w:rsidR="00130B94">
        <w:rPr>
          <w:rFonts w:ascii="Times New Roman" w:hAnsi="Times New Roman"/>
          <w:sz w:val="24"/>
          <w:szCs w:val="24"/>
        </w:rPr>
        <w:t>9</w:t>
      </w:r>
      <w:r w:rsidRPr="001F039F">
        <w:rPr>
          <w:rFonts w:ascii="Times New Roman" w:hAnsi="Times New Roman"/>
          <w:sz w:val="24"/>
          <w:szCs w:val="24"/>
        </w:rPr>
        <w:t xml:space="preserve">. </w:t>
      </w:r>
      <w:r>
        <w:rPr>
          <w:rFonts w:ascii="Times New Roman" w:hAnsi="Times New Roman"/>
          <w:sz w:val="24"/>
          <w:szCs w:val="24"/>
        </w:rPr>
        <w:t xml:space="preserve">Seaduseelnõu muudatuste kogumõju </w:t>
      </w:r>
      <w:r w:rsidR="000248FE">
        <w:rPr>
          <w:rFonts w:ascii="Times New Roman" w:hAnsi="Times New Roman"/>
          <w:sz w:val="24"/>
          <w:szCs w:val="24"/>
        </w:rPr>
        <w:t>r</w:t>
      </w:r>
      <w:r>
        <w:rPr>
          <w:rFonts w:ascii="Times New Roman" w:hAnsi="Times New Roman"/>
          <w:sz w:val="24"/>
          <w:szCs w:val="24"/>
        </w:rPr>
        <w:t xml:space="preserve">iigieelarvele </w:t>
      </w:r>
      <w:r w:rsidRPr="001F039F">
        <w:rPr>
          <w:rFonts w:ascii="Times New Roman" w:hAnsi="Times New Roman"/>
          <w:sz w:val="24"/>
          <w:szCs w:val="24"/>
        </w:rPr>
        <w:t>(m</w:t>
      </w:r>
      <w:r w:rsidR="000248FE">
        <w:rPr>
          <w:rFonts w:ascii="Times New Roman" w:hAnsi="Times New Roman"/>
          <w:sz w:val="24"/>
          <w:szCs w:val="24"/>
        </w:rPr>
        <w:t>ln</w:t>
      </w:r>
      <w:r w:rsidRPr="001F039F">
        <w:rPr>
          <w:rFonts w:ascii="Times New Roman" w:hAnsi="Times New Roman"/>
          <w:sz w:val="24"/>
          <w:szCs w:val="24"/>
        </w:rPr>
        <w:t xml:space="preserve"> euro</w:t>
      </w:r>
      <w:r w:rsidR="000248FE">
        <w:rPr>
          <w:rFonts w:ascii="Times New Roman" w:hAnsi="Times New Roman"/>
          <w:sz w:val="24"/>
          <w:szCs w:val="24"/>
        </w:rPr>
        <w:t>t</w:t>
      </w:r>
      <w:r w:rsidRPr="001F039F">
        <w:rPr>
          <w:rFonts w:ascii="Times New Roman" w:hAnsi="Times New Roman"/>
          <w:sz w:val="24"/>
          <w:szCs w:val="24"/>
        </w:rPr>
        <w:t>)</w:t>
      </w:r>
    </w:p>
    <w:tbl>
      <w:tblPr>
        <w:tblW w:w="9223" w:type="dxa"/>
        <w:tblCellMar>
          <w:left w:w="70" w:type="dxa"/>
          <w:right w:w="70" w:type="dxa"/>
        </w:tblCellMar>
        <w:tblLook w:val="04A0" w:firstRow="1" w:lastRow="0" w:firstColumn="1" w:lastColumn="0" w:noHBand="0" w:noVBand="1"/>
      </w:tblPr>
      <w:tblGrid>
        <w:gridCol w:w="4090"/>
        <w:gridCol w:w="1333"/>
        <w:gridCol w:w="1311"/>
        <w:gridCol w:w="1267"/>
        <w:gridCol w:w="1222"/>
      </w:tblGrid>
      <w:tr w:rsidR="002250B2" w:rsidRPr="002250B2" w14:paraId="684F71CB" w14:textId="77777777" w:rsidTr="009B68DD">
        <w:trPr>
          <w:trHeight w:val="280"/>
        </w:trPr>
        <w:tc>
          <w:tcPr>
            <w:tcW w:w="40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BB66B" w14:textId="77777777" w:rsidR="002250B2" w:rsidRPr="002250B2" w:rsidRDefault="002250B2" w:rsidP="002250B2">
            <w:pPr>
              <w:spacing w:after="0" w:line="240" w:lineRule="auto"/>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c>
          <w:tcPr>
            <w:tcW w:w="1333" w:type="dxa"/>
            <w:tcBorders>
              <w:top w:val="single" w:sz="4" w:space="0" w:color="auto"/>
              <w:left w:val="nil"/>
              <w:bottom w:val="single" w:sz="4" w:space="0" w:color="auto"/>
              <w:right w:val="single" w:sz="4" w:space="0" w:color="auto"/>
            </w:tcBorders>
            <w:shd w:val="clear" w:color="000000" w:fill="FFFFFF"/>
            <w:vAlign w:val="center"/>
            <w:hideMark/>
          </w:tcPr>
          <w:p w14:paraId="5241F0F9" w14:textId="77777777" w:rsidR="002250B2" w:rsidRPr="002250B2" w:rsidRDefault="002250B2" w:rsidP="002250B2">
            <w:pPr>
              <w:spacing w:after="0" w:line="240" w:lineRule="auto"/>
              <w:jc w:val="right"/>
              <w:rPr>
                <w:rFonts w:ascii="Times New Roman" w:eastAsia="Times New Roman" w:hAnsi="Times New Roman" w:cs="Times New Roman"/>
                <w:i/>
                <w:iCs/>
                <w:color w:val="000000"/>
                <w:sz w:val="24"/>
                <w:szCs w:val="24"/>
                <w:lang w:eastAsia="et-EE"/>
              </w:rPr>
            </w:pPr>
            <w:r w:rsidRPr="002250B2">
              <w:rPr>
                <w:rFonts w:ascii="Times New Roman" w:eastAsia="Times New Roman" w:hAnsi="Times New Roman" w:cs="Times New Roman"/>
                <w:i/>
                <w:iCs/>
                <w:color w:val="000000"/>
                <w:sz w:val="24"/>
                <w:szCs w:val="24"/>
                <w:lang w:eastAsia="et-EE"/>
              </w:rPr>
              <w:t>2025</w:t>
            </w:r>
          </w:p>
        </w:tc>
        <w:tc>
          <w:tcPr>
            <w:tcW w:w="1311" w:type="dxa"/>
            <w:tcBorders>
              <w:top w:val="single" w:sz="4" w:space="0" w:color="auto"/>
              <w:left w:val="nil"/>
              <w:bottom w:val="single" w:sz="4" w:space="0" w:color="auto"/>
              <w:right w:val="single" w:sz="4" w:space="0" w:color="auto"/>
            </w:tcBorders>
            <w:shd w:val="clear" w:color="000000" w:fill="FFFFFF"/>
            <w:vAlign w:val="center"/>
            <w:hideMark/>
          </w:tcPr>
          <w:p w14:paraId="46C672F3" w14:textId="77777777" w:rsidR="002250B2" w:rsidRPr="002250B2" w:rsidRDefault="002250B2" w:rsidP="002250B2">
            <w:pPr>
              <w:spacing w:after="0" w:line="240" w:lineRule="auto"/>
              <w:jc w:val="right"/>
              <w:rPr>
                <w:rFonts w:ascii="Times New Roman" w:eastAsia="Times New Roman" w:hAnsi="Times New Roman" w:cs="Times New Roman"/>
                <w:i/>
                <w:iCs/>
                <w:color w:val="000000"/>
                <w:sz w:val="24"/>
                <w:szCs w:val="24"/>
                <w:lang w:eastAsia="et-EE"/>
              </w:rPr>
            </w:pPr>
            <w:r w:rsidRPr="002250B2">
              <w:rPr>
                <w:rFonts w:ascii="Times New Roman" w:eastAsia="Times New Roman" w:hAnsi="Times New Roman" w:cs="Times New Roman"/>
                <w:i/>
                <w:iCs/>
                <w:color w:val="000000"/>
                <w:sz w:val="24"/>
                <w:szCs w:val="24"/>
                <w:lang w:eastAsia="et-EE"/>
              </w:rPr>
              <w:t>2026</w:t>
            </w:r>
          </w:p>
        </w:tc>
        <w:tc>
          <w:tcPr>
            <w:tcW w:w="1267" w:type="dxa"/>
            <w:tcBorders>
              <w:top w:val="single" w:sz="4" w:space="0" w:color="auto"/>
              <w:left w:val="nil"/>
              <w:bottom w:val="single" w:sz="4" w:space="0" w:color="auto"/>
              <w:right w:val="single" w:sz="4" w:space="0" w:color="auto"/>
            </w:tcBorders>
            <w:shd w:val="clear" w:color="000000" w:fill="FFFFFF"/>
            <w:vAlign w:val="center"/>
            <w:hideMark/>
          </w:tcPr>
          <w:p w14:paraId="46349CBC" w14:textId="77777777" w:rsidR="002250B2" w:rsidRPr="002250B2" w:rsidRDefault="002250B2" w:rsidP="002250B2">
            <w:pPr>
              <w:spacing w:after="0" w:line="240" w:lineRule="auto"/>
              <w:jc w:val="right"/>
              <w:rPr>
                <w:rFonts w:ascii="Times New Roman" w:eastAsia="Times New Roman" w:hAnsi="Times New Roman" w:cs="Times New Roman"/>
                <w:i/>
                <w:iCs/>
                <w:color w:val="000000"/>
                <w:sz w:val="24"/>
                <w:szCs w:val="24"/>
                <w:lang w:eastAsia="et-EE"/>
              </w:rPr>
            </w:pPr>
            <w:r w:rsidRPr="002250B2">
              <w:rPr>
                <w:rFonts w:ascii="Times New Roman" w:eastAsia="Times New Roman" w:hAnsi="Times New Roman" w:cs="Times New Roman"/>
                <w:i/>
                <w:iCs/>
                <w:color w:val="000000"/>
                <w:sz w:val="24"/>
                <w:szCs w:val="24"/>
                <w:lang w:eastAsia="et-EE"/>
              </w:rPr>
              <w:t>2027</w:t>
            </w:r>
          </w:p>
        </w:tc>
        <w:tc>
          <w:tcPr>
            <w:tcW w:w="1222" w:type="dxa"/>
            <w:tcBorders>
              <w:top w:val="single" w:sz="4" w:space="0" w:color="auto"/>
              <w:left w:val="nil"/>
              <w:bottom w:val="single" w:sz="4" w:space="0" w:color="auto"/>
              <w:right w:val="single" w:sz="4" w:space="0" w:color="auto"/>
            </w:tcBorders>
            <w:shd w:val="clear" w:color="000000" w:fill="FFFFFF"/>
            <w:vAlign w:val="center"/>
            <w:hideMark/>
          </w:tcPr>
          <w:p w14:paraId="6B6DA492" w14:textId="77777777" w:rsidR="002250B2" w:rsidRPr="002250B2" w:rsidRDefault="002250B2" w:rsidP="002250B2">
            <w:pPr>
              <w:spacing w:after="0" w:line="240" w:lineRule="auto"/>
              <w:jc w:val="right"/>
              <w:rPr>
                <w:rFonts w:ascii="Times New Roman" w:eastAsia="Times New Roman" w:hAnsi="Times New Roman" w:cs="Times New Roman"/>
                <w:i/>
                <w:iCs/>
                <w:color w:val="000000"/>
                <w:sz w:val="24"/>
                <w:szCs w:val="24"/>
                <w:lang w:eastAsia="et-EE"/>
              </w:rPr>
            </w:pPr>
            <w:r w:rsidRPr="002250B2">
              <w:rPr>
                <w:rFonts w:ascii="Times New Roman" w:eastAsia="Times New Roman" w:hAnsi="Times New Roman" w:cs="Times New Roman"/>
                <w:i/>
                <w:iCs/>
                <w:color w:val="000000"/>
                <w:sz w:val="24"/>
                <w:szCs w:val="24"/>
                <w:lang w:eastAsia="et-EE"/>
              </w:rPr>
              <w:t>2028</w:t>
            </w:r>
          </w:p>
        </w:tc>
      </w:tr>
      <w:tr w:rsidR="002250B2" w:rsidRPr="002250B2" w14:paraId="66B9971A" w14:textId="77777777" w:rsidTr="009B68DD">
        <w:trPr>
          <w:trHeight w:val="1504"/>
        </w:trPr>
        <w:tc>
          <w:tcPr>
            <w:tcW w:w="4090" w:type="dxa"/>
            <w:tcBorders>
              <w:top w:val="nil"/>
              <w:left w:val="single" w:sz="4" w:space="0" w:color="auto"/>
              <w:bottom w:val="single" w:sz="4" w:space="0" w:color="auto"/>
              <w:right w:val="single" w:sz="4" w:space="0" w:color="auto"/>
            </w:tcBorders>
            <w:shd w:val="clear" w:color="000000" w:fill="FFFFFF"/>
            <w:vAlign w:val="center"/>
            <w:hideMark/>
          </w:tcPr>
          <w:p w14:paraId="4ACD6338" w14:textId="1EF9F0E3" w:rsidR="002250B2" w:rsidRPr="002250B2" w:rsidRDefault="002250B2" w:rsidP="002250B2">
            <w:pPr>
              <w:spacing w:after="0" w:line="240" w:lineRule="auto"/>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lastRenderedPageBreak/>
              <w:t>Vanemahüvitise ülempiiri langetamise, ema vanemahüvitise ülempiiri kehtesta</w:t>
            </w:r>
            <w:r w:rsidR="001503D1">
              <w:rPr>
                <w:rFonts w:ascii="Times New Roman" w:eastAsia="Times New Roman" w:hAnsi="Times New Roman" w:cs="Times New Roman"/>
                <w:color w:val="000000"/>
                <w:sz w:val="24"/>
                <w:szCs w:val="24"/>
                <w:lang w:eastAsia="et-EE"/>
              </w:rPr>
              <w:t>mi</w:t>
            </w:r>
            <w:r w:rsidR="00AF5587">
              <w:rPr>
                <w:rFonts w:ascii="Times New Roman" w:eastAsia="Times New Roman" w:hAnsi="Times New Roman" w:cs="Times New Roman"/>
                <w:color w:val="000000"/>
                <w:sz w:val="24"/>
                <w:szCs w:val="24"/>
                <w:lang w:eastAsia="et-EE"/>
              </w:rPr>
              <w:t>sest ja</w:t>
            </w:r>
            <w:r w:rsidRPr="002250B2">
              <w:rPr>
                <w:rFonts w:ascii="Times New Roman" w:eastAsia="Times New Roman" w:hAnsi="Times New Roman" w:cs="Times New Roman"/>
                <w:color w:val="000000"/>
                <w:sz w:val="24"/>
                <w:szCs w:val="24"/>
                <w:lang w:eastAsia="et-EE"/>
              </w:rPr>
              <w:t xml:space="preserve"> töötamise piirangu kaotamise</w:t>
            </w:r>
            <w:r w:rsidR="00AF5587">
              <w:rPr>
                <w:rFonts w:ascii="Times New Roman" w:eastAsia="Times New Roman" w:hAnsi="Times New Roman" w:cs="Times New Roman"/>
                <w:color w:val="000000"/>
                <w:sz w:val="24"/>
                <w:szCs w:val="24"/>
                <w:lang w:eastAsia="et-EE"/>
              </w:rPr>
              <w:t>st</w:t>
            </w:r>
            <w:r w:rsidRPr="002250B2" w:rsidDel="00AF5587">
              <w:rPr>
                <w:rFonts w:ascii="Times New Roman" w:eastAsia="Times New Roman" w:hAnsi="Times New Roman" w:cs="Times New Roman"/>
                <w:color w:val="000000"/>
                <w:sz w:val="24"/>
                <w:szCs w:val="24"/>
                <w:lang w:eastAsia="et-EE"/>
              </w:rPr>
              <w:t xml:space="preserve"> </w:t>
            </w:r>
            <w:r w:rsidRPr="002250B2">
              <w:rPr>
                <w:rFonts w:ascii="Times New Roman" w:eastAsia="Times New Roman" w:hAnsi="Times New Roman" w:cs="Times New Roman"/>
                <w:color w:val="000000"/>
                <w:sz w:val="24"/>
                <w:szCs w:val="24"/>
                <w:lang w:eastAsia="et-EE"/>
              </w:rPr>
              <w:t>tulenev kulude kokkuhoid</w:t>
            </w:r>
          </w:p>
        </w:tc>
        <w:tc>
          <w:tcPr>
            <w:tcW w:w="1333" w:type="dxa"/>
            <w:tcBorders>
              <w:top w:val="nil"/>
              <w:left w:val="nil"/>
              <w:bottom w:val="single" w:sz="4" w:space="0" w:color="auto"/>
              <w:right w:val="single" w:sz="4" w:space="0" w:color="auto"/>
            </w:tcBorders>
            <w:shd w:val="clear" w:color="000000" w:fill="FFFFFF"/>
            <w:vAlign w:val="center"/>
            <w:hideMark/>
          </w:tcPr>
          <w:p w14:paraId="44643974"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c>
          <w:tcPr>
            <w:tcW w:w="1311" w:type="dxa"/>
            <w:tcBorders>
              <w:top w:val="nil"/>
              <w:left w:val="nil"/>
              <w:bottom w:val="single" w:sz="4" w:space="0" w:color="auto"/>
              <w:right w:val="single" w:sz="4" w:space="0" w:color="auto"/>
            </w:tcBorders>
            <w:shd w:val="clear" w:color="000000" w:fill="FFFFFF"/>
            <w:vAlign w:val="center"/>
            <w:hideMark/>
          </w:tcPr>
          <w:p w14:paraId="53FCF660"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12,87</w:t>
            </w:r>
          </w:p>
        </w:tc>
        <w:tc>
          <w:tcPr>
            <w:tcW w:w="1267" w:type="dxa"/>
            <w:tcBorders>
              <w:top w:val="nil"/>
              <w:left w:val="nil"/>
              <w:bottom w:val="single" w:sz="4" w:space="0" w:color="auto"/>
              <w:right w:val="single" w:sz="4" w:space="0" w:color="auto"/>
            </w:tcBorders>
            <w:shd w:val="clear" w:color="000000" w:fill="FFFFFF"/>
            <w:vAlign w:val="center"/>
            <w:hideMark/>
          </w:tcPr>
          <w:p w14:paraId="2A84958C"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22,05</w:t>
            </w:r>
          </w:p>
        </w:tc>
        <w:tc>
          <w:tcPr>
            <w:tcW w:w="1222" w:type="dxa"/>
            <w:tcBorders>
              <w:top w:val="nil"/>
              <w:left w:val="nil"/>
              <w:bottom w:val="single" w:sz="4" w:space="0" w:color="auto"/>
              <w:right w:val="single" w:sz="4" w:space="0" w:color="auto"/>
            </w:tcBorders>
            <w:shd w:val="clear" w:color="000000" w:fill="FFFFFF"/>
            <w:vAlign w:val="center"/>
            <w:hideMark/>
          </w:tcPr>
          <w:p w14:paraId="3B69D914"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27,45</w:t>
            </w:r>
          </w:p>
        </w:tc>
      </w:tr>
      <w:tr w:rsidR="002250B2" w:rsidRPr="002250B2" w14:paraId="762829DE" w14:textId="77777777" w:rsidTr="009B68DD">
        <w:trPr>
          <w:trHeight w:val="417"/>
        </w:trPr>
        <w:tc>
          <w:tcPr>
            <w:tcW w:w="4090" w:type="dxa"/>
            <w:tcBorders>
              <w:top w:val="nil"/>
              <w:left w:val="single" w:sz="4" w:space="0" w:color="auto"/>
              <w:bottom w:val="single" w:sz="4" w:space="0" w:color="auto"/>
              <w:right w:val="single" w:sz="4" w:space="0" w:color="auto"/>
            </w:tcBorders>
            <w:shd w:val="clear" w:color="000000" w:fill="FFFFFF"/>
            <w:vAlign w:val="center"/>
            <w:hideMark/>
          </w:tcPr>
          <w:p w14:paraId="78E69B2E" w14:textId="77777777" w:rsidR="002250B2" w:rsidRPr="002250B2" w:rsidRDefault="002250B2" w:rsidP="002250B2">
            <w:pPr>
              <w:spacing w:after="0" w:line="240" w:lineRule="auto"/>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Vanemahüvitise SKA IT arenduskulud*</w:t>
            </w:r>
          </w:p>
        </w:tc>
        <w:tc>
          <w:tcPr>
            <w:tcW w:w="1333" w:type="dxa"/>
            <w:tcBorders>
              <w:top w:val="nil"/>
              <w:left w:val="nil"/>
              <w:bottom w:val="single" w:sz="4" w:space="0" w:color="auto"/>
              <w:right w:val="single" w:sz="4" w:space="0" w:color="auto"/>
            </w:tcBorders>
            <w:shd w:val="clear" w:color="000000" w:fill="FFFFFF"/>
            <w:vAlign w:val="center"/>
            <w:hideMark/>
          </w:tcPr>
          <w:p w14:paraId="41DC32A4"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-0,35</w:t>
            </w:r>
          </w:p>
        </w:tc>
        <w:tc>
          <w:tcPr>
            <w:tcW w:w="1311" w:type="dxa"/>
            <w:tcBorders>
              <w:top w:val="nil"/>
              <w:left w:val="nil"/>
              <w:bottom w:val="single" w:sz="4" w:space="0" w:color="auto"/>
              <w:right w:val="single" w:sz="4" w:space="0" w:color="auto"/>
            </w:tcBorders>
            <w:shd w:val="clear" w:color="000000" w:fill="FFFFFF"/>
            <w:vAlign w:val="center"/>
            <w:hideMark/>
          </w:tcPr>
          <w:p w14:paraId="378F8C07"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c>
          <w:tcPr>
            <w:tcW w:w="1267" w:type="dxa"/>
            <w:tcBorders>
              <w:top w:val="nil"/>
              <w:left w:val="nil"/>
              <w:bottom w:val="single" w:sz="4" w:space="0" w:color="auto"/>
              <w:right w:val="single" w:sz="4" w:space="0" w:color="auto"/>
            </w:tcBorders>
            <w:shd w:val="clear" w:color="000000" w:fill="FFFFFF"/>
            <w:vAlign w:val="center"/>
            <w:hideMark/>
          </w:tcPr>
          <w:p w14:paraId="18FBC934"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c>
          <w:tcPr>
            <w:tcW w:w="1222" w:type="dxa"/>
            <w:tcBorders>
              <w:top w:val="nil"/>
              <w:left w:val="nil"/>
              <w:bottom w:val="single" w:sz="4" w:space="0" w:color="auto"/>
              <w:right w:val="single" w:sz="4" w:space="0" w:color="auto"/>
            </w:tcBorders>
            <w:shd w:val="clear" w:color="000000" w:fill="FFFFFF"/>
            <w:vAlign w:val="center"/>
            <w:hideMark/>
          </w:tcPr>
          <w:p w14:paraId="0E628F82"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r>
      <w:tr w:rsidR="002250B2" w:rsidRPr="002250B2" w14:paraId="35678B4F" w14:textId="77777777" w:rsidTr="009B68DD">
        <w:trPr>
          <w:trHeight w:val="860"/>
        </w:trPr>
        <w:tc>
          <w:tcPr>
            <w:tcW w:w="4090" w:type="dxa"/>
            <w:tcBorders>
              <w:top w:val="nil"/>
              <w:left w:val="single" w:sz="4" w:space="0" w:color="auto"/>
              <w:bottom w:val="single" w:sz="4" w:space="0" w:color="auto"/>
              <w:right w:val="single" w:sz="4" w:space="0" w:color="auto"/>
            </w:tcBorders>
            <w:shd w:val="clear" w:color="000000" w:fill="FFFFFF"/>
            <w:vAlign w:val="center"/>
            <w:hideMark/>
          </w:tcPr>
          <w:p w14:paraId="7DDB19F6" w14:textId="77777777" w:rsidR="002250B2" w:rsidRPr="002250B2" w:rsidRDefault="002250B2" w:rsidP="002250B2">
            <w:pPr>
              <w:spacing w:after="0" w:line="240" w:lineRule="auto"/>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Ajutise töövõimetuse hüvitise ülempiiri kehtestamisest tulenev kulude kokkuhoid</w:t>
            </w:r>
          </w:p>
        </w:tc>
        <w:tc>
          <w:tcPr>
            <w:tcW w:w="1333" w:type="dxa"/>
            <w:tcBorders>
              <w:top w:val="nil"/>
              <w:left w:val="nil"/>
              <w:bottom w:val="single" w:sz="4" w:space="0" w:color="auto"/>
              <w:right w:val="single" w:sz="4" w:space="0" w:color="auto"/>
            </w:tcBorders>
            <w:shd w:val="clear" w:color="000000" w:fill="FFFFFF"/>
            <w:vAlign w:val="center"/>
            <w:hideMark/>
          </w:tcPr>
          <w:p w14:paraId="597FFD5C"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c>
          <w:tcPr>
            <w:tcW w:w="1311" w:type="dxa"/>
            <w:tcBorders>
              <w:top w:val="nil"/>
              <w:left w:val="nil"/>
              <w:bottom w:val="single" w:sz="4" w:space="0" w:color="auto"/>
              <w:right w:val="single" w:sz="4" w:space="0" w:color="auto"/>
            </w:tcBorders>
            <w:shd w:val="clear" w:color="000000" w:fill="FFFFFF"/>
            <w:vAlign w:val="center"/>
            <w:hideMark/>
          </w:tcPr>
          <w:p w14:paraId="1E278A2A"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4,03</w:t>
            </w:r>
          </w:p>
        </w:tc>
        <w:tc>
          <w:tcPr>
            <w:tcW w:w="1267" w:type="dxa"/>
            <w:tcBorders>
              <w:top w:val="nil"/>
              <w:left w:val="nil"/>
              <w:bottom w:val="single" w:sz="4" w:space="0" w:color="auto"/>
              <w:right w:val="single" w:sz="4" w:space="0" w:color="auto"/>
            </w:tcBorders>
            <w:shd w:val="clear" w:color="000000" w:fill="FFFFFF"/>
            <w:vAlign w:val="center"/>
            <w:hideMark/>
          </w:tcPr>
          <w:p w14:paraId="6DEC3BA1"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4,23</w:t>
            </w:r>
          </w:p>
        </w:tc>
        <w:tc>
          <w:tcPr>
            <w:tcW w:w="1222" w:type="dxa"/>
            <w:tcBorders>
              <w:top w:val="nil"/>
              <w:left w:val="nil"/>
              <w:bottom w:val="single" w:sz="4" w:space="0" w:color="auto"/>
              <w:right w:val="single" w:sz="4" w:space="0" w:color="auto"/>
            </w:tcBorders>
            <w:shd w:val="clear" w:color="000000" w:fill="FFFFFF"/>
            <w:vAlign w:val="center"/>
            <w:hideMark/>
          </w:tcPr>
          <w:p w14:paraId="1AB88F8B"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4,43</w:t>
            </w:r>
          </w:p>
        </w:tc>
      </w:tr>
      <w:tr w:rsidR="002250B2" w:rsidRPr="002250B2" w14:paraId="15E0FC3D" w14:textId="77777777" w:rsidTr="009B68DD">
        <w:trPr>
          <w:trHeight w:val="536"/>
        </w:trPr>
        <w:tc>
          <w:tcPr>
            <w:tcW w:w="4090" w:type="dxa"/>
            <w:tcBorders>
              <w:top w:val="nil"/>
              <w:left w:val="single" w:sz="4" w:space="0" w:color="auto"/>
              <w:bottom w:val="single" w:sz="4" w:space="0" w:color="auto"/>
              <w:right w:val="single" w:sz="4" w:space="0" w:color="auto"/>
            </w:tcBorders>
            <w:shd w:val="clear" w:color="000000" w:fill="FFFFFF"/>
            <w:vAlign w:val="center"/>
            <w:hideMark/>
          </w:tcPr>
          <w:p w14:paraId="605817EF" w14:textId="36B76943" w:rsidR="002250B2" w:rsidRPr="002250B2" w:rsidRDefault="002250B2" w:rsidP="002250B2">
            <w:pPr>
              <w:spacing w:after="0" w:line="240" w:lineRule="auto"/>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Ajutise töövõimetuse IT arenduskulu</w:t>
            </w:r>
            <w:r w:rsidR="003F45C3">
              <w:rPr>
                <w:rFonts w:ascii="Times New Roman" w:eastAsia="Times New Roman" w:hAnsi="Times New Roman" w:cs="Times New Roman"/>
                <w:color w:val="000000"/>
                <w:sz w:val="24"/>
                <w:szCs w:val="24"/>
                <w:lang w:eastAsia="et-EE"/>
              </w:rPr>
              <w:t>*</w:t>
            </w:r>
          </w:p>
        </w:tc>
        <w:tc>
          <w:tcPr>
            <w:tcW w:w="1333" w:type="dxa"/>
            <w:tcBorders>
              <w:top w:val="nil"/>
              <w:left w:val="nil"/>
              <w:bottom w:val="single" w:sz="4" w:space="0" w:color="auto"/>
              <w:right w:val="single" w:sz="4" w:space="0" w:color="auto"/>
            </w:tcBorders>
            <w:shd w:val="clear" w:color="000000" w:fill="FFFFFF"/>
            <w:vAlign w:val="center"/>
            <w:hideMark/>
          </w:tcPr>
          <w:p w14:paraId="2E9B1B8B"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-0,06</w:t>
            </w:r>
          </w:p>
        </w:tc>
        <w:tc>
          <w:tcPr>
            <w:tcW w:w="1311" w:type="dxa"/>
            <w:tcBorders>
              <w:top w:val="nil"/>
              <w:left w:val="nil"/>
              <w:bottom w:val="single" w:sz="4" w:space="0" w:color="auto"/>
              <w:right w:val="single" w:sz="4" w:space="0" w:color="auto"/>
            </w:tcBorders>
            <w:shd w:val="clear" w:color="000000" w:fill="FFFFFF"/>
            <w:vAlign w:val="center"/>
            <w:hideMark/>
          </w:tcPr>
          <w:p w14:paraId="0F7C76AB"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c>
          <w:tcPr>
            <w:tcW w:w="1267" w:type="dxa"/>
            <w:tcBorders>
              <w:top w:val="nil"/>
              <w:left w:val="nil"/>
              <w:bottom w:val="single" w:sz="4" w:space="0" w:color="auto"/>
              <w:right w:val="single" w:sz="4" w:space="0" w:color="auto"/>
            </w:tcBorders>
            <w:shd w:val="clear" w:color="000000" w:fill="FFFFFF"/>
            <w:vAlign w:val="center"/>
            <w:hideMark/>
          </w:tcPr>
          <w:p w14:paraId="34E1496D"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c>
          <w:tcPr>
            <w:tcW w:w="1222" w:type="dxa"/>
            <w:tcBorders>
              <w:top w:val="nil"/>
              <w:left w:val="nil"/>
              <w:bottom w:val="single" w:sz="4" w:space="0" w:color="auto"/>
              <w:right w:val="single" w:sz="4" w:space="0" w:color="auto"/>
            </w:tcBorders>
            <w:shd w:val="clear" w:color="000000" w:fill="FFFFFF"/>
            <w:vAlign w:val="center"/>
            <w:hideMark/>
          </w:tcPr>
          <w:p w14:paraId="41CAA321"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r>
      <w:tr w:rsidR="002250B2" w:rsidRPr="002250B2" w14:paraId="2BAD3B74" w14:textId="77777777" w:rsidTr="009B68DD">
        <w:trPr>
          <w:trHeight w:val="625"/>
        </w:trPr>
        <w:tc>
          <w:tcPr>
            <w:tcW w:w="4090" w:type="dxa"/>
            <w:tcBorders>
              <w:top w:val="nil"/>
              <w:left w:val="single" w:sz="4" w:space="0" w:color="auto"/>
              <w:bottom w:val="single" w:sz="4" w:space="0" w:color="auto"/>
              <w:right w:val="single" w:sz="4" w:space="0" w:color="auto"/>
            </w:tcBorders>
            <w:shd w:val="clear" w:color="000000" w:fill="FFFFFF"/>
            <w:vAlign w:val="center"/>
            <w:hideMark/>
          </w:tcPr>
          <w:p w14:paraId="73395C11" w14:textId="77777777" w:rsidR="002250B2" w:rsidRPr="002250B2" w:rsidRDefault="002250B2" w:rsidP="002250B2">
            <w:pPr>
              <w:spacing w:after="0" w:line="240" w:lineRule="auto"/>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Menetlustähtaegade pikendamise tööjõukulude kokkuhoid</w:t>
            </w:r>
          </w:p>
        </w:tc>
        <w:tc>
          <w:tcPr>
            <w:tcW w:w="1333" w:type="dxa"/>
            <w:tcBorders>
              <w:top w:val="nil"/>
              <w:left w:val="nil"/>
              <w:bottom w:val="single" w:sz="4" w:space="0" w:color="auto"/>
              <w:right w:val="single" w:sz="4" w:space="0" w:color="auto"/>
            </w:tcBorders>
            <w:shd w:val="clear" w:color="000000" w:fill="FFFFFF"/>
            <w:vAlign w:val="center"/>
            <w:hideMark/>
          </w:tcPr>
          <w:p w14:paraId="7A8DE2F2"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0,16</w:t>
            </w:r>
          </w:p>
        </w:tc>
        <w:tc>
          <w:tcPr>
            <w:tcW w:w="1311" w:type="dxa"/>
            <w:tcBorders>
              <w:top w:val="nil"/>
              <w:left w:val="nil"/>
              <w:bottom w:val="single" w:sz="4" w:space="0" w:color="auto"/>
              <w:right w:val="single" w:sz="4" w:space="0" w:color="auto"/>
            </w:tcBorders>
            <w:shd w:val="clear" w:color="000000" w:fill="FFFFFF"/>
            <w:vAlign w:val="center"/>
            <w:hideMark/>
          </w:tcPr>
          <w:p w14:paraId="304857F9"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0,16</w:t>
            </w:r>
          </w:p>
        </w:tc>
        <w:tc>
          <w:tcPr>
            <w:tcW w:w="1267" w:type="dxa"/>
            <w:tcBorders>
              <w:top w:val="nil"/>
              <w:left w:val="nil"/>
              <w:bottom w:val="single" w:sz="4" w:space="0" w:color="auto"/>
              <w:right w:val="single" w:sz="4" w:space="0" w:color="auto"/>
            </w:tcBorders>
            <w:shd w:val="clear" w:color="000000" w:fill="FFFFFF"/>
            <w:vAlign w:val="center"/>
            <w:hideMark/>
          </w:tcPr>
          <w:p w14:paraId="6263C140"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0,16</w:t>
            </w:r>
          </w:p>
        </w:tc>
        <w:tc>
          <w:tcPr>
            <w:tcW w:w="1222" w:type="dxa"/>
            <w:tcBorders>
              <w:top w:val="nil"/>
              <w:left w:val="nil"/>
              <w:bottom w:val="single" w:sz="4" w:space="0" w:color="auto"/>
              <w:right w:val="single" w:sz="4" w:space="0" w:color="auto"/>
            </w:tcBorders>
            <w:shd w:val="clear" w:color="000000" w:fill="FFFFFF"/>
            <w:vAlign w:val="center"/>
            <w:hideMark/>
          </w:tcPr>
          <w:p w14:paraId="27F98D44"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0,16</w:t>
            </w:r>
          </w:p>
        </w:tc>
      </w:tr>
      <w:tr w:rsidR="002250B2" w:rsidRPr="002250B2" w14:paraId="2515804A" w14:textId="77777777" w:rsidTr="009B68DD">
        <w:trPr>
          <w:trHeight w:val="842"/>
        </w:trPr>
        <w:tc>
          <w:tcPr>
            <w:tcW w:w="4090" w:type="dxa"/>
            <w:tcBorders>
              <w:top w:val="nil"/>
              <w:left w:val="single" w:sz="4" w:space="0" w:color="auto"/>
              <w:bottom w:val="single" w:sz="4" w:space="0" w:color="auto"/>
              <w:right w:val="single" w:sz="4" w:space="0" w:color="auto"/>
            </w:tcBorders>
            <w:shd w:val="clear" w:color="000000" w:fill="FFFFFF"/>
            <w:vAlign w:val="center"/>
            <w:hideMark/>
          </w:tcPr>
          <w:p w14:paraId="2FCE8B23" w14:textId="2EDBF2B4" w:rsidR="002250B2" w:rsidRPr="002250B2" w:rsidRDefault="002250B2" w:rsidP="002250B2">
            <w:pPr>
              <w:spacing w:after="0" w:line="240" w:lineRule="auto"/>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S</w:t>
            </w:r>
            <w:r w:rsidR="00AF5587">
              <w:rPr>
                <w:rFonts w:ascii="Times New Roman" w:eastAsia="Times New Roman" w:hAnsi="Times New Roman" w:cs="Times New Roman"/>
                <w:color w:val="000000"/>
                <w:sz w:val="24"/>
                <w:szCs w:val="24"/>
                <w:lang w:eastAsia="et-EE"/>
              </w:rPr>
              <w:t>MS</w:t>
            </w:r>
            <w:r w:rsidRPr="002250B2">
              <w:rPr>
                <w:rFonts w:ascii="Times New Roman" w:eastAsia="Times New Roman" w:hAnsi="Times New Roman" w:cs="Times New Roman"/>
                <w:color w:val="000000"/>
                <w:sz w:val="24"/>
                <w:szCs w:val="24"/>
                <w:lang w:eastAsia="et-EE"/>
              </w:rPr>
              <w:t xml:space="preserve"> muudatustest tulenev kulude kokkuhoid</w:t>
            </w:r>
          </w:p>
        </w:tc>
        <w:tc>
          <w:tcPr>
            <w:tcW w:w="1333" w:type="dxa"/>
            <w:tcBorders>
              <w:top w:val="nil"/>
              <w:left w:val="nil"/>
              <w:bottom w:val="single" w:sz="4" w:space="0" w:color="auto"/>
              <w:right w:val="single" w:sz="4" w:space="0" w:color="auto"/>
            </w:tcBorders>
            <w:shd w:val="clear" w:color="000000" w:fill="FFFFFF"/>
            <w:vAlign w:val="center"/>
            <w:hideMark/>
          </w:tcPr>
          <w:p w14:paraId="21BC87D2"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c>
          <w:tcPr>
            <w:tcW w:w="1311" w:type="dxa"/>
            <w:tcBorders>
              <w:top w:val="nil"/>
              <w:left w:val="nil"/>
              <w:bottom w:val="single" w:sz="4" w:space="0" w:color="auto"/>
              <w:right w:val="single" w:sz="4" w:space="0" w:color="auto"/>
            </w:tcBorders>
            <w:shd w:val="clear" w:color="000000" w:fill="FFFFFF"/>
            <w:vAlign w:val="center"/>
            <w:hideMark/>
          </w:tcPr>
          <w:p w14:paraId="58B34F6A" w14:textId="6003B0A3"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1,</w:t>
            </w:r>
            <w:r w:rsidR="00FA37C6">
              <w:rPr>
                <w:rFonts w:ascii="Times New Roman" w:eastAsia="Times New Roman" w:hAnsi="Times New Roman" w:cs="Times New Roman"/>
                <w:color w:val="000000"/>
                <w:sz w:val="24"/>
                <w:szCs w:val="24"/>
                <w:lang w:eastAsia="et-EE"/>
              </w:rPr>
              <w:t>23</w:t>
            </w:r>
          </w:p>
        </w:tc>
        <w:tc>
          <w:tcPr>
            <w:tcW w:w="1267" w:type="dxa"/>
            <w:tcBorders>
              <w:top w:val="nil"/>
              <w:left w:val="nil"/>
              <w:bottom w:val="single" w:sz="4" w:space="0" w:color="auto"/>
              <w:right w:val="single" w:sz="4" w:space="0" w:color="auto"/>
            </w:tcBorders>
            <w:shd w:val="clear" w:color="000000" w:fill="FFFFFF"/>
            <w:vAlign w:val="center"/>
            <w:hideMark/>
          </w:tcPr>
          <w:p w14:paraId="71FA8453" w14:textId="50F332D9"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2,</w:t>
            </w:r>
            <w:r w:rsidR="00FA37C6">
              <w:rPr>
                <w:rFonts w:ascii="Times New Roman" w:eastAsia="Times New Roman" w:hAnsi="Times New Roman" w:cs="Times New Roman"/>
                <w:color w:val="000000"/>
                <w:sz w:val="24"/>
                <w:szCs w:val="24"/>
                <w:lang w:eastAsia="et-EE"/>
              </w:rPr>
              <w:t>57</w:t>
            </w:r>
          </w:p>
        </w:tc>
        <w:tc>
          <w:tcPr>
            <w:tcW w:w="1222" w:type="dxa"/>
            <w:tcBorders>
              <w:top w:val="nil"/>
              <w:left w:val="nil"/>
              <w:bottom w:val="single" w:sz="4" w:space="0" w:color="auto"/>
              <w:right w:val="single" w:sz="4" w:space="0" w:color="auto"/>
            </w:tcBorders>
            <w:shd w:val="clear" w:color="000000" w:fill="FFFFFF"/>
            <w:vAlign w:val="center"/>
            <w:hideMark/>
          </w:tcPr>
          <w:p w14:paraId="32B356CB" w14:textId="1E66AC30"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3,</w:t>
            </w:r>
            <w:r w:rsidR="00FA37C6">
              <w:rPr>
                <w:rFonts w:ascii="Times New Roman" w:eastAsia="Times New Roman" w:hAnsi="Times New Roman" w:cs="Times New Roman"/>
                <w:color w:val="000000"/>
                <w:sz w:val="24"/>
                <w:szCs w:val="24"/>
                <w:lang w:eastAsia="et-EE"/>
              </w:rPr>
              <w:t>2</w:t>
            </w:r>
            <w:r w:rsidR="000A0860">
              <w:rPr>
                <w:rFonts w:ascii="Times New Roman" w:eastAsia="Times New Roman" w:hAnsi="Times New Roman" w:cs="Times New Roman"/>
                <w:color w:val="000000"/>
                <w:sz w:val="24"/>
                <w:szCs w:val="24"/>
                <w:lang w:eastAsia="et-EE"/>
              </w:rPr>
              <w:t>9</w:t>
            </w:r>
          </w:p>
        </w:tc>
      </w:tr>
      <w:tr w:rsidR="002250B2" w:rsidRPr="002250B2" w14:paraId="0333BB1A" w14:textId="77777777" w:rsidTr="009B68DD">
        <w:trPr>
          <w:trHeight w:val="589"/>
        </w:trPr>
        <w:tc>
          <w:tcPr>
            <w:tcW w:w="4090" w:type="dxa"/>
            <w:tcBorders>
              <w:top w:val="nil"/>
              <w:left w:val="single" w:sz="4" w:space="0" w:color="auto"/>
              <w:bottom w:val="single" w:sz="4" w:space="0" w:color="auto"/>
              <w:right w:val="single" w:sz="4" w:space="0" w:color="auto"/>
            </w:tcBorders>
            <w:shd w:val="clear" w:color="000000" w:fill="FFFFFF"/>
            <w:vAlign w:val="center"/>
            <w:hideMark/>
          </w:tcPr>
          <w:p w14:paraId="44E768DB" w14:textId="20943BC3" w:rsidR="002250B2" w:rsidRPr="002250B2" w:rsidRDefault="002250B2" w:rsidP="002250B2">
            <w:pPr>
              <w:spacing w:after="0" w:line="240" w:lineRule="auto"/>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S</w:t>
            </w:r>
            <w:r w:rsidR="00DE154C">
              <w:rPr>
                <w:rFonts w:ascii="Times New Roman" w:eastAsia="Times New Roman" w:hAnsi="Times New Roman" w:cs="Times New Roman"/>
                <w:color w:val="000000"/>
                <w:sz w:val="24"/>
                <w:szCs w:val="24"/>
                <w:lang w:eastAsia="et-EE"/>
              </w:rPr>
              <w:t>MS</w:t>
            </w:r>
            <w:r w:rsidRPr="002250B2">
              <w:rPr>
                <w:rFonts w:ascii="Times New Roman" w:eastAsia="Times New Roman" w:hAnsi="Times New Roman" w:cs="Times New Roman"/>
                <w:color w:val="000000"/>
                <w:sz w:val="24"/>
                <w:szCs w:val="24"/>
                <w:lang w:eastAsia="et-EE"/>
              </w:rPr>
              <w:t xml:space="preserve"> muudatuse IT arenduskulu*</w:t>
            </w:r>
          </w:p>
        </w:tc>
        <w:tc>
          <w:tcPr>
            <w:tcW w:w="1333" w:type="dxa"/>
            <w:tcBorders>
              <w:top w:val="nil"/>
              <w:left w:val="nil"/>
              <w:bottom w:val="single" w:sz="4" w:space="0" w:color="auto"/>
              <w:right w:val="single" w:sz="4" w:space="0" w:color="auto"/>
            </w:tcBorders>
            <w:shd w:val="clear" w:color="000000" w:fill="FFFFFF"/>
            <w:vAlign w:val="center"/>
            <w:hideMark/>
          </w:tcPr>
          <w:p w14:paraId="7CAE6874"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-0,03</w:t>
            </w:r>
          </w:p>
        </w:tc>
        <w:tc>
          <w:tcPr>
            <w:tcW w:w="1311" w:type="dxa"/>
            <w:tcBorders>
              <w:top w:val="nil"/>
              <w:left w:val="nil"/>
              <w:bottom w:val="single" w:sz="4" w:space="0" w:color="auto"/>
              <w:right w:val="single" w:sz="4" w:space="0" w:color="auto"/>
            </w:tcBorders>
            <w:shd w:val="clear" w:color="000000" w:fill="FFFFFF"/>
            <w:noWrap/>
            <w:vAlign w:val="bottom"/>
            <w:hideMark/>
          </w:tcPr>
          <w:p w14:paraId="49EA349C" w14:textId="77777777" w:rsidR="002250B2" w:rsidRPr="002250B2" w:rsidRDefault="002250B2" w:rsidP="002250B2">
            <w:pPr>
              <w:spacing w:after="0" w:line="240" w:lineRule="auto"/>
              <w:rPr>
                <w:rFonts w:ascii="Calibri" w:eastAsia="Times New Roman" w:hAnsi="Calibri" w:cs="Calibri"/>
                <w:color w:val="000000"/>
                <w:lang w:eastAsia="et-EE"/>
              </w:rPr>
            </w:pPr>
            <w:r w:rsidRPr="002250B2">
              <w:rPr>
                <w:rFonts w:ascii="Calibri" w:eastAsia="Times New Roman" w:hAnsi="Calibri" w:cs="Calibri"/>
                <w:color w:val="000000"/>
                <w:lang w:eastAsia="et-EE"/>
              </w:rPr>
              <w:t> </w:t>
            </w:r>
          </w:p>
        </w:tc>
        <w:tc>
          <w:tcPr>
            <w:tcW w:w="1267" w:type="dxa"/>
            <w:tcBorders>
              <w:top w:val="nil"/>
              <w:left w:val="nil"/>
              <w:bottom w:val="single" w:sz="4" w:space="0" w:color="auto"/>
              <w:right w:val="single" w:sz="4" w:space="0" w:color="auto"/>
            </w:tcBorders>
            <w:shd w:val="clear" w:color="000000" w:fill="FFFFFF"/>
            <w:noWrap/>
            <w:vAlign w:val="bottom"/>
            <w:hideMark/>
          </w:tcPr>
          <w:p w14:paraId="38F111EC" w14:textId="77777777" w:rsidR="002250B2" w:rsidRPr="002250B2" w:rsidRDefault="002250B2" w:rsidP="002250B2">
            <w:pPr>
              <w:spacing w:after="0" w:line="240" w:lineRule="auto"/>
              <w:rPr>
                <w:rFonts w:ascii="Calibri" w:eastAsia="Times New Roman" w:hAnsi="Calibri" w:cs="Calibri"/>
                <w:color w:val="000000"/>
                <w:lang w:eastAsia="et-EE"/>
              </w:rPr>
            </w:pPr>
            <w:r w:rsidRPr="002250B2">
              <w:rPr>
                <w:rFonts w:ascii="Calibri" w:eastAsia="Times New Roman" w:hAnsi="Calibri" w:cs="Calibri"/>
                <w:color w:val="000000"/>
                <w:lang w:eastAsia="et-EE"/>
              </w:rPr>
              <w:t> </w:t>
            </w:r>
          </w:p>
        </w:tc>
        <w:tc>
          <w:tcPr>
            <w:tcW w:w="1222" w:type="dxa"/>
            <w:tcBorders>
              <w:top w:val="nil"/>
              <w:left w:val="nil"/>
              <w:bottom w:val="single" w:sz="4" w:space="0" w:color="auto"/>
              <w:right w:val="single" w:sz="4" w:space="0" w:color="auto"/>
            </w:tcBorders>
            <w:shd w:val="clear" w:color="000000" w:fill="FFFFFF"/>
            <w:noWrap/>
            <w:vAlign w:val="bottom"/>
            <w:hideMark/>
          </w:tcPr>
          <w:p w14:paraId="13496EFE" w14:textId="77777777" w:rsidR="002250B2" w:rsidRPr="002250B2" w:rsidRDefault="002250B2" w:rsidP="002250B2">
            <w:pPr>
              <w:spacing w:after="0" w:line="240" w:lineRule="auto"/>
              <w:rPr>
                <w:rFonts w:ascii="Calibri" w:eastAsia="Times New Roman" w:hAnsi="Calibri" w:cs="Calibri"/>
                <w:color w:val="000000"/>
                <w:lang w:eastAsia="et-EE"/>
              </w:rPr>
            </w:pPr>
            <w:r w:rsidRPr="002250B2">
              <w:rPr>
                <w:rFonts w:ascii="Calibri" w:eastAsia="Times New Roman" w:hAnsi="Calibri" w:cs="Calibri"/>
                <w:color w:val="000000"/>
                <w:lang w:eastAsia="et-EE"/>
              </w:rPr>
              <w:t> </w:t>
            </w:r>
          </w:p>
        </w:tc>
      </w:tr>
      <w:tr w:rsidR="002250B2" w:rsidRPr="002250B2" w14:paraId="1F85DD07" w14:textId="77777777" w:rsidTr="009B68DD">
        <w:trPr>
          <w:trHeight w:val="561"/>
        </w:trPr>
        <w:tc>
          <w:tcPr>
            <w:tcW w:w="4090" w:type="dxa"/>
            <w:tcBorders>
              <w:top w:val="nil"/>
              <w:left w:val="single" w:sz="4" w:space="0" w:color="auto"/>
              <w:bottom w:val="single" w:sz="4" w:space="0" w:color="auto"/>
              <w:right w:val="single" w:sz="4" w:space="0" w:color="auto"/>
            </w:tcBorders>
            <w:shd w:val="clear" w:color="000000" w:fill="FFFFFF"/>
            <w:vAlign w:val="center"/>
            <w:hideMark/>
          </w:tcPr>
          <w:p w14:paraId="729D8A17" w14:textId="71C56893" w:rsidR="002250B2" w:rsidRPr="002250B2" w:rsidRDefault="002250B2" w:rsidP="002250B2">
            <w:pPr>
              <w:spacing w:after="0" w:line="240" w:lineRule="auto"/>
              <w:rPr>
                <w:rFonts w:ascii="Times New Roman" w:eastAsia="Times New Roman" w:hAnsi="Times New Roman" w:cs="Times New Roman"/>
                <w:b/>
                <w:bCs/>
                <w:color w:val="000000"/>
                <w:sz w:val="24"/>
                <w:szCs w:val="24"/>
                <w:lang w:eastAsia="et-EE"/>
              </w:rPr>
            </w:pPr>
            <w:r w:rsidRPr="002250B2">
              <w:rPr>
                <w:rFonts w:ascii="Times New Roman" w:eastAsia="Times New Roman" w:hAnsi="Times New Roman" w:cs="Times New Roman"/>
                <w:b/>
                <w:bCs/>
                <w:color w:val="000000"/>
                <w:sz w:val="24"/>
                <w:szCs w:val="24"/>
                <w:lang w:eastAsia="et-EE"/>
              </w:rPr>
              <w:t xml:space="preserve">Seaduseelnõu kogumõju </w:t>
            </w:r>
            <w:r w:rsidR="00DE154C">
              <w:rPr>
                <w:rFonts w:ascii="Times New Roman" w:eastAsia="Times New Roman" w:hAnsi="Times New Roman" w:cs="Times New Roman"/>
                <w:b/>
                <w:bCs/>
                <w:color w:val="000000"/>
                <w:sz w:val="24"/>
                <w:szCs w:val="24"/>
                <w:lang w:eastAsia="et-EE"/>
              </w:rPr>
              <w:t>r</w:t>
            </w:r>
            <w:r w:rsidRPr="002250B2">
              <w:rPr>
                <w:rFonts w:ascii="Times New Roman" w:eastAsia="Times New Roman" w:hAnsi="Times New Roman" w:cs="Times New Roman"/>
                <w:b/>
                <w:bCs/>
                <w:color w:val="000000"/>
                <w:sz w:val="24"/>
                <w:szCs w:val="24"/>
                <w:lang w:eastAsia="et-EE"/>
              </w:rPr>
              <w:t>iigieelarvele</w:t>
            </w:r>
          </w:p>
        </w:tc>
        <w:tc>
          <w:tcPr>
            <w:tcW w:w="1333" w:type="dxa"/>
            <w:tcBorders>
              <w:top w:val="nil"/>
              <w:left w:val="nil"/>
              <w:bottom w:val="single" w:sz="4" w:space="0" w:color="auto"/>
              <w:right w:val="single" w:sz="4" w:space="0" w:color="auto"/>
            </w:tcBorders>
            <w:shd w:val="clear" w:color="000000" w:fill="FFFFFF"/>
            <w:vAlign w:val="center"/>
            <w:hideMark/>
          </w:tcPr>
          <w:p w14:paraId="20C796A9" w14:textId="77777777" w:rsidR="002250B2" w:rsidRPr="002250B2" w:rsidRDefault="002250B2" w:rsidP="002250B2">
            <w:pPr>
              <w:spacing w:after="0" w:line="240" w:lineRule="auto"/>
              <w:jc w:val="center"/>
              <w:rPr>
                <w:rFonts w:ascii="Times New Roman" w:eastAsia="Times New Roman" w:hAnsi="Times New Roman" w:cs="Times New Roman"/>
                <w:b/>
                <w:bCs/>
                <w:color w:val="000000"/>
                <w:sz w:val="24"/>
                <w:szCs w:val="24"/>
                <w:lang w:eastAsia="et-EE"/>
              </w:rPr>
            </w:pPr>
            <w:r w:rsidRPr="002250B2">
              <w:rPr>
                <w:rFonts w:ascii="Times New Roman" w:eastAsia="Times New Roman" w:hAnsi="Times New Roman" w:cs="Times New Roman"/>
                <w:b/>
                <w:bCs/>
                <w:color w:val="000000"/>
                <w:sz w:val="24"/>
                <w:szCs w:val="24"/>
                <w:lang w:eastAsia="et-EE"/>
              </w:rPr>
              <w:t>-0,28</w:t>
            </w:r>
          </w:p>
        </w:tc>
        <w:tc>
          <w:tcPr>
            <w:tcW w:w="1311" w:type="dxa"/>
            <w:tcBorders>
              <w:top w:val="nil"/>
              <w:left w:val="nil"/>
              <w:bottom w:val="single" w:sz="4" w:space="0" w:color="auto"/>
              <w:right w:val="single" w:sz="4" w:space="0" w:color="auto"/>
            </w:tcBorders>
            <w:shd w:val="clear" w:color="000000" w:fill="FFFFFF"/>
            <w:vAlign w:val="center"/>
            <w:hideMark/>
          </w:tcPr>
          <w:p w14:paraId="23EB9701" w14:textId="3A00BEE1" w:rsidR="002250B2" w:rsidRPr="002250B2" w:rsidRDefault="002250B2" w:rsidP="002250B2">
            <w:pPr>
              <w:spacing w:after="0" w:line="240" w:lineRule="auto"/>
              <w:jc w:val="center"/>
              <w:rPr>
                <w:rFonts w:ascii="Times New Roman" w:eastAsia="Times New Roman" w:hAnsi="Times New Roman" w:cs="Times New Roman"/>
                <w:b/>
                <w:bCs/>
                <w:color w:val="000000"/>
                <w:sz w:val="24"/>
                <w:szCs w:val="24"/>
                <w:lang w:eastAsia="et-EE"/>
              </w:rPr>
            </w:pPr>
            <w:r w:rsidRPr="002250B2">
              <w:rPr>
                <w:rFonts w:ascii="Times New Roman" w:eastAsia="Times New Roman" w:hAnsi="Times New Roman" w:cs="Times New Roman"/>
                <w:b/>
                <w:bCs/>
                <w:color w:val="000000"/>
                <w:sz w:val="24"/>
                <w:szCs w:val="24"/>
                <w:lang w:eastAsia="et-EE"/>
              </w:rPr>
              <w:t>18,</w:t>
            </w:r>
            <w:r w:rsidR="000243E9">
              <w:rPr>
                <w:rFonts w:ascii="Times New Roman" w:eastAsia="Times New Roman" w:hAnsi="Times New Roman" w:cs="Times New Roman"/>
                <w:b/>
                <w:bCs/>
                <w:color w:val="000000"/>
                <w:sz w:val="24"/>
                <w:szCs w:val="24"/>
                <w:lang w:eastAsia="et-EE"/>
              </w:rPr>
              <w:t>29</w:t>
            </w:r>
          </w:p>
        </w:tc>
        <w:tc>
          <w:tcPr>
            <w:tcW w:w="1267" w:type="dxa"/>
            <w:tcBorders>
              <w:top w:val="nil"/>
              <w:left w:val="nil"/>
              <w:bottom w:val="single" w:sz="4" w:space="0" w:color="auto"/>
              <w:right w:val="single" w:sz="4" w:space="0" w:color="auto"/>
            </w:tcBorders>
            <w:shd w:val="clear" w:color="000000" w:fill="FFFFFF"/>
            <w:vAlign w:val="center"/>
            <w:hideMark/>
          </w:tcPr>
          <w:p w14:paraId="200CD164" w14:textId="632D8F05" w:rsidR="002250B2" w:rsidRPr="002250B2" w:rsidRDefault="002250B2" w:rsidP="002250B2">
            <w:pPr>
              <w:spacing w:after="0" w:line="240" w:lineRule="auto"/>
              <w:jc w:val="center"/>
              <w:rPr>
                <w:rFonts w:ascii="Times New Roman" w:eastAsia="Times New Roman" w:hAnsi="Times New Roman" w:cs="Times New Roman"/>
                <w:b/>
                <w:bCs/>
                <w:color w:val="000000"/>
                <w:sz w:val="24"/>
                <w:szCs w:val="24"/>
                <w:lang w:eastAsia="et-EE"/>
              </w:rPr>
            </w:pPr>
            <w:r w:rsidRPr="002250B2">
              <w:rPr>
                <w:rFonts w:ascii="Times New Roman" w:eastAsia="Times New Roman" w:hAnsi="Times New Roman" w:cs="Times New Roman"/>
                <w:b/>
                <w:bCs/>
                <w:color w:val="000000"/>
                <w:sz w:val="24"/>
                <w:szCs w:val="24"/>
                <w:lang w:eastAsia="et-EE"/>
              </w:rPr>
              <w:t>29,</w:t>
            </w:r>
            <w:r w:rsidR="000243E9">
              <w:rPr>
                <w:rFonts w:ascii="Times New Roman" w:eastAsia="Times New Roman" w:hAnsi="Times New Roman" w:cs="Times New Roman"/>
                <w:b/>
                <w:bCs/>
                <w:color w:val="000000"/>
                <w:sz w:val="24"/>
                <w:szCs w:val="24"/>
                <w:lang w:eastAsia="et-EE"/>
              </w:rPr>
              <w:t>01</w:t>
            </w:r>
          </w:p>
        </w:tc>
        <w:tc>
          <w:tcPr>
            <w:tcW w:w="1222" w:type="dxa"/>
            <w:tcBorders>
              <w:top w:val="nil"/>
              <w:left w:val="nil"/>
              <w:bottom w:val="single" w:sz="4" w:space="0" w:color="auto"/>
              <w:right w:val="single" w:sz="4" w:space="0" w:color="auto"/>
            </w:tcBorders>
            <w:shd w:val="clear" w:color="000000" w:fill="FFFFFF"/>
            <w:vAlign w:val="center"/>
            <w:hideMark/>
          </w:tcPr>
          <w:p w14:paraId="26C99C82" w14:textId="27838AED" w:rsidR="002250B2" w:rsidRPr="002250B2" w:rsidRDefault="002250B2" w:rsidP="002250B2">
            <w:pPr>
              <w:spacing w:after="0" w:line="240" w:lineRule="auto"/>
              <w:jc w:val="center"/>
              <w:rPr>
                <w:rFonts w:ascii="Times New Roman" w:eastAsia="Times New Roman" w:hAnsi="Times New Roman" w:cs="Times New Roman"/>
                <w:b/>
                <w:bCs/>
                <w:color w:val="000000"/>
                <w:sz w:val="24"/>
                <w:szCs w:val="24"/>
                <w:lang w:eastAsia="et-EE"/>
              </w:rPr>
            </w:pPr>
            <w:r w:rsidRPr="002250B2">
              <w:rPr>
                <w:rFonts w:ascii="Times New Roman" w:eastAsia="Times New Roman" w:hAnsi="Times New Roman" w:cs="Times New Roman"/>
                <w:b/>
                <w:bCs/>
                <w:color w:val="000000"/>
                <w:sz w:val="24"/>
                <w:szCs w:val="24"/>
                <w:lang w:eastAsia="et-EE"/>
              </w:rPr>
              <w:t>35,</w:t>
            </w:r>
            <w:r w:rsidR="000243E9">
              <w:rPr>
                <w:rFonts w:ascii="Times New Roman" w:eastAsia="Times New Roman" w:hAnsi="Times New Roman" w:cs="Times New Roman"/>
                <w:b/>
                <w:bCs/>
                <w:color w:val="000000"/>
                <w:sz w:val="24"/>
                <w:szCs w:val="24"/>
                <w:lang w:eastAsia="et-EE"/>
              </w:rPr>
              <w:t>3</w:t>
            </w:r>
            <w:r w:rsidR="001849F8">
              <w:rPr>
                <w:rFonts w:ascii="Times New Roman" w:eastAsia="Times New Roman" w:hAnsi="Times New Roman" w:cs="Times New Roman"/>
                <w:b/>
                <w:bCs/>
                <w:color w:val="000000"/>
                <w:sz w:val="24"/>
                <w:szCs w:val="24"/>
                <w:lang w:eastAsia="et-EE"/>
              </w:rPr>
              <w:t>3</w:t>
            </w:r>
          </w:p>
        </w:tc>
      </w:tr>
    </w:tbl>
    <w:p w14:paraId="19D69E94" w14:textId="2B86DFB6" w:rsidR="002250B2" w:rsidRPr="00820F33" w:rsidRDefault="002250B2" w:rsidP="004702D4">
      <w:pPr>
        <w:spacing w:after="0"/>
        <w:jc w:val="both"/>
        <w:rPr>
          <w:rFonts w:ascii="Times New Roman" w:eastAsia="Times New Roman" w:hAnsi="Times New Roman" w:cs="Times New Roman"/>
          <w:i/>
          <w:iCs/>
          <w:sz w:val="20"/>
          <w:szCs w:val="20"/>
        </w:rPr>
      </w:pPr>
      <w:r w:rsidRPr="00820F33">
        <w:rPr>
          <w:rFonts w:ascii="Times New Roman" w:eastAsia="Times New Roman" w:hAnsi="Times New Roman" w:cs="Times New Roman"/>
          <w:i/>
          <w:iCs/>
          <w:sz w:val="20"/>
          <w:szCs w:val="20"/>
        </w:rPr>
        <w:t>*Katteallikas puudub</w:t>
      </w:r>
    </w:p>
    <w:p w14:paraId="544D9803" w14:textId="0130A296" w:rsidR="002250B2" w:rsidRDefault="002250B2" w:rsidP="001B06AE">
      <w:pPr>
        <w:spacing w:after="0"/>
        <w:rPr>
          <w:rFonts w:ascii="Times New Roman" w:eastAsia="Times New Roman" w:hAnsi="Times New Roman" w:cs="Times New Roman"/>
          <w:b/>
          <w:sz w:val="24"/>
          <w:szCs w:val="24"/>
        </w:rPr>
      </w:pPr>
    </w:p>
    <w:p w14:paraId="0FA3FBD9" w14:textId="77777777" w:rsidR="00DB0D09" w:rsidRPr="00443322" w:rsidRDefault="00DB0D09" w:rsidP="0066502C">
      <w:pPr>
        <w:spacing w:after="0" w:line="240" w:lineRule="auto"/>
        <w:jc w:val="both"/>
        <w:rPr>
          <w:rFonts w:ascii="Times New Roman" w:hAnsi="Times New Roman"/>
          <w:b/>
          <w:sz w:val="24"/>
        </w:rPr>
      </w:pPr>
      <w:r w:rsidRPr="00443322">
        <w:rPr>
          <w:rFonts w:ascii="Times New Roman" w:hAnsi="Times New Roman"/>
          <w:b/>
          <w:sz w:val="24"/>
        </w:rPr>
        <w:t>8. Rakendusaktid</w:t>
      </w:r>
    </w:p>
    <w:p w14:paraId="5199A8B1" w14:textId="246DCBE2" w:rsidR="00DB0D09" w:rsidRPr="00DB0D09" w:rsidRDefault="00DB0D09" w:rsidP="0066502C">
      <w:pPr>
        <w:spacing w:after="0" w:line="240" w:lineRule="auto"/>
        <w:jc w:val="both"/>
        <w:rPr>
          <w:rFonts w:ascii="Times New Roman" w:eastAsia="Times New Roman" w:hAnsi="Times New Roman" w:cs="Times New Roman"/>
          <w:sz w:val="24"/>
          <w:szCs w:val="24"/>
        </w:rPr>
      </w:pPr>
      <w:r w:rsidRPr="00DB0D09">
        <w:rPr>
          <w:rFonts w:ascii="Times New Roman" w:eastAsia="Times New Roman" w:hAnsi="Times New Roman" w:cs="Times New Roman"/>
          <w:sz w:val="24"/>
          <w:szCs w:val="24"/>
        </w:rPr>
        <w:t xml:space="preserve"> </w:t>
      </w:r>
    </w:p>
    <w:p w14:paraId="0EE97CD3" w14:textId="70B2FB28" w:rsidR="00DB0D09" w:rsidRPr="00DB0D09" w:rsidRDefault="00DB0D09" w:rsidP="0066502C">
      <w:pPr>
        <w:spacing w:after="0" w:line="240" w:lineRule="auto"/>
        <w:jc w:val="both"/>
        <w:rPr>
          <w:rFonts w:ascii="Times New Roman" w:eastAsia="Times New Roman" w:hAnsi="Times New Roman" w:cs="Times New Roman"/>
          <w:sz w:val="24"/>
          <w:szCs w:val="24"/>
        </w:rPr>
      </w:pPr>
      <w:r w:rsidRPr="00DB0D09">
        <w:rPr>
          <w:rFonts w:ascii="Times New Roman" w:eastAsia="Times New Roman" w:hAnsi="Times New Roman" w:cs="Times New Roman"/>
          <w:sz w:val="24"/>
          <w:szCs w:val="24"/>
        </w:rPr>
        <w:t>Eelnõuga seoses on vaja muuta järgmisi määruseid:</w:t>
      </w:r>
    </w:p>
    <w:p w14:paraId="2E665B0F" w14:textId="77777777" w:rsidR="00DB0D09" w:rsidRPr="00DB0D09" w:rsidRDefault="00DB0D09" w:rsidP="0066502C">
      <w:pPr>
        <w:spacing w:after="0" w:line="240" w:lineRule="auto"/>
        <w:jc w:val="both"/>
        <w:rPr>
          <w:rFonts w:ascii="Times New Roman" w:eastAsia="Times New Roman" w:hAnsi="Times New Roman" w:cs="Times New Roman"/>
          <w:sz w:val="24"/>
          <w:szCs w:val="24"/>
        </w:rPr>
      </w:pPr>
      <w:r w:rsidRPr="00DB0D09">
        <w:rPr>
          <w:rFonts w:ascii="Times New Roman" w:eastAsia="Times New Roman" w:hAnsi="Times New Roman" w:cs="Times New Roman"/>
          <w:sz w:val="24"/>
          <w:szCs w:val="24"/>
        </w:rPr>
        <w:t xml:space="preserve">1) rahandusministri 31. detsembri 2003. a määrus nr 113 „Sotsiaalmaksu maksmise kord erijuhtudel“; </w:t>
      </w:r>
    </w:p>
    <w:p w14:paraId="27C00EF7" w14:textId="77777777" w:rsidR="00DB0D09" w:rsidRPr="00DB0D09" w:rsidRDefault="00DB0D09" w:rsidP="0066502C">
      <w:pPr>
        <w:spacing w:after="0" w:line="240" w:lineRule="auto"/>
        <w:jc w:val="both"/>
        <w:rPr>
          <w:rFonts w:ascii="Times New Roman" w:eastAsia="Times New Roman" w:hAnsi="Times New Roman" w:cs="Times New Roman"/>
          <w:sz w:val="24"/>
          <w:szCs w:val="24"/>
        </w:rPr>
      </w:pPr>
      <w:r w:rsidRPr="00DB0D09">
        <w:rPr>
          <w:rFonts w:ascii="Times New Roman" w:eastAsia="Times New Roman" w:hAnsi="Times New Roman" w:cs="Times New Roman"/>
          <w:sz w:val="24"/>
          <w:szCs w:val="24"/>
        </w:rPr>
        <w:t>2) rahandusministri 29. novembri 2010. a määrus nr 60 „Tulumaksuseadusest, sotsiaalmaksuseadusest, kogumispensionide seadusest ja töötuskindlustuse seadusest tulenevate deklaratsioonide ja tõendite vormide kinnitamine ning nende täitmise ja esitamise korrad“.</w:t>
      </w:r>
    </w:p>
    <w:p w14:paraId="0E0ADC45" w14:textId="77777777" w:rsidR="00DB0D09" w:rsidRPr="00DB0D09" w:rsidRDefault="00DB0D09" w:rsidP="0066502C">
      <w:pPr>
        <w:spacing w:after="0" w:line="240" w:lineRule="auto"/>
        <w:jc w:val="both"/>
        <w:rPr>
          <w:rFonts w:ascii="Times New Roman" w:eastAsia="Times New Roman" w:hAnsi="Times New Roman" w:cs="Times New Roman"/>
          <w:sz w:val="24"/>
          <w:szCs w:val="24"/>
        </w:rPr>
      </w:pPr>
    </w:p>
    <w:p w14:paraId="51B101EE" w14:textId="0DFD4ED2" w:rsidR="00DB0D09" w:rsidRPr="00DB0D09" w:rsidRDefault="00DB0D09" w:rsidP="0066502C">
      <w:pPr>
        <w:spacing w:after="0" w:line="240" w:lineRule="auto"/>
        <w:jc w:val="both"/>
        <w:rPr>
          <w:rFonts w:ascii="Times New Roman" w:eastAsia="Times New Roman" w:hAnsi="Times New Roman" w:cs="Times New Roman"/>
          <w:sz w:val="24"/>
          <w:szCs w:val="24"/>
        </w:rPr>
      </w:pPr>
      <w:r w:rsidRPr="00DB0D09">
        <w:rPr>
          <w:rFonts w:ascii="Times New Roman" w:eastAsia="Times New Roman" w:hAnsi="Times New Roman" w:cs="Times New Roman"/>
          <w:sz w:val="24"/>
          <w:szCs w:val="24"/>
        </w:rPr>
        <w:t>Määruste muutmise kavandid on esitatud seletuskirja lisas</w:t>
      </w:r>
      <w:r w:rsidR="00892DA1">
        <w:rPr>
          <w:rFonts w:ascii="Times New Roman" w:eastAsia="Times New Roman" w:hAnsi="Times New Roman" w:cs="Times New Roman"/>
          <w:sz w:val="24"/>
          <w:szCs w:val="24"/>
        </w:rPr>
        <w:t xml:space="preserve"> 1</w:t>
      </w:r>
      <w:r w:rsidRPr="00DB0D09">
        <w:rPr>
          <w:rFonts w:ascii="Times New Roman" w:eastAsia="Times New Roman" w:hAnsi="Times New Roman" w:cs="Times New Roman"/>
          <w:sz w:val="24"/>
          <w:szCs w:val="24"/>
        </w:rPr>
        <w:t>.</w:t>
      </w:r>
    </w:p>
    <w:p w14:paraId="0EA3F084" w14:textId="77777777" w:rsidR="00DB0D09" w:rsidRPr="00DB0D09" w:rsidRDefault="00DB0D09" w:rsidP="0066502C">
      <w:pPr>
        <w:spacing w:after="0" w:line="240" w:lineRule="auto"/>
        <w:jc w:val="both"/>
        <w:rPr>
          <w:rFonts w:ascii="Times New Roman" w:eastAsia="Times New Roman" w:hAnsi="Times New Roman" w:cs="Times New Roman"/>
          <w:sz w:val="24"/>
          <w:szCs w:val="24"/>
        </w:rPr>
      </w:pPr>
      <w:r w:rsidRPr="00DB0D09">
        <w:rPr>
          <w:rFonts w:ascii="Times New Roman" w:eastAsia="Times New Roman" w:hAnsi="Times New Roman" w:cs="Times New Roman"/>
          <w:sz w:val="24"/>
          <w:szCs w:val="24"/>
        </w:rPr>
        <w:t xml:space="preserve"> </w:t>
      </w:r>
    </w:p>
    <w:p w14:paraId="1D59D36B" w14:textId="77777777" w:rsidR="00D931C5" w:rsidRPr="005F1263" w:rsidRDefault="00D931C5" w:rsidP="0066502C">
      <w:pPr>
        <w:spacing w:after="0" w:line="240" w:lineRule="auto"/>
        <w:rPr>
          <w:rFonts w:ascii="Times New Roman" w:hAnsi="Times New Roman"/>
          <w:b/>
          <w:sz w:val="24"/>
        </w:rPr>
      </w:pPr>
      <w:r w:rsidRPr="005F1263">
        <w:rPr>
          <w:rFonts w:ascii="Times New Roman" w:hAnsi="Times New Roman"/>
          <w:b/>
          <w:sz w:val="24"/>
        </w:rPr>
        <w:t>9. Seaduse jõustumine</w:t>
      </w:r>
    </w:p>
    <w:p w14:paraId="1A106B5E" w14:textId="77777777" w:rsidR="00D931C5" w:rsidRPr="00D931C5" w:rsidRDefault="00D931C5" w:rsidP="0066502C">
      <w:pPr>
        <w:spacing w:after="0" w:line="240" w:lineRule="auto"/>
        <w:jc w:val="both"/>
        <w:rPr>
          <w:rFonts w:ascii="Times New Roman" w:eastAsia="Times New Roman" w:hAnsi="Times New Roman" w:cs="Times New Roman"/>
          <w:sz w:val="24"/>
          <w:szCs w:val="24"/>
        </w:rPr>
      </w:pPr>
    </w:p>
    <w:p w14:paraId="7E2395D7" w14:textId="3DBC721D" w:rsidR="000C4FF2" w:rsidRPr="005F3D09" w:rsidRDefault="00D931C5" w:rsidP="0066502C">
      <w:pPr>
        <w:spacing w:after="0" w:line="240" w:lineRule="auto"/>
        <w:jc w:val="both"/>
        <w:rPr>
          <w:rFonts w:ascii="Times New Roman" w:eastAsia="Times New Roman" w:hAnsi="Times New Roman" w:cs="Times New Roman"/>
          <w:sz w:val="24"/>
          <w:szCs w:val="24"/>
        </w:rPr>
      </w:pPr>
      <w:r w:rsidRPr="005F3D09">
        <w:rPr>
          <w:rFonts w:ascii="Times New Roman" w:eastAsia="Times New Roman" w:hAnsi="Times New Roman" w:cs="Times New Roman"/>
          <w:sz w:val="24"/>
          <w:szCs w:val="24"/>
        </w:rPr>
        <w:t xml:space="preserve">Eelnõu § </w:t>
      </w:r>
      <w:r w:rsidR="007628DC">
        <w:rPr>
          <w:rFonts w:ascii="Times New Roman" w:eastAsia="Times New Roman" w:hAnsi="Times New Roman" w:cs="Times New Roman"/>
          <w:sz w:val="24"/>
          <w:szCs w:val="24"/>
        </w:rPr>
        <w:t>8</w:t>
      </w:r>
      <w:r w:rsidRPr="005F3D09">
        <w:rPr>
          <w:rFonts w:ascii="Times New Roman" w:eastAsia="Times New Roman" w:hAnsi="Times New Roman" w:cs="Times New Roman"/>
          <w:sz w:val="24"/>
          <w:szCs w:val="24"/>
        </w:rPr>
        <w:t xml:space="preserve"> lõikes 1 sätestatakse, et seaduse § 1 punkt</w:t>
      </w:r>
      <w:r w:rsidR="007628DC">
        <w:rPr>
          <w:rFonts w:ascii="Times New Roman" w:eastAsia="Times New Roman" w:hAnsi="Times New Roman" w:cs="Times New Roman"/>
          <w:sz w:val="24"/>
          <w:szCs w:val="24"/>
        </w:rPr>
        <w:t>id</w:t>
      </w:r>
      <w:r w:rsidRPr="005F3D09">
        <w:rPr>
          <w:rFonts w:ascii="Times New Roman" w:eastAsia="Times New Roman" w:hAnsi="Times New Roman" w:cs="Times New Roman"/>
          <w:sz w:val="24"/>
          <w:szCs w:val="24"/>
        </w:rPr>
        <w:t xml:space="preserve"> 1 </w:t>
      </w:r>
      <w:r w:rsidR="007628DC">
        <w:rPr>
          <w:rFonts w:ascii="Times New Roman" w:eastAsia="Times New Roman" w:hAnsi="Times New Roman" w:cs="Times New Roman"/>
          <w:sz w:val="24"/>
          <w:szCs w:val="24"/>
        </w:rPr>
        <w:t>ja 4</w:t>
      </w:r>
      <w:r w:rsidRPr="005F3D09">
        <w:rPr>
          <w:rFonts w:ascii="Times New Roman" w:eastAsia="Times New Roman" w:hAnsi="Times New Roman" w:cs="Times New Roman"/>
          <w:sz w:val="24"/>
          <w:szCs w:val="24"/>
        </w:rPr>
        <w:t xml:space="preserve"> ning § 2</w:t>
      </w:r>
      <w:r w:rsidR="00697BC2">
        <w:rPr>
          <w:rFonts w:ascii="Times New Roman" w:eastAsia="Times New Roman" w:hAnsi="Times New Roman" w:cs="Times New Roman"/>
          <w:sz w:val="24"/>
          <w:szCs w:val="24"/>
        </w:rPr>
        <w:t>, §  3 punkt 1</w:t>
      </w:r>
      <w:r w:rsidRPr="005F3D09">
        <w:rPr>
          <w:rFonts w:ascii="Times New Roman" w:eastAsia="Times New Roman" w:hAnsi="Times New Roman" w:cs="Times New Roman"/>
          <w:sz w:val="24"/>
          <w:szCs w:val="24"/>
        </w:rPr>
        <w:t xml:space="preserve"> ja </w:t>
      </w:r>
      <w:r w:rsidR="009730D0">
        <w:rPr>
          <w:rFonts w:ascii="Times New Roman" w:eastAsia="Times New Roman" w:hAnsi="Times New Roman" w:cs="Times New Roman"/>
          <w:sz w:val="24"/>
          <w:szCs w:val="24"/>
        </w:rPr>
        <w:t>§</w:t>
      </w:r>
      <w:r w:rsidRPr="005F3D09">
        <w:rPr>
          <w:rFonts w:ascii="Times New Roman" w:eastAsia="Times New Roman" w:hAnsi="Times New Roman" w:cs="Times New Roman"/>
          <w:sz w:val="24"/>
          <w:szCs w:val="24"/>
        </w:rPr>
        <w:t xml:space="preserve"> 4 jõustuvad </w:t>
      </w:r>
      <w:r w:rsidR="00C40738">
        <w:rPr>
          <w:rFonts w:ascii="Times New Roman" w:eastAsia="Times New Roman" w:hAnsi="Times New Roman" w:cs="Times New Roman"/>
          <w:sz w:val="24"/>
          <w:szCs w:val="24"/>
        </w:rPr>
        <w:t xml:space="preserve">2025. aastal </w:t>
      </w:r>
      <w:r w:rsidRPr="005F3D09">
        <w:rPr>
          <w:rFonts w:ascii="Times New Roman" w:eastAsia="Times New Roman" w:hAnsi="Times New Roman" w:cs="Times New Roman"/>
          <w:sz w:val="24"/>
          <w:szCs w:val="24"/>
        </w:rPr>
        <w:t xml:space="preserve">1. jaanuaril. Tegemist on menetlustähtaegade lühendamise muudatustega, mille rakendamiseks ei ole vaja pikemat üleminekuaega ning mis peaksid jõustuma asutuse uue eelarveaasta alguses. </w:t>
      </w:r>
      <w:r w:rsidR="008655DB">
        <w:rPr>
          <w:rFonts w:ascii="Times New Roman" w:hAnsi="Times New Roman" w:cs="Times New Roman"/>
          <w:color w:val="000000" w:themeColor="text1"/>
          <w:sz w:val="24"/>
          <w:szCs w:val="24"/>
          <w:lang w:eastAsia="et-EE"/>
        </w:rPr>
        <w:t>Samuti jõustub sellest ajast retsepti omaosaluse alusmäär</w:t>
      </w:r>
      <w:r w:rsidR="00E4462F">
        <w:rPr>
          <w:rFonts w:ascii="Times New Roman" w:hAnsi="Times New Roman" w:cs="Times New Roman"/>
          <w:color w:val="000000" w:themeColor="text1"/>
          <w:sz w:val="24"/>
          <w:szCs w:val="24"/>
          <w:lang w:eastAsia="et-EE"/>
        </w:rPr>
        <w:t>a tõstmine</w:t>
      </w:r>
      <w:r w:rsidR="00913746">
        <w:rPr>
          <w:rFonts w:ascii="Times New Roman" w:hAnsi="Times New Roman" w:cs="Times New Roman"/>
          <w:color w:val="000000" w:themeColor="text1"/>
          <w:sz w:val="24"/>
          <w:szCs w:val="24"/>
          <w:lang w:eastAsia="et-EE"/>
        </w:rPr>
        <w:t>, mille rakendamise</w:t>
      </w:r>
      <w:r w:rsidR="008C409B">
        <w:rPr>
          <w:rFonts w:ascii="Times New Roman" w:hAnsi="Times New Roman" w:cs="Times New Roman"/>
          <w:color w:val="000000" w:themeColor="text1"/>
          <w:sz w:val="24"/>
          <w:szCs w:val="24"/>
          <w:lang w:eastAsia="et-EE"/>
        </w:rPr>
        <w:t xml:space="preserve">ks on vajalik </w:t>
      </w:r>
      <w:r w:rsidR="00F37D26">
        <w:rPr>
          <w:rFonts w:ascii="Times New Roman" w:hAnsi="Times New Roman" w:cs="Times New Roman"/>
          <w:color w:val="000000" w:themeColor="text1"/>
          <w:sz w:val="24"/>
          <w:szCs w:val="24"/>
          <w:lang w:eastAsia="et-EE"/>
        </w:rPr>
        <w:t>teha küll IT</w:t>
      </w:r>
      <w:r w:rsidR="00B77873">
        <w:rPr>
          <w:rFonts w:ascii="Times New Roman" w:hAnsi="Times New Roman" w:cs="Times New Roman"/>
          <w:color w:val="000000" w:themeColor="text1"/>
          <w:sz w:val="24"/>
          <w:szCs w:val="24"/>
          <w:lang w:eastAsia="et-EE"/>
        </w:rPr>
        <w:t>-</w:t>
      </w:r>
      <w:r w:rsidR="00F37D26">
        <w:rPr>
          <w:rFonts w:ascii="Times New Roman" w:hAnsi="Times New Roman" w:cs="Times New Roman"/>
          <w:color w:val="000000" w:themeColor="text1"/>
          <w:sz w:val="24"/>
          <w:szCs w:val="24"/>
          <w:lang w:eastAsia="et-EE"/>
        </w:rPr>
        <w:t xml:space="preserve">arendusi, kuid </w:t>
      </w:r>
      <w:r w:rsidR="008C23AB">
        <w:rPr>
          <w:rFonts w:ascii="Times New Roman" w:hAnsi="Times New Roman" w:cs="Times New Roman"/>
          <w:color w:val="000000" w:themeColor="text1"/>
          <w:sz w:val="24"/>
          <w:szCs w:val="24"/>
          <w:lang w:eastAsia="et-EE"/>
        </w:rPr>
        <w:t>seda on võimalik teha enne</w:t>
      </w:r>
      <w:r w:rsidR="00E55521">
        <w:rPr>
          <w:rFonts w:ascii="Times New Roman" w:hAnsi="Times New Roman" w:cs="Times New Roman"/>
          <w:color w:val="000000" w:themeColor="text1"/>
          <w:sz w:val="24"/>
          <w:szCs w:val="24"/>
          <w:lang w:eastAsia="et-EE"/>
        </w:rPr>
        <w:t xml:space="preserve"> 1. jaanuari </w:t>
      </w:r>
      <w:r w:rsidR="00420ED7">
        <w:rPr>
          <w:rFonts w:ascii="Times New Roman" w:hAnsi="Times New Roman" w:cs="Times New Roman"/>
          <w:color w:val="000000" w:themeColor="text1"/>
          <w:sz w:val="24"/>
          <w:szCs w:val="24"/>
          <w:lang w:eastAsia="et-EE"/>
        </w:rPr>
        <w:t xml:space="preserve">2025. a. </w:t>
      </w:r>
    </w:p>
    <w:p w14:paraId="289F1647" w14:textId="77777777" w:rsidR="000C4FF2" w:rsidRPr="005F3D09" w:rsidRDefault="000C4FF2" w:rsidP="0066502C">
      <w:pPr>
        <w:spacing w:after="0" w:line="240" w:lineRule="auto"/>
        <w:jc w:val="both"/>
        <w:rPr>
          <w:rFonts w:ascii="Times New Roman" w:eastAsia="Times New Roman" w:hAnsi="Times New Roman" w:cs="Times New Roman"/>
          <w:sz w:val="24"/>
          <w:szCs w:val="24"/>
        </w:rPr>
      </w:pPr>
    </w:p>
    <w:p w14:paraId="02F3B12C" w14:textId="2697ED05" w:rsidR="00D931C5" w:rsidRPr="00544A16" w:rsidRDefault="000C4FF2" w:rsidP="0066502C">
      <w:pPr>
        <w:spacing w:after="0" w:line="240" w:lineRule="auto"/>
        <w:jc w:val="both"/>
        <w:rPr>
          <w:rFonts w:ascii="Times New Roman" w:eastAsia="Times New Roman" w:hAnsi="Times New Roman" w:cs="Times New Roman"/>
          <w:sz w:val="24"/>
          <w:szCs w:val="24"/>
        </w:rPr>
      </w:pPr>
      <w:r w:rsidRPr="00544A16">
        <w:rPr>
          <w:rFonts w:ascii="Times New Roman" w:eastAsia="Times New Roman" w:hAnsi="Times New Roman" w:cs="Times New Roman"/>
          <w:sz w:val="24"/>
          <w:szCs w:val="24"/>
        </w:rPr>
        <w:t xml:space="preserve">Eelnõu § </w:t>
      </w:r>
      <w:r w:rsidR="007628DC">
        <w:rPr>
          <w:rFonts w:ascii="Times New Roman" w:eastAsia="Times New Roman" w:hAnsi="Times New Roman" w:cs="Times New Roman"/>
          <w:sz w:val="24"/>
          <w:szCs w:val="24"/>
        </w:rPr>
        <w:t>8</w:t>
      </w:r>
      <w:r w:rsidRPr="00544A16">
        <w:rPr>
          <w:rFonts w:ascii="Times New Roman" w:eastAsia="Times New Roman" w:hAnsi="Times New Roman" w:cs="Times New Roman"/>
          <w:sz w:val="24"/>
          <w:szCs w:val="24"/>
        </w:rPr>
        <w:t xml:space="preserve"> lõikes 2 sätestatakse, et  </w:t>
      </w:r>
      <w:r w:rsidR="00526A4A" w:rsidRPr="00544A16">
        <w:rPr>
          <w:rFonts w:ascii="Times New Roman" w:eastAsia="Times New Roman" w:hAnsi="Times New Roman" w:cs="Times New Roman"/>
          <w:sz w:val="24"/>
          <w:szCs w:val="24"/>
        </w:rPr>
        <w:t xml:space="preserve">seaduse </w:t>
      </w:r>
      <w:r w:rsidRPr="00544A16">
        <w:rPr>
          <w:rFonts w:ascii="Times New Roman" w:eastAsia="Times New Roman" w:hAnsi="Times New Roman" w:cs="Times New Roman"/>
          <w:sz w:val="24"/>
          <w:szCs w:val="24"/>
        </w:rPr>
        <w:t xml:space="preserve">§ 1 punkt </w:t>
      </w:r>
      <w:r w:rsidR="00765864">
        <w:rPr>
          <w:rFonts w:ascii="Times New Roman" w:eastAsia="Times New Roman" w:hAnsi="Times New Roman" w:cs="Times New Roman"/>
          <w:sz w:val="24"/>
          <w:szCs w:val="24"/>
        </w:rPr>
        <w:t>5</w:t>
      </w:r>
      <w:r w:rsidRPr="00544A16">
        <w:rPr>
          <w:rFonts w:ascii="Times New Roman" w:eastAsia="Times New Roman" w:hAnsi="Times New Roman" w:cs="Times New Roman"/>
          <w:sz w:val="24"/>
          <w:szCs w:val="24"/>
        </w:rPr>
        <w:t xml:space="preserve"> </w:t>
      </w:r>
      <w:r w:rsidR="0041453E">
        <w:rPr>
          <w:rFonts w:ascii="Times New Roman" w:eastAsia="Times New Roman" w:hAnsi="Times New Roman" w:cs="Times New Roman"/>
          <w:sz w:val="24"/>
          <w:szCs w:val="24"/>
        </w:rPr>
        <w:t xml:space="preserve">ja § 3 </w:t>
      </w:r>
      <w:r w:rsidR="00371863">
        <w:rPr>
          <w:rFonts w:ascii="Times New Roman" w:hAnsi="Times New Roman" w:cs="Times New Roman"/>
          <w:sz w:val="24"/>
          <w:szCs w:val="24"/>
        </w:rPr>
        <w:t>punktid 7–1</w:t>
      </w:r>
      <w:r w:rsidR="00907658">
        <w:rPr>
          <w:rFonts w:ascii="Times New Roman" w:hAnsi="Times New Roman" w:cs="Times New Roman"/>
          <w:sz w:val="24"/>
          <w:szCs w:val="24"/>
        </w:rPr>
        <w:t>3</w:t>
      </w:r>
      <w:r w:rsidR="00371863">
        <w:rPr>
          <w:rFonts w:ascii="Times New Roman" w:hAnsi="Times New Roman" w:cs="Times New Roman"/>
          <w:sz w:val="24"/>
          <w:szCs w:val="24"/>
        </w:rPr>
        <w:t xml:space="preserve"> </w:t>
      </w:r>
      <w:r w:rsidRPr="00544A16">
        <w:rPr>
          <w:rFonts w:ascii="Times New Roman" w:eastAsia="Times New Roman" w:hAnsi="Times New Roman" w:cs="Times New Roman"/>
          <w:sz w:val="24"/>
          <w:szCs w:val="24"/>
        </w:rPr>
        <w:t>jõustu</w:t>
      </w:r>
      <w:r w:rsidR="0041453E">
        <w:rPr>
          <w:rFonts w:ascii="Times New Roman" w:eastAsia="Times New Roman" w:hAnsi="Times New Roman" w:cs="Times New Roman"/>
          <w:sz w:val="24"/>
          <w:szCs w:val="24"/>
        </w:rPr>
        <w:t>vad</w:t>
      </w:r>
      <w:r w:rsidRPr="00544A16">
        <w:rPr>
          <w:rFonts w:ascii="Times New Roman" w:eastAsia="Times New Roman" w:hAnsi="Times New Roman" w:cs="Times New Roman"/>
          <w:sz w:val="24"/>
          <w:szCs w:val="24"/>
        </w:rPr>
        <w:t xml:space="preserve"> 2025. aasta 1. aprillil. Sellest kuupäevast alates on </w:t>
      </w:r>
      <w:proofErr w:type="spellStart"/>
      <w:r w:rsidRPr="00544A16">
        <w:rPr>
          <w:rFonts w:ascii="Times New Roman" w:eastAsia="Times New Roman" w:hAnsi="Times New Roman" w:cs="Times New Roman"/>
          <w:sz w:val="24"/>
          <w:szCs w:val="24"/>
        </w:rPr>
        <w:t>SKA</w:t>
      </w:r>
      <w:r w:rsidR="00526A4A" w:rsidRPr="00544A16">
        <w:rPr>
          <w:rFonts w:ascii="Times New Roman" w:eastAsia="Times New Roman" w:hAnsi="Times New Roman" w:cs="Times New Roman"/>
          <w:sz w:val="24"/>
          <w:szCs w:val="24"/>
        </w:rPr>
        <w:t>-l</w:t>
      </w:r>
      <w:proofErr w:type="spellEnd"/>
      <w:r w:rsidRPr="00544A16">
        <w:rPr>
          <w:rFonts w:ascii="Times New Roman" w:eastAsia="Times New Roman" w:hAnsi="Times New Roman" w:cs="Times New Roman"/>
          <w:sz w:val="24"/>
          <w:szCs w:val="24"/>
        </w:rPr>
        <w:t xml:space="preserve"> õigus kasutada 2026. aasta ülempiiri arvutamiseks kohandatud valemit. </w:t>
      </w:r>
      <w:r w:rsidR="00651E9E" w:rsidRPr="00544A16">
        <w:rPr>
          <w:rFonts w:ascii="Times New Roman" w:eastAsia="Times New Roman" w:hAnsi="Times New Roman" w:cs="Times New Roman"/>
          <w:sz w:val="24"/>
          <w:szCs w:val="24"/>
        </w:rPr>
        <w:t>Ülempiir avaldatakse SKA veebilehel 2025. a</w:t>
      </w:r>
      <w:r w:rsidR="002966C0">
        <w:rPr>
          <w:rFonts w:ascii="Times New Roman" w:eastAsia="Times New Roman" w:hAnsi="Times New Roman" w:cs="Times New Roman"/>
          <w:sz w:val="24"/>
          <w:szCs w:val="24"/>
        </w:rPr>
        <w:t>asta</w:t>
      </w:r>
      <w:r w:rsidR="00393B76" w:rsidRPr="00544A16">
        <w:rPr>
          <w:rFonts w:ascii="Times New Roman" w:eastAsia="Times New Roman" w:hAnsi="Times New Roman" w:cs="Times New Roman"/>
          <w:sz w:val="24"/>
          <w:szCs w:val="24"/>
        </w:rPr>
        <w:t xml:space="preserve"> 1. mail</w:t>
      </w:r>
      <w:r w:rsidR="00651E9E" w:rsidRPr="00544A16">
        <w:rPr>
          <w:rFonts w:ascii="Times New Roman" w:eastAsia="Times New Roman" w:hAnsi="Times New Roman" w:cs="Times New Roman"/>
          <w:sz w:val="24"/>
          <w:szCs w:val="24"/>
        </w:rPr>
        <w:t xml:space="preserve">. </w:t>
      </w:r>
      <w:r w:rsidRPr="00544A16">
        <w:rPr>
          <w:rFonts w:ascii="Times New Roman" w:eastAsia="Times New Roman" w:hAnsi="Times New Roman" w:cs="Times New Roman"/>
          <w:sz w:val="24"/>
          <w:szCs w:val="24"/>
        </w:rPr>
        <w:t>Kuigi ülempiiri arvutamise üldine põhimõte jääb samaks, vähendatakse ülempiiri ühe kalendrikuu sotsiaalmaksuga maksustatavalt kolmekordselt tulult kahekordsele. Varasem inimeste teavitamine on vajalik, et võtta piisav aeg teavituseks ning taga</w:t>
      </w:r>
      <w:r w:rsidR="006C36BF">
        <w:rPr>
          <w:rFonts w:ascii="Times New Roman" w:eastAsia="Times New Roman" w:hAnsi="Times New Roman" w:cs="Times New Roman"/>
          <w:sz w:val="24"/>
          <w:szCs w:val="24"/>
        </w:rPr>
        <w:t>da</w:t>
      </w:r>
      <w:r w:rsidRPr="00544A16">
        <w:rPr>
          <w:rFonts w:ascii="Times New Roman" w:eastAsia="Times New Roman" w:hAnsi="Times New Roman" w:cs="Times New Roman"/>
          <w:sz w:val="24"/>
          <w:szCs w:val="24"/>
        </w:rPr>
        <w:t xml:space="preserve">, et inimesed saaksid </w:t>
      </w:r>
      <w:r w:rsidRPr="00544A16">
        <w:rPr>
          <w:rFonts w:ascii="Times New Roman" w:eastAsia="Times New Roman" w:hAnsi="Times New Roman" w:cs="Times New Roman"/>
          <w:sz w:val="24"/>
          <w:szCs w:val="24"/>
        </w:rPr>
        <w:lastRenderedPageBreak/>
        <w:t>uue ülempiiriga juba ettevaatavalt arvestada. See aitab vältida segadust ja võimaldab sujuvat üleminekut uutele tingimustele.</w:t>
      </w:r>
      <w:r w:rsidR="00526A4A" w:rsidRPr="00544A16">
        <w:rPr>
          <w:rFonts w:ascii="Times New Roman" w:hAnsi="Times New Roman" w:cs="Times New Roman"/>
          <w:bCs/>
          <w:sz w:val="24"/>
          <w:szCs w:val="24"/>
        </w:rPr>
        <w:t xml:space="preserve"> Lisaks saab SKA hakata </w:t>
      </w:r>
      <w:r w:rsidR="00526A4A" w:rsidRPr="00544A16">
        <w:rPr>
          <w:rFonts w:ascii="Times New Roman" w:eastAsia="Times New Roman" w:hAnsi="Times New Roman" w:cs="Times New Roman"/>
          <w:sz w:val="24"/>
          <w:szCs w:val="24"/>
        </w:rPr>
        <w:t>s</w:t>
      </w:r>
      <w:r w:rsidRPr="00544A16">
        <w:rPr>
          <w:rFonts w:ascii="Times New Roman" w:eastAsia="Times New Roman" w:hAnsi="Times New Roman" w:cs="Times New Roman"/>
          <w:sz w:val="24"/>
          <w:szCs w:val="24"/>
        </w:rPr>
        <w:t>ellest kuupäevast alates</w:t>
      </w:r>
      <w:r w:rsidR="00526A4A" w:rsidRPr="00544A16">
        <w:rPr>
          <w:rFonts w:ascii="Times New Roman" w:eastAsia="Times New Roman" w:hAnsi="Times New Roman" w:cs="Times New Roman"/>
          <w:sz w:val="24"/>
          <w:szCs w:val="24"/>
        </w:rPr>
        <w:t xml:space="preserve"> </w:t>
      </w:r>
      <w:r w:rsidRPr="00544A16">
        <w:rPr>
          <w:rFonts w:ascii="Times New Roman" w:eastAsia="Times New Roman" w:hAnsi="Times New Roman" w:cs="Times New Roman"/>
          <w:sz w:val="24"/>
          <w:szCs w:val="24"/>
        </w:rPr>
        <w:t>välja saatma teavitusi neile lapsevanematele, kellel tekib õigus saada vanemahüvitist lähtuvalt lapse eeldatavast sünnikuupäevast</w:t>
      </w:r>
      <w:r w:rsidR="00526A4A" w:rsidRPr="00544A16">
        <w:rPr>
          <w:rFonts w:ascii="Times New Roman" w:eastAsia="Times New Roman" w:hAnsi="Times New Roman" w:cs="Times New Roman"/>
          <w:sz w:val="24"/>
          <w:szCs w:val="24"/>
        </w:rPr>
        <w:t>, mis on pärast</w:t>
      </w:r>
      <w:r w:rsidRPr="00544A16">
        <w:rPr>
          <w:rFonts w:ascii="Times New Roman" w:eastAsia="Times New Roman" w:hAnsi="Times New Roman" w:cs="Times New Roman"/>
          <w:sz w:val="24"/>
          <w:szCs w:val="24"/>
        </w:rPr>
        <w:t xml:space="preserve"> </w:t>
      </w:r>
      <w:r w:rsidR="002966C0">
        <w:rPr>
          <w:rFonts w:ascii="Times New Roman" w:eastAsia="Times New Roman" w:hAnsi="Times New Roman" w:cs="Times New Roman"/>
          <w:sz w:val="24"/>
          <w:szCs w:val="24"/>
        </w:rPr>
        <w:t xml:space="preserve">2026. aasta </w:t>
      </w:r>
      <w:r w:rsidRPr="00544A16">
        <w:rPr>
          <w:rFonts w:ascii="Times New Roman" w:eastAsia="Times New Roman" w:hAnsi="Times New Roman" w:cs="Times New Roman"/>
          <w:sz w:val="24"/>
          <w:szCs w:val="24"/>
        </w:rPr>
        <w:t>1. jaanuar</w:t>
      </w:r>
      <w:r w:rsidR="00526A4A" w:rsidRPr="00544A16">
        <w:rPr>
          <w:rFonts w:ascii="Times New Roman" w:eastAsia="Times New Roman" w:hAnsi="Times New Roman" w:cs="Times New Roman"/>
          <w:sz w:val="24"/>
          <w:szCs w:val="24"/>
        </w:rPr>
        <w:t>i. V</w:t>
      </w:r>
      <w:r w:rsidRPr="00544A16">
        <w:rPr>
          <w:rFonts w:ascii="Times New Roman" w:eastAsia="Times New Roman" w:hAnsi="Times New Roman" w:cs="Times New Roman"/>
          <w:sz w:val="24"/>
          <w:szCs w:val="24"/>
        </w:rPr>
        <w:t xml:space="preserve">anemahüvitise saajate </w:t>
      </w:r>
      <w:r w:rsidR="00526A4A" w:rsidRPr="00544A16">
        <w:rPr>
          <w:rFonts w:ascii="Times New Roman" w:eastAsia="Times New Roman" w:hAnsi="Times New Roman" w:cs="Times New Roman"/>
          <w:sz w:val="24"/>
          <w:szCs w:val="24"/>
        </w:rPr>
        <w:t>teavitamine korrektsest hüvitise määrast</w:t>
      </w:r>
      <w:r w:rsidRPr="00544A16">
        <w:rPr>
          <w:rFonts w:ascii="Times New Roman" w:eastAsia="Times New Roman" w:hAnsi="Times New Roman" w:cs="Times New Roman"/>
          <w:sz w:val="24"/>
          <w:szCs w:val="24"/>
        </w:rPr>
        <w:t xml:space="preserve"> on oluline, et vältida hilisemaid vaid</w:t>
      </w:r>
      <w:r w:rsidR="00526A4A" w:rsidRPr="00544A16">
        <w:rPr>
          <w:rFonts w:ascii="Times New Roman" w:eastAsia="Times New Roman" w:hAnsi="Times New Roman" w:cs="Times New Roman"/>
          <w:sz w:val="24"/>
          <w:szCs w:val="24"/>
        </w:rPr>
        <w:t>lusi</w:t>
      </w:r>
      <w:r w:rsidRPr="00544A16">
        <w:rPr>
          <w:rFonts w:ascii="Times New Roman" w:eastAsia="Times New Roman" w:hAnsi="Times New Roman" w:cs="Times New Roman"/>
          <w:sz w:val="24"/>
          <w:szCs w:val="24"/>
        </w:rPr>
        <w:t>.</w:t>
      </w:r>
      <w:r w:rsidR="00D931C5" w:rsidRPr="00544A16">
        <w:rPr>
          <w:rFonts w:ascii="Times New Roman" w:eastAsia="Times New Roman" w:hAnsi="Times New Roman" w:cs="Times New Roman"/>
          <w:sz w:val="24"/>
          <w:szCs w:val="24"/>
        </w:rPr>
        <w:t xml:space="preserve"> </w:t>
      </w:r>
      <w:r w:rsidR="007C334D">
        <w:rPr>
          <w:rFonts w:ascii="Times New Roman" w:eastAsia="Times New Roman" w:hAnsi="Times New Roman" w:cs="Times New Roman"/>
          <w:sz w:val="24"/>
          <w:szCs w:val="24"/>
        </w:rPr>
        <w:t xml:space="preserve">Samuti jõustuvad sellest ajast </w:t>
      </w:r>
      <w:r w:rsidR="00996A98">
        <w:rPr>
          <w:rFonts w:ascii="Times New Roman" w:eastAsia="Times New Roman" w:hAnsi="Times New Roman" w:cs="Times New Roman"/>
          <w:sz w:val="24"/>
          <w:szCs w:val="24"/>
        </w:rPr>
        <w:t>visiiditasu ja voodipäevatasu tõusuga seotud muudatused</w:t>
      </w:r>
      <w:r w:rsidR="00E4462F">
        <w:rPr>
          <w:rFonts w:ascii="Times New Roman" w:eastAsia="Times New Roman" w:hAnsi="Times New Roman" w:cs="Times New Roman"/>
          <w:sz w:val="24"/>
          <w:szCs w:val="24"/>
        </w:rPr>
        <w:t xml:space="preserve">, sest nende muudatuste elluviimiseks on vaja </w:t>
      </w:r>
      <w:r w:rsidR="00473FDD">
        <w:rPr>
          <w:rFonts w:ascii="Times New Roman" w:eastAsia="Times New Roman" w:hAnsi="Times New Roman" w:cs="Times New Roman"/>
          <w:sz w:val="24"/>
          <w:szCs w:val="24"/>
        </w:rPr>
        <w:t xml:space="preserve">teha </w:t>
      </w:r>
      <w:r w:rsidR="004D1118">
        <w:rPr>
          <w:rFonts w:ascii="Times New Roman" w:eastAsia="Times New Roman" w:hAnsi="Times New Roman" w:cs="Times New Roman"/>
          <w:sz w:val="24"/>
          <w:szCs w:val="24"/>
        </w:rPr>
        <w:t>IT-arendusi</w:t>
      </w:r>
      <w:r w:rsidR="00996A98">
        <w:rPr>
          <w:rFonts w:ascii="Times New Roman" w:eastAsia="Times New Roman" w:hAnsi="Times New Roman" w:cs="Times New Roman"/>
          <w:sz w:val="24"/>
          <w:szCs w:val="24"/>
        </w:rPr>
        <w:t>.</w:t>
      </w:r>
      <w:r w:rsidR="0057458F">
        <w:rPr>
          <w:rFonts w:ascii="Times New Roman" w:eastAsia="Times New Roman" w:hAnsi="Times New Roman" w:cs="Times New Roman"/>
          <w:sz w:val="24"/>
          <w:szCs w:val="24"/>
        </w:rPr>
        <w:t xml:space="preserve"> </w:t>
      </w:r>
      <w:r w:rsidR="00D931C5" w:rsidRPr="00544A16">
        <w:rPr>
          <w:rFonts w:ascii="Times New Roman" w:eastAsia="Times New Roman" w:hAnsi="Times New Roman" w:cs="Times New Roman"/>
          <w:sz w:val="24"/>
          <w:szCs w:val="24"/>
        </w:rPr>
        <w:t xml:space="preserve"> </w:t>
      </w:r>
    </w:p>
    <w:p w14:paraId="59E0850D" w14:textId="77777777" w:rsidR="00D931C5" w:rsidRPr="00544A16" w:rsidRDefault="00D931C5" w:rsidP="0066502C">
      <w:pPr>
        <w:spacing w:after="0" w:line="240" w:lineRule="auto"/>
        <w:jc w:val="both"/>
        <w:rPr>
          <w:rFonts w:ascii="Times New Roman" w:eastAsia="Times New Roman" w:hAnsi="Times New Roman" w:cs="Times New Roman"/>
          <w:sz w:val="24"/>
          <w:szCs w:val="24"/>
        </w:rPr>
      </w:pPr>
    </w:p>
    <w:p w14:paraId="4B317F0C" w14:textId="5C172EEE" w:rsidR="00AA1A59" w:rsidRPr="00AA1A59" w:rsidRDefault="00D931C5" w:rsidP="0066502C">
      <w:pPr>
        <w:spacing w:after="0" w:line="240" w:lineRule="auto"/>
        <w:jc w:val="both"/>
        <w:rPr>
          <w:rFonts w:ascii="Times New Roman" w:eastAsia="Times New Roman" w:hAnsi="Times New Roman" w:cs="Times New Roman"/>
          <w:sz w:val="24"/>
          <w:szCs w:val="24"/>
        </w:rPr>
      </w:pPr>
      <w:r w:rsidRPr="00544A16">
        <w:rPr>
          <w:rFonts w:ascii="Times New Roman" w:eastAsia="Times New Roman" w:hAnsi="Times New Roman" w:cs="Times New Roman"/>
          <w:sz w:val="24"/>
          <w:szCs w:val="24"/>
        </w:rPr>
        <w:t xml:space="preserve">Eelnõu § </w:t>
      </w:r>
      <w:r w:rsidR="007628DC">
        <w:rPr>
          <w:rFonts w:ascii="Times New Roman" w:eastAsia="Times New Roman" w:hAnsi="Times New Roman" w:cs="Times New Roman"/>
          <w:sz w:val="24"/>
          <w:szCs w:val="24"/>
        </w:rPr>
        <w:t>8</w:t>
      </w:r>
      <w:r w:rsidRPr="00544A16">
        <w:rPr>
          <w:rFonts w:ascii="Times New Roman" w:eastAsia="Times New Roman" w:hAnsi="Times New Roman" w:cs="Times New Roman"/>
          <w:sz w:val="24"/>
          <w:szCs w:val="24"/>
        </w:rPr>
        <w:t xml:space="preserve"> lõikes </w:t>
      </w:r>
      <w:r w:rsidR="005F3D09" w:rsidRPr="00544A16">
        <w:rPr>
          <w:rFonts w:ascii="Times New Roman" w:eastAsia="Times New Roman" w:hAnsi="Times New Roman" w:cs="Times New Roman"/>
          <w:sz w:val="24"/>
          <w:szCs w:val="24"/>
        </w:rPr>
        <w:t>3</w:t>
      </w:r>
      <w:r w:rsidRPr="00544A16">
        <w:rPr>
          <w:rFonts w:ascii="Times New Roman" w:eastAsia="Times New Roman" w:hAnsi="Times New Roman" w:cs="Times New Roman"/>
          <w:sz w:val="24"/>
          <w:szCs w:val="24"/>
        </w:rPr>
        <w:t xml:space="preserve"> sätestatakse, et seaduse § 1 punktid 2</w:t>
      </w:r>
      <w:r w:rsidR="000C4FF2" w:rsidRPr="00544A16">
        <w:rPr>
          <w:rFonts w:ascii="Times New Roman" w:eastAsia="Times New Roman" w:hAnsi="Times New Roman" w:cs="Times New Roman"/>
          <w:sz w:val="24"/>
          <w:szCs w:val="24"/>
        </w:rPr>
        <w:t xml:space="preserve"> ja 3</w:t>
      </w:r>
      <w:r w:rsidR="000A75EF">
        <w:rPr>
          <w:rFonts w:ascii="Times New Roman" w:eastAsia="Times New Roman" w:hAnsi="Times New Roman" w:cs="Times New Roman"/>
          <w:sz w:val="24"/>
          <w:szCs w:val="24"/>
        </w:rPr>
        <w:t xml:space="preserve">, § 3 </w:t>
      </w:r>
      <w:r w:rsidR="003B5101">
        <w:rPr>
          <w:rFonts w:ascii="Times New Roman" w:hAnsi="Times New Roman" w:cs="Times New Roman"/>
          <w:sz w:val="24"/>
          <w:szCs w:val="24"/>
        </w:rPr>
        <w:t>punktid 2, 3, 6 ja 1</w:t>
      </w:r>
      <w:r w:rsidR="00907658">
        <w:rPr>
          <w:rFonts w:ascii="Times New Roman" w:hAnsi="Times New Roman" w:cs="Times New Roman"/>
          <w:sz w:val="24"/>
          <w:szCs w:val="24"/>
        </w:rPr>
        <w:t>4</w:t>
      </w:r>
      <w:r w:rsidRPr="00544A16">
        <w:rPr>
          <w:rFonts w:ascii="Times New Roman" w:eastAsia="Times New Roman" w:hAnsi="Times New Roman" w:cs="Times New Roman"/>
          <w:sz w:val="24"/>
          <w:szCs w:val="24"/>
        </w:rPr>
        <w:t xml:space="preserve"> ning §-d 5</w:t>
      </w:r>
      <w:r w:rsidR="006914A8" w:rsidRPr="00544A16">
        <w:rPr>
          <w:rFonts w:ascii="Times New Roman" w:eastAsia="Times New Roman" w:hAnsi="Times New Roman" w:cs="Times New Roman"/>
          <w:sz w:val="24"/>
          <w:szCs w:val="24"/>
        </w:rPr>
        <w:t xml:space="preserve"> ja </w:t>
      </w:r>
      <w:r w:rsidR="00453FF8">
        <w:rPr>
          <w:rFonts w:ascii="Times New Roman" w:eastAsia="Times New Roman" w:hAnsi="Times New Roman" w:cs="Times New Roman"/>
          <w:sz w:val="24"/>
          <w:szCs w:val="24"/>
        </w:rPr>
        <w:t>7</w:t>
      </w:r>
      <w:r w:rsidRPr="00544A16">
        <w:rPr>
          <w:rFonts w:ascii="Times New Roman" w:eastAsia="Times New Roman" w:hAnsi="Times New Roman" w:cs="Times New Roman"/>
          <w:sz w:val="24"/>
          <w:szCs w:val="24"/>
        </w:rPr>
        <w:t xml:space="preserve"> jõustuvad </w:t>
      </w:r>
      <w:r w:rsidR="00A0760A">
        <w:rPr>
          <w:rFonts w:ascii="Times New Roman" w:eastAsia="Times New Roman" w:hAnsi="Times New Roman" w:cs="Times New Roman"/>
          <w:sz w:val="24"/>
          <w:szCs w:val="24"/>
        </w:rPr>
        <w:t xml:space="preserve">2026. aasta </w:t>
      </w:r>
      <w:r w:rsidRPr="00544A16">
        <w:rPr>
          <w:rFonts w:ascii="Times New Roman" w:eastAsia="Times New Roman" w:hAnsi="Times New Roman" w:cs="Times New Roman"/>
          <w:sz w:val="24"/>
          <w:szCs w:val="24"/>
        </w:rPr>
        <w:t>1. jaanuaril. Sellest kuupäevast alates kehti</w:t>
      </w:r>
      <w:r w:rsidR="002966C0">
        <w:rPr>
          <w:rFonts w:ascii="Times New Roman" w:eastAsia="Times New Roman" w:hAnsi="Times New Roman" w:cs="Times New Roman"/>
          <w:sz w:val="24"/>
          <w:szCs w:val="24"/>
        </w:rPr>
        <w:t>b</w:t>
      </w:r>
      <w:r w:rsidRPr="00544A16">
        <w:rPr>
          <w:rFonts w:ascii="Times New Roman" w:eastAsia="Times New Roman" w:hAnsi="Times New Roman" w:cs="Times New Roman"/>
          <w:sz w:val="24"/>
          <w:szCs w:val="24"/>
        </w:rPr>
        <w:t xml:space="preserve"> uus vanemahüvitise ülempiiri suurus ning ülempiir kehtestatakse ka ema vanemahüvitisele ja ajutise töövõimetuse hüvitisele. Samuti ei</w:t>
      </w:r>
      <w:r w:rsidRPr="00D931C5">
        <w:rPr>
          <w:rFonts w:ascii="Times New Roman" w:eastAsia="Times New Roman" w:hAnsi="Times New Roman" w:cs="Times New Roman"/>
          <w:sz w:val="24"/>
          <w:szCs w:val="24"/>
        </w:rPr>
        <w:t xml:space="preserve"> maksa</w:t>
      </w:r>
      <w:r w:rsidR="00E77E3D">
        <w:rPr>
          <w:rFonts w:ascii="Times New Roman" w:eastAsia="Times New Roman" w:hAnsi="Times New Roman" w:cs="Times New Roman"/>
          <w:sz w:val="24"/>
          <w:szCs w:val="24"/>
        </w:rPr>
        <w:t xml:space="preserve"> riik</w:t>
      </w:r>
      <w:r w:rsidRPr="00D931C5">
        <w:rPr>
          <w:rFonts w:ascii="Times New Roman" w:eastAsia="Times New Roman" w:hAnsi="Times New Roman" w:cs="Times New Roman"/>
          <w:sz w:val="24"/>
          <w:szCs w:val="24"/>
        </w:rPr>
        <w:t xml:space="preserve"> alates sellest kuupäevast sotsiaalmaksu ravikindlustatud isiku ülalpeetava abikaasa</w:t>
      </w:r>
      <w:r w:rsidR="00AA1A59">
        <w:rPr>
          <w:rFonts w:ascii="Times New Roman" w:eastAsia="Times New Roman" w:hAnsi="Times New Roman" w:cs="Times New Roman"/>
          <w:sz w:val="24"/>
          <w:szCs w:val="24"/>
        </w:rPr>
        <w:t xml:space="preserve"> </w:t>
      </w:r>
      <w:r w:rsidR="00AA1A59" w:rsidRPr="00AA1A59">
        <w:rPr>
          <w:rFonts w:ascii="Times New Roman" w:eastAsia="Times New Roman" w:hAnsi="Times New Roman" w:cs="Times New Roman"/>
          <w:sz w:val="24"/>
          <w:szCs w:val="24"/>
        </w:rPr>
        <w:t xml:space="preserve">või registreeritud elukaaslase eest, kes kasvatab ühte või kahte 3–8-aastast last või 3–8-aastast last kuni esimese klassi lõpetamiseni või kolme kuni kuut alla 16-aastast last, kellest ükski ei ole noorem kui 8-aastane. </w:t>
      </w:r>
    </w:p>
    <w:p w14:paraId="23A08DBD" w14:textId="77777777" w:rsidR="0011028F" w:rsidRDefault="0011028F" w:rsidP="0066502C">
      <w:pPr>
        <w:spacing w:after="0" w:line="240" w:lineRule="auto"/>
        <w:jc w:val="both"/>
        <w:rPr>
          <w:rFonts w:ascii="Times New Roman" w:eastAsia="Times New Roman" w:hAnsi="Times New Roman" w:cs="Times New Roman"/>
          <w:sz w:val="24"/>
          <w:szCs w:val="24"/>
        </w:rPr>
      </w:pPr>
    </w:p>
    <w:p w14:paraId="76794F26" w14:textId="27EB62D7" w:rsidR="0011028F" w:rsidRPr="00AA1A59" w:rsidRDefault="00741A4E" w:rsidP="006650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w:t>
      </w:r>
      <w:r w:rsidR="00DB19D6">
        <w:rPr>
          <w:rFonts w:ascii="Times New Roman" w:eastAsia="Times New Roman" w:hAnsi="Times New Roman" w:cs="Times New Roman"/>
          <w:sz w:val="24"/>
          <w:szCs w:val="24"/>
        </w:rPr>
        <w:t xml:space="preserve">§ 3 punktid </w:t>
      </w:r>
      <w:r w:rsidR="00702A4C">
        <w:rPr>
          <w:rFonts w:ascii="Times New Roman" w:eastAsia="Times New Roman" w:hAnsi="Times New Roman" w:cs="Times New Roman"/>
          <w:sz w:val="24"/>
          <w:szCs w:val="24"/>
        </w:rPr>
        <w:t>4 ja 5</w:t>
      </w:r>
      <w:r w:rsidR="00CD5840">
        <w:rPr>
          <w:rFonts w:ascii="Times New Roman" w:eastAsia="Times New Roman" w:hAnsi="Times New Roman" w:cs="Times New Roman"/>
          <w:sz w:val="24"/>
          <w:szCs w:val="24"/>
        </w:rPr>
        <w:t xml:space="preserve"> ning § </w:t>
      </w:r>
      <w:r w:rsidR="00E753D3">
        <w:rPr>
          <w:rFonts w:ascii="Times New Roman" w:eastAsia="Times New Roman" w:hAnsi="Times New Roman" w:cs="Times New Roman"/>
          <w:sz w:val="24"/>
          <w:szCs w:val="24"/>
        </w:rPr>
        <w:t>6</w:t>
      </w:r>
      <w:r w:rsidR="00702A4C">
        <w:rPr>
          <w:rFonts w:ascii="Times New Roman" w:eastAsia="Times New Roman" w:hAnsi="Times New Roman" w:cs="Times New Roman"/>
          <w:sz w:val="24"/>
          <w:szCs w:val="24"/>
        </w:rPr>
        <w:t xml:space="preserve"> </w:t>
      </w:r>
      <w:r w:rsidR="00853CD7">
        <w:rPr>
          <w:rFonts w:ascii="Times New Roman" w:eastAsia="Times New Roman" w:hAnsi="Times New Roman" w:cs="Times New Roman"/>
          <w:sz w:val="24"/>
          <w:szCs w:val="24"/>
        </w:rPr>
        <w:t>jõustuvad üldises korras</w:t>
      </w:r>
      <w:r w:rsidR="00E753D3">
        <w:rPr>
          <w:rFonts w:ascii="Times New Roman" w:eastAsia="Times New Roman" w:hAnsi="Times New Roman" w:cs="Times New Roman"/>
          <w:sz w:val="24"/>
          <w:szCs w:val="24"/>
        </w:rPr>
        <w:t>.</w:t>
      </w:r>
      <w:r w:rsidR="009D7F5F">
        <w:rPr>
          <w:rFonts w:ascii="Times New Roman" w:eastAsia="Times New Roman" w:hAnsi="Times New Roman" w:cs="Times New Roman"/>
          <w:sz w:val="24"/>
          <w:szCs w:val="24"/>
        </w:rPr>
        <w:t xml:space="preserve"> </w:t>
      </w:r>
      <w:r w:rsidR="00541A87">
        <w:rPr>
          <w:rFonts w:ascii="Times New Roman" w:eastAsia="Times New Roman" w:hAnsi="Times New Roman" w:cs="Times New Roman"/>
          <w:sz w:val="24"/>
          <w:szCs w:val="24"/>
        </w:rPr>
        <w:t xml:space="preserve">Tegemist on </w:t>
      </w:r>
      <w:r w:rsidR="00434233">
        <w:rPr>
          <w:rFonts w:ascii="Times New Roman" w:eastAsia="Times New Roman" w:hAnsi="Times New Roman" w:cs="Times New Roman"/>
          <w:sz w:val="24"/>
          <w:szCs w:val="24"/>
        </w:rPr>
        <w:t>töötamise ja samal ajal haiguslehel ole</w:t>
      </w:r>
      <w:r w:rsidR="002B29DA">
        <w:rPr>
          <w:rFonts w:ascii="Times New Roman" w:eastAsia="Times New Roman" w:hAnsi="Times New Roman" w:cs="Times New Roman"/>
          <w:sz w:val="24"/>
          <w:szCs w:val="24"/>
        </w:rPr>
        <w:t xml:space="preserve">ku olukorras </w:t>
      </w:r>
      <w:r w:rsidR="00541A87">
        <w:rPr>
          <w:rFonts w:ascii="Times New Roman" w:eastAsia="Times New Roman" w:hAnsi="Times New Roman" w:cs="Times New Roman"/>
          <w:sz w:val="24"/>
          <w:szCs w:val="24"/>
        </w:rPr>
        <w:t>ajutise töövõimetus</w:t>
      </w:r>
      <w:r w:rsidR="00F07C04">
        <w:rPr>
          <w:rFonts w:ascii="Times New Roman" w:eastAsia="Times New Roman" w:hAnsi="Times New Roman" w:cs="Times New Roman"/>
          <w:sz w:val="24"/>
          <w:szCs w:val="24"/>
        </w:rPr>
        <w:t>e hüvitise arvutamis</w:t>
      </w:r>
      <w:r w:rsidR="002B29DA">
        <w:rPr>
          <w:rFonts w:ascii="Times New Roman" w:eastAsia="Times New Roman" w:hAnsi="Times New Roman" w:cs="Times New Roman"/>
          <w:sz w:val="24"/>
          <w:szCs w:val="24"/>
        </w:rPr>
        <w:t>t puudutava</w:t>
      </w:r>
      <w:r w:rsidR="00332DC5">
        <w:rPr>
          <w:rFonts w:ascii="Times New Roman" w:eastAsia="Times New Roman" w:hAnsi="Times New Roman" w:cs="Times New Roman"/>
          <w:sz w:val="24"/>
          <w:szCs w:val="24"/>
        </w:rPr>
        <w:t xml:space="preserve"> regulatsiooni </w:t>
      </w:r>
      <w:r w:rsidR="0096091E">
        <w:rPr>
          <w:rFonts w:ascii="Times New Roman" w:eastAsia="Times New Roman" w:hAnsi="Times New Roman" w:cs="Times New Roman"/>
          <w:sz w:val="24"/>
          <w:szCs w:val="24"/>
        </w:rPr>
        <w:t>täpsustamisega</w:t>
      </w:r>
      <w:r w:rsidR="00165D7F">
        <w:rPr>
          <w:rFonts w:ascii="Times New Roman" w:eastAsia="Times New Roman" w:hAnsi="Times New Roman" w:cs="Times New Roman"/>
          <w:sz w:val="24"/>
          <w:szCs w:val="24"/>
        </w:rPr>
        <w:t xml:space="preserve">, seega </w:t>
      </w:r>
      <w:r w:rsidR="00A157CD">
        <w:rPr>
          <w:rFonts w:ascii="Times New Roman" w:eastAsia="Times New Roman" w:hAnsi="Times New Roman" w:cs="Times New Roman"/>
          <w:sz w:val="24"/>
          <w:szCs w:val="24"/>
        </w:rPr>
        <w:t xml:space="preserve">on kohane, et see jõustub esimesel võimalusel. </w:t>
      </w:r>
      <w:r w:rsidR="003123FD">
        <w:rPr>
          <w:rFonts w:ascii="Times New Roman" w:eastAsia="Times New Roman" w:hAnsi="Times New Roman" w:cs="Times New Roman"/>
          <w:sz w:val="24"/>
          <w:szCs w:val="24"/>
        </w:rPr>
        <w:t xml:space="preserve">Samuti jõustuvad üldises korras </w:t>
      </w:r>
      <w:proofErr w:type="spellStart"/>
      <w:r w:rsidR="00567473">
        <w:rPr>
          <w:rFonts w:ascii="Times New Roman" w:eastAsia="Times New Roman" w:hAnsi="Times New Roman" w:cs="Times New Roman"/>
          <w:sz w:val="24"/>
          <w:szCs w:val="24"/>
        </w:rPr>
        <w:t>TerKS-i</w:t>
      </w:r>
      <w:proofErr w:type="spellEnd"/>
      <w:r w:rsidR="00567473">
        <w:rPr>
          <w:rFonts w:ascii="Times New Roman" w:eastAsia="Times New Roman" w:hAnsi="Times New Roman" w:cs="Times New Roman"/>
          <w:sz w:val="24"/>
          <w:szCs w:val="24"/>
        </w:rPr>
        <w:t xml:space="preserve"> muudatused, sest need ei vaja üleminekuaega. </w:t>
      </w:r>
    </w:p>
    <w:p w14:paraId="44E3CF58" w14:textId="77777777" w:rsidR="00AA1A59" w:rsidRPr="00AA1A59" w:rsidRDefault="00AA1A59" w:rsidP="0066502C">
      <w:pPr>
        <w:spacing w:after="0" w:line="240" w:lineRule="auto"/>
        <w:jc w:val="both"/>
        <w:rPr>
          <w:rFonts w:ascii="Times New Roman" w:eastAsia="Times New Roman" w:hAnsi="Times New Roman" w:cs="Times New Roman"/>
          <w:sz w:val="24"/>
          <w:szCs w:val="24"/>
        </w:rPr>
      </w:pPr>
    </w:p>
    <w:p w14:paraId="477CEB85" w14:textId="6F258EDD" w:rsidR="00F657D5" w:rsidRDefault="00AA1A59" w:rsidP="0066502C">
      <w:pPr>
        <w:spacing w:after="0" w:line="240" w:lineRule="auto"/>
        <w:jc w:val="both"/>
        <w:rPr>
          <w:rFonts w:ascii="Times New Roman" w:eastAsia="Times New Roman" w:hAnsi="Times New Roman" w:cs="Times New Roman"/>
          <w:sz w:val="24"/>
          <w:szCs w:val="24"/>
        </w:rPr>
      </w:pPr>
      <w:r w:rsidRPr="00AA1A59">
        <w:rPr>
          <w:rFonts w:ascii="Times New Roman" w:eastAsia="Times New Roman" w:hAnsi="Times New Roman" w:cs="Times New Roman"/>
          <w:sz w:val="24"/>
          <w:szCs w:val="24"/>
        </w:rPr>
        <w:t>Kavandatud jõustumisa</w:t>
      </w:r>
      <w:r w:rsidR="00166F75">
        <w:rPr>
          <w:rFonts w:ascii="Times New Roman" w:eastAsia="Times New Roman" w:hAnsi="Times New Roman" w:cs="Times New Roman"/>
          <w:sz w:val="24"/>
          <w:szCs w:val="24"/>
        </w:rPr>
        <w:t>jad</w:t>
      </w:r>
      <w:r w:rsidRPr="00AA1A59">
        <w:rPr>
          <w:rFonts w:ascii="Times New Roman" w:eastAsia="Times New Roman" w:hAnsi="Times New Roman" w:cs="Times New Roman"/>
          <w:sz w:val="24"/>
          <w:szCs w:val="24"/>
        </w:rPr>
        <w:t xml:space="preserve"> anna</w:t>
      </w:r>
      <w:r w:rsidR="00166F75">
        <w:rPr>
          <w:rFonts w:ascii="Times New Roman" w:eastAsia="Times New Roman" w:hAnsi="Times New Roman" w:cs="Times New Roman"/>
          <w:sz w:val="24"/>
          <w:szCs w:val="24"/>
        </w:rPr>
        <w:t>vad</w:t>
      </w:r>
      <w:r w:rsidRPr="00AA1A59">
        <w:rPr>
          <w:rFonts w:ascii="Times New Roman" w:eastAsia="Times New Roman" w:hAnsi="Times New Roman" w:cs="Times New Roman"/>
          <w:sz w:val="24"/>
          <w:szCs w:val="24"/>
        </w:rPr>
        <w:t xml:space="preserve"> piisavalt aega seadusemuudatuste rakendamiseks ja vajalike ettevalmistuste tegemiseks nii riiklikul tasandil kui ka peredele, kes plaanivad vanemahüvitis</w:t>
      </w:r>
      <w:r w:rsidR="00C96A13">
        <w:rPr>
          <w:rFonts w:ascii="Times New Roman" w:eastAsia="Times New Roman" w:hAnsi="Times New Roman" w:cs="Times New Roman"/>
          <w:sz w:val="24"/>
          <w:szCs w:val="24"/>
        </w:rPr>
        <w:t>t</w:t>
      </w:r>
      <w:r w:rsidRPr="00AA1A59">
        <w:rPr>
          <w:rFonts w:ascii="Times New Roman" w:eastAsia="Times New Roman" w:hAnsi="Times New Roman" w:cs="Times New Roman"/>
          <w:sz w:val="24"/>
          <w:szCs w:val="24"/>
        </w:rPr>
        <w:t xml:space="preserve"> kasuta</w:t>
      </w:r>
      <w:r w:rsidR="007B04A6">
        <w:rPr>
          <w:rFonts w:ascii="Times New Roman" w:eastAsia="Times New Roman" w:hAnsi="Times New Roman" w:cs="Times New Roman"/>
          <w:sz w:val="24"/>
          <w:szCs w:val="24"/>
        </w:rPr>
        <w:t>da</w:t>
      </w:r>
      <w:r w:rsidRPr="00AA1A59">
        <w:rPr>
          <w:rFonts w:ascii="Times New Roman" w:eastAsia="Times New Roman" w:hAnsi="Times New Roman" w:cs="Times New Roman"/>
          <w:sz w:val="24"/>
          <w:szCs w:val="24"/>
        </w:rPr>
        <w:t xml:space="preserve"> või keda puudutab sotsiaalmaksu maksmine ravikindlustatud isiku ülalpeetava abikaasa või registreeritud elukaaslase eest. Lapsevanemad, kelle eest riik lõpetab sotsiaalmaksu ravikindlustuse osa maksmise, saavad seaduse vastuvõtmise ja jõustumise vahele jääva aja jooksul valida soovi korral muu viisi ravikindlustuskaitse saamiseks. Kokkuvõttes jääb seaduse vastuvõtmisest muudatuste jõustumiseni muudatustest mõjutatud isikutele ja asutustele piisav aeg nendega kohanemiseks </w:t>
      </w:r>
      <w:r w:rsidR="007B04A6">
        <w:rPr>
          <w:rFonts w:ascii="Times New Roman" w:eastAsia="Times New Roman" w:hAnsi="Times New Roman" w:cs="Times New Roman"/>
          <w:sz w:val="24"/>
          <w:szCs w:val="24"/>
        </w:rPr>
        <w:t>ning</w:t>
      </w:r>
      <w:r w:rsidRPr="00AA1A59">
        <w:rPr>
          <w:rFonts w:ascii="Times New Roman" w:eastAsia="Times New Roman" w:hAnsi="Times New Roman" w:cs="Times New Roman"/>
          <w:sz w:val="24"/>
          <w:szCs w:val="24"/>
        </w:rPr>
        <w:t xml:space="preserve"> vajalike tegevuste kavandamiseks ja ümberkorraldamiseks. Samuti on selline aeg vajalik</w:t>
      </w:r>
      <w:r w:rsidR="007B04A6">
        <w:rPr>
          <w:rFonts w:ascii="Times New Roman" w:eastAsia="Times New Roman" w:hAnsi="Times New Roman" w:cs="Times New Roman"/>
          <w:sz w:val="24"/>
          <w:szCs w:val="24"/>
        </w:rPr>
        <w:t>, et teha</w:t>
      </w:r>
      <w:r w:rsidRPr="00AA1A59">
        <w:rPr>
          <w:rFonts w:ascii="Times New Roman" w:eastAsia="Times New Roman" w:hAnsi="Times New Roman" w:cs="Times New Roman"/>
          <w:sz w:val="24"/>
          <w:szCs w:val="24"/>
        </w:rPr>
        <w:t xml:space="preserve"> seaduse rakendamiseks vajalike infosüsteemide arenduste tegemiseks.</w:t>
      </w:r>
    </w:p>
    <w:p w14:paraId="03EB7373" w14:textId="77777777" w:rsidR="00F657D5" w:rsidRPr="00AA1A59" w:rsidRDefault="00F657D5" w:rsidP="0066502C">
      <w:pPr>
        <w:spacing w:after="0" w:line="240" w:lineRule="auto"/>
        <w:jc w:val="both"/>
        <w:rPr>
          <w:rFonts w:ascii="Times New Roman" w:eastAsia="Times New Roman" w:hAnsi="Times New Roman" w:cs="Times New Roman"/>
          <w:sz w:val="24"/>
          <w:szCs w:val="24"/>
        </w:rPr>
      </w:pPr>
    </w:p>
    <w:p w14:paraId="6B4AB24C" w14:textId="77777777" w:rsidR="00AA1A59" w:rsidRPr="00A105A7" w:rsidRDefault="00AA1A59" w:rsidP="0066502C">
      <w:pPr>
        <w:spacing w:after="0" w:line="240" w:lineRule="auto"/>
        <w:jc w:val="both"/>
        <w:rPr>
          <w:rFonts w:ascii="Times New Roman" w:hAnsi="Times New Roman"/>
          <w:b/>
          <w:sz w:val="24"/>
        </w:rPr>
      </w:pPr>
      <w:r w:rsidRPr="00A105A7">
        <w:rPr>
          <w:rFonts w:ascii="Times New Roman" w:hAnsi="Times New Roman"/>
          <w:b/>
          <w:sz w:val="24"/>
        </w:rPr>
        <w:t>10. Eelnõu kooskõlastamine, huvirühmade kaasamine ja avalik konsultatsioon</w:t>
      </w:r>
    </w:p>
    <w:p w14:paraId="2BA6F277" w14:textId="77777777" w:rsidR="00AA1A59" w:rsidRPr="00AA1A59" w:rsidRDefault="00AA1A59" w:rsidP="0066502C">
      <w:pPr>
        <w:spacing w:after="0" w:line="240" w:lineRule="auto"/>
        <w:jc w:val="both"/>
        <w:rPr>
          <w:rFonts w:ascii="Times New Roman" w:eastAsia="Times New Roman" w:hAnsi="Times New Roman" w:cs="Times New Roman"/>
          <w:sz w:val="24"/>
          <w:szCs w:val="24"/>
        </w:rPr>
      </w:pPr>
    </w:p>
    <w:p w14:paraId="3EB08597" w14:textId="0EE69E50" w:rsidR="00AA1A59" w:rsidRDefault="00AA1A59" w:rsidP="0066502C">
      <w:pPr>
        <w:spacing w:after="0" w:line="240" w:lineRule="auto"/>
        <w:jc w:val="both"/>
        <w:rPr>
          <w:rFonts w:ascii="Times New Roman" w:eastAsia="Times New Roman" w:hAnsi="Times New Roman" w:cs="Times New Roman"/>
          <w:sz w:val="24"/>
          <w:szCs w:val="24"/>
        </w:rPr>
      </w:pPr>
      <w:r w:rsidRPr="00AA1A59">
        <w:rPr>
          <w:rFonts w:ascii="Times New Roman" w:eastAsia="Times New Roman" w:hAnsi="Times New Roman" w:cs="Times New Roman"/>
          <w:sz w:val="24"/>
          <w:szCs w:val="24"/>
        </w:rPr>
        <w:t>Eelnõu esitat</w:t>
      </w:r>
      <w:r w:rsidR="00B25D24">
        <w:rPr>
          <w:rFonts w:ascii="Times New Roman" w:eastAsia="Times New Roman" w:hAnsi="Times New Roman" w:cs="Times New Roman"/>
          <w:sz w:val="24"/>
          <w:szCs w:val="24"/>
        </w:rPr>
        <w:t>i</w:t>
      </w:r>
      <w:r w:rsidRPr="00AA1A59">
        <w:rPr>
          <w:rFonts w:ascii="Times New Roman" w:eastAsia="Times New Roman" w:hAnsi="Times New Roman" w:cs="Times New Roman"/>
          <w:sz w:val="24"/>
          <w:szCs w:val="24"/>
        </w:rPr>
        <w:t xml:space="preserve"> kooskõlastamiseks </w:t>
      </w:r>
      <w:r w:rsidR="0037131E">
        <w:rPr>
          <w:rFonts w:ascii="Times New Roman" w:eastAsia="Times New Roman" w:hAnsi="Times New Roman" w:cs="Times New Roman"/>
          <w:sz w:val="24"/>
          <w:szCs w:val="24"/>
        </w:rPr>
        <w:t xml:space="preserve">ministeeriumidele </w:t>
      </w:r>
      <w:r w:rsidRPr="00AA1A59">
        <w:rPr>
          <w:rFonts w:ascii="Times New Roman" w:eastAsia="Times New Roman" w:hAnsi="Times New Roman" w:cs="Times New Roman"/>
          <w:sz w:val="24"/>
          <w:szCs w:val="24"/>
        </w:rPr>
        <w:t xml:space="preserve">ning arvamuse avaldamiseks Sotsiaalkindlustusametile, Tervisekassale, </w:t>
      </w:r>
      <w:r w:rsidR="001705B0">
        <w:rPr>
          <w:rFonts w:ascii="Times New Roman" w:eastAsia="Times New Roman" w:hAnsi="Times New Roman" w:cs="Times New Roman"/>
          <w:sz w:val="24"/>
          <w:szCs w:val="24"/>
        </w:rPr>
        <w:t xml:space="preserve">Eesti </w:t>
      </w:r>
      <w:r w:rsidR="00E408EB" w:rsidRPr="00E408EB">
        <w:rPr>
          <w:rFonts w:ascii="Times New Roman" w:eastAsia="Times New Roman" w:hAnsi="Times New Roman" w:cs="Times New Roman"/>
          <w:sz w:val="24"/>
          <w:szCs w:val="24"/>
        </w:rPr>
        <w:t>Tööandjate Keskliidule, Eesti Väike- ja Keskmiste Ettevõtjate Assotsiatsioonile</w:t>
      </w:r>
      <w:r w:rsidR="00E408EB">
        <w:rPr>
          <w:rFonts w:ascii="Times New Roman" w:eastAsia="Times New Roman" w:hAnsi="Times New Roman" w:cs="Times New Roman"/>
          <w:sz w:val="24"/>
          <w:szCs w:val="24"/>
        </w:rPr>
        <w:t xml:space="preserve">, </w:t>
      </w:r>
      <w:r w:rsidR="001705B0">
        <w:rPr>
          <w:rFonts w:ascii="Times New Roman" w:eastAsia="Times New Roman" w:hAnsi="Times New Roman" w:cs="Times New Roman"/>
          <w:sz w:val="24"/>
          <w:szCs w:val="24"/>
        </w:rPr>
        <w:t>Eesti Kaubandus-Tööstuskojale,</w:t>
      </w:r>
      <w:r w:rsidR="00E408EB" w:rsidRPr="00E408EB">
        <w:rPr>
          <w:rFonts w:ascii="Times New Roman" w:eastAsia="Times New Roman" w:hAnsi="Times New Roman" w:cs="Times New Roman"/>
          <w:sz w:val="24"/>
          <w:szCs w:val="24"/>
        </w:rPr>
        <w:t xml:space="preserve"> </w:t>
      </w:r>
      <w:r w:rsidR="001705B0">
        <w:rPr>
          <w:rFonts w:ascii="Times New Roman" w:eastAsia="Times New Roman" w:hAnsi="Times New Roman" w:cs="Times New Roman"/>
          <w:sz w:val="24"/>
          <w:szCs w:val="24"/>
        </w:rPr>
        <w:t xml:space="preserve">Eesti Ametiühingute Keskliidule, </w:t>
      </w:r>
      <w:r w:rsidR="0085711F">
        <w:rPr>
          <w:rFonts w:ascii="Times New Roman" w:eastAsia="Times New Roman" w:hAnsi="Times New Roman" w:cs="Times New Roman"/>
          <w:sz w:val="24"/>
          <w:szCs w:val="24"/>
        </w:rPr>
        <w:t xml:space="preserve">Eesti </w:t>
      </w:r>
      <w:r w:rsidRPr="00AA1A59">
        <w:rPr>
          <w:rFonts w:ascii="Times New Roman" w:eastAsia="Times New Roman" w:hAnsi="Times New Roman" w:cs="Times New Roman"/>
          <w:sz w:val="24"/>
          <w:szCs w:val="24"/>
        </w:rPr>
        <w:t>Töötukassale, Eesti Puuetega Inimeste Kojale</w:t>
      </w:r>
      <w:r w:rsidR="00FF7158">
        <w:rPr>
          <w:rFonts w:ascii="Times New Roman" w:eastAsia="Times New Roman" w:hAnsi="Times New Roman" w:cs="Times New Roman"/>
          <w:sz w:val="24"/>
          <w:szCs w:val="24"/>
        </w:rPr>
        <w:t>, Eesti Pensionäride Ühenduste Liidule</w:t>
      </w:r>
      <w:r w:rsidRPr="00AA1A59">
        <w:rPr>
          <w:rFonts w:ascii="Times New Roman" w:eastAsia="Times New Roman" w:hAnsi="Times New Roman" w:cs="Times New Roman"/>
          <w:sz w:val="24"/>
          <w:szCs w:val="24"/>
        </w:rPr>
        <w:t xml:space="preserve"> ja MTÜ-le Eesti Lastevanemate Liit.</w:t>
      </w:r>
    </w:p>
    <w:p w14:paraId="3E016B9E" w14:textId="77777777" w:rsidR="00B25D24" w:rsidRDefault="00B25D24" w:rsidP="0066502C">
      <w:pPr>
        <w:spacing w:after="0" w:line="240" w:lineRule="auto"/>
        <w:jc w:val="both"/>
        <w:rPr>
          <w:rFonts w:ascii="Times New Roman" w:eastAsia="Times New Roman" w:hAnsi="Times New Roman" w:cs="Times New Roman"/>
          <w:sz w:val="24"/>
          <w:szCs w:val="24"/>
        </w:rPr>
      </w:pPr>
    </w:p>
    <w:p w14:paraId="3CA0CC9F" w14:textId="76CEA855" w:rsidR="00B25D24" w:rsidRDefault="005911CA" w:rsidP="006650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Kultuuriministeerium, Sise</w:t>
      </w:r>
      <w:r w:rsidR="00A700FF">
        <w:rPr>
          <w:rFonts w:ascii="Times New Roman" w:eastAsia="Times New Roman" w:hAnsi="Times New Roman" w:cs="Times New Roman"/>
          <w:sz w:val="24"/>
          <w:szCs w:val="24"/>
        </w:rPr>
        <w:t>ministeerium ning Haridus- ja Teadusministeerium kooskõlastasid eelnõu märkusteta. Majandus- ja Kommunikatsiooniministeerium</w:t>
      </w:r>
      <w:r w:rsidR="00954567">
        <w:rPr>
          <w:rFonts w:ascii="Times New Roman" w:eastAsia="Times New Roman" w:hAnsi="Times New Roman" w:cs="Times New Roman"/>
          <w:sz w:val="24"/>
          <w:szCs w:val="24"/>
        </w:rPr>
        <w:t>, Rahandusministeerium ja Justiitsministeerium kooskõlastasid eelnõu märkustega. Eelnõu kohta avaldasid arvamust</w:t>
      </w:r>
      <w:r w:rsidR="007D1378">
        <w:rPr>
          <w:rFonts w:ascii="Times New Roman" w:eastAsia="Times New Roman" w:hAnsi="Times New Roman" w:cs="Times New Roman"/>
          <w:sz w:val="24"/>
          <w:szCs w:val="24"/>
        </w:rPr>
        <w:t xml:space="preserve"> Sotsiaalkindlustusamet, </w:t>
      </w:r>
      <w:r w:rsidR="009E5B15">
        <w:rPr>
          <w:rFonts w:ascii="Times New Roman" w:eastAsia="Times New Roman" w:hAnsi="Times New Roman" w:cs="Times New Roman"/>
          <w:sz w:val="24"/>
          <w:szCs w:val="24"/>
        </w:rPr>
        <w:t>Tervisekassa</w:t>
      </w:r>
      <w:r w:rsidR="00A43CCC">
        <w:rPr>
          <w:rFonts w:ascii="Times New Roman" w:eastAsia="Times New Roman" w:hAnsi="Times New Roman" w:cs="Times New Roman"/>
          <w:sz w:val="24"/>
          <w:szCs w:val="24"/>
        </w:rPr>
        <w:t>,</w:t>
      </w:r>
      <w:r w:rsidR="00110D06">
        <w:rPr>
          <w:rFonts w:ascii="Times New Roman" w:eastAsia="Times New Roman" w:hAnsi="Times New Roman" w:cs="Times New Roman"/>
          <w:sz w:val="24"/>
          <w:szCs w:val="24"/>
        </w:rPr>
        <w:t xml:space="preserve"> </w:t>
      </w:r>
      <w:r w:rsidR="00110D06" w:rsidRPr="00110D06">
        <w:rPr>
          <w:rFonts w:ascii="Times New Roman" w:eastAsia="Times New Roman" w:hAnsi="Times New Roman" w:cs="Times New Roman"/>
          <w:sz w:val="24"/>
          <w:szCs w:val="24"/>
        </w:rPr>
        <w:t>Eesti Kaubandus-Tööstusko</w:t>
      </w:r>
      <w:r w:rsidR="00DC0303">
        <w:rPr>
          <w:rFonts w:ascii="Times New Roman" w:eastAsia="Times New Roman" w:hAnsi="Times New Roman" w:cs="Times New Roman"/>
          <w:sz w:val="24"/>
          <w:szCs w:val="24"/>
        </w:rPr>
        <w:t xml:space="preserve">da, </w:t>
      </w:r>
      <w:r w:rsidR="00110D06">
        <w:rPr>
          <w:rFonts w:ascii="Times New Roman" w:eastAsia="Times New Roman" w:hAnsi="Times New Roman" w:cs="Times New Roman"/>
          <w:sz w:val="24"/>
          <w:szCs w:val="24"/>
        </w:rPr>
        <w:t>Eesti T</w:t>
      </w:r>
      <w:r w:rsidR="00DC0303">
        <w:rPr>
          <w:rFonts w:ascii="Times New Roman" w:eastAsia="Times New Roman" w:hAnsi="Times New Roman" w:cs="Times New Roman"/>
          <w:sz w:val="24"/>
          <w:szCs w:val="24"/>
        </w:rPr>
        <w:t>öötukassa</w:t>
      </w:r>
      <w:r w:rsidR="00620A66">
        <w:rPr>
          <w:rFonts w:ascii="Times New Roman" w:eastAsia="Times New Roman" w:hAnsi="Times New Roman" w:cs="Times New Roman"/>
          <w:sz w:val="24"/>
          <w:szCs w:val="24"/>
        </w:rPr>
        <w:t>,</w:t>
      </w:r>
      <w:r w:rsidR="00B25516">
        <w:rPr>
          <w:rFonts w:ascii="Times New Roman" w:eastAsia="Times New Roman" w:hAnsi="Times New Roman" w:cs="Times New Roman"/>
          <w:sz w:val="24"/>
          <w:szCs w:val="24"/>
        </w:rPr>
        <w:t xml:space="preserve"> Eesti Pensionäride Ühenduste Liit</w:t>
      </w:r>
      <w:r w:rsidR="00620A66">
        <w:rPr>
          <w:rFonts w:ascii="Times New Roman" w:eastAsia="Times New Roman" w:hAnsi="Times New Roman" w:cs="Times New Roman"/>
          <w:sz w:val="24"/>
          <w:szCs w:val="24"/>
        </w:rPr>
        <w:t xml:space="preserve"> ja Eesti Puuetega Inimeste Koda</w:t>
      </w:r>
      <w:r w:rsidR="00B25516">
        <w:rPr>
          <w:rFonts w:ascii="Times New Roman" w:eastAsia="Times New Roman" w:hAnsi="Times New Roman" w:cs="Times New Roman"/>
          <w:sz w:val="24"/>
          <w:szCs w:val="24"/>
        </w:rPr>
        <w:t>.</w:t>
      </w:r>
    </w:p>
    <w:p w14:paraId="1060BF62" w14:textId="77777777" w:rsidR="007F70B5" w:rsidRDefault="007F70B5" w:rsidP="0066502C">
      <w:pPr>
        <w:spacing w:after="0" w:line="240" w:lineRule="auto"/>
        <w:jc w:val="both"/>
        <w:rPr>
          <w:rFonts w:ascii="Times New Roman" w:eastAsia="Times New Roman" w:hAnsi="Times New Roman" w:cs="Times New Roman"/>
          <w:sz w:val="24"/>
          <w:szCs w:val="24"/>
        </w:rPr>
      </w:pPr>
    </w:p>
    <w:p w14:paraId="3221833D" w14:textId="1B354EAB" w:rsidR="007F70B5" w:rsidRDefault="007F70B5" w:rsidP="006650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Kooskõlastamise käigus esitatud märkuste ja ettepanekutega arvestamise tabel (kooskõlastustabel) on esitatud seletuskirja lisas 2.</w:t>
      </w:r>
    </w:p>
    <w:p w14:paraId="18DDEC0D" w14:textId="77777777" w:rsidR="00220FCC" w:rsidRDefault="00220FCC" w:rsidP="0066502C">
      <w:pPr>
        <w:spacing w:after="0" w:line="240" w:lineRule="auto"/>
        <w:jc w:val="both"/>
        <w:rPr>
          <w:rFonts w:ascii="Times New Roman" w:eastAsia="Times New Roman" w:hAnsi="Times New Roman" w:cs="Times New Roman"/>
          <w:sz w:val="24"/>
          <w:szCs w:val="24"/>
        </w:rPr>
      </w:pPr>
    </w:p>
    <w:p w14:paraId="0FA737A1" w14:textId="0B55034C" w:rsidR="00220FCC" w:rsidRDefault="00220FCC" w:rsidP="0066502C">
      <w:pPr>
        <w:spacing w:after="0" w:line="240" w:lineRule="auto"/>
        <w:jc w:val="both"/>
        <w:rPr>
          <w:rFonts w:ascii="Times New Roman" w:eastAsia="Times New Roman" w:hAnsi="Times New Roman" w:cs="Times New Roman"/>
          <w:sz w:val="24"/>
          <w:szCs w:val="24"/>
        </w:rPr>
      </w:pPr>
      <w:r w:rsidRPr="00220FCC">
        <w:rPr>
          <w:rFonts w:ascii="Times New Roman" w:eastAsia="Times New Roman" w:hAnsi="Times New Roman" w:cs="Times New Roman"/>
          <w:sz w:val="24"/>
          <w:szCs w:val="24"/>
        </w:rPr>
        <w:t>Eelnõu esitatakse täiendavaks kooskõlastamiseks Justiitsministeeriumile.</w:t>
      </w:r>
    </w:p>
    <w:p w14:paraId="124BEE72" w14:textId="77777777" w:rsidR="0028007B" w:rsidRDefault="0028007B" w:rsidP="0066502C">
      <w:pPr>
        <w:spacing w:after="0" w:line="240" w:lineRule="auto"/>
        <w:jc w:val="both"/>
        <w:rPr>
          <w:rFonts w:ascii="Times New Roman" w:eastAsia="Times New Roman" w:hAnsi="Times New Roman" w:cs="Times New Roman"/>
          <w:sz w:val="24"/>
          <w:szCs w:val="24"/>
        </w:rPr>
      </w:pPr>
    </w:p>
    <w:p w14:paraId="7892477F" w14:textId="3F303002" w:rsidR="00B54DE7" w:rsidRDefault="00B62ACD" w:rsidP="006650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w:t>
      </w:r>
    </w:p>
    <w:p w14:paraId="6F921316" w14:textId="5AD862F9" w:rsidR="00DB0D09" w:rsidRDefault="00AA1A59" w:rsidP="0066502C">
      <w:pPr>
        <w:spacing w:after="0" w:line="240" w:lineRule="auto"/>
        <w:jc w:val="both"/>
        <w:rPr>
          <w:rFonts w:ascii="Times New Roman" w:eastAsia="Times New Roman" w:hAnsi="Times New Roman" w:cs="Times New Roman"/>
          <w:sz w:val="24"/>
          <w:szCs w:val="24"/>
        </w:rPr>
      </w:pPr>
      <w:r w:rsidRPr="00AA1A59">
        <w:rPr>
          <w:rFonts w:ascii="Times New Roman" w:eastAsia="Times New Roman" w:hAnsi="Times New Roman" w:cs="Times New Roman"/>
          <w:sz w:val="24"/>
          <w:szCs w:val="24"/>
        </w:rPr>
        <w:t>Algatab Vabariigi Valitsus                                      2024</w:t>
      </w:r>
      <w:r w:rsidR="0066502C">
        <w:rPr>
          <w:rFonts w:ascii="Times New Roman" w:eastAsia="Times New Roman" w:hAnsi="Times New Roman" w:cs="Times New Roman"/>
          <w:sz w:val="24"/>
          <w:szCs w:val="24"/>
        </w:rPr>
        <w:t>. a.</w:t>
      </w:r>
    </w:p>
    <w:p w14:paraId="57F913ED" w14:textId="77777777" w:rsidR="00202BC8" w:rsidRPr="0050015F" w:rsidRDefault="00202BC8" w:rsidP="00BA46FF">
      <w:pPr>
        <w:spacing w:after="0" w:line="240" w:lineRule="auto"/>
        <w:jc w:val="both"/>
        <w:rPr>
          <w:rFonts w:ascii="Times New Roman" w:hAnsi="Times New Roman" w:cs="Times New Roman"/>
          <w:bCs/>
          <w:sz w:val="24"/>
          <w:szCs w:val="24"/>
        </w:rPr>
      </w:pPr>
    </w:p>
    <w:sectPr w:rsidR="00202BC8" w:rsidRPr="0050015F" w:rsidSect="00421D7A">
      <w:headerReference w:type="default" r:id="rId18"/>
      <w:footerReference w:type="default" r:id="rId19"/>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Karen Alamets" w:date="2024-09-18T10:55:00Z" w:initials="KA">
    <w:p w14:paraId="7DFAB729" w14:textId="77777777" w:rsidR="00633188" w:rsidRDefault="00DA16B7" w:rsidP="00633188">
      <w:pPr>
        <w:pStyle w:val="Kommentaaritekst"/>
        <w:jc w:val="left"/>
      </w:pPr>
      <w:r>
        <w:rPr>
          <w:rStyle w:val="Kommentaariviide"/>
        </w:rPr>
        <w:annotationRef/>
      </w:r>
      <w:r w:rsidR="00633188">
        <w:t xml:space="preserve">Tundub, et lauses on protsentide summaga segadus (kokku 110%). Palun täpsustage, kui palju psühholoogias on soodsama visiiditasuga sihtrühmas (kas  36% või 26%). </w:t>
      </w:r>
    </w:p>
  </w:comment>
  <w:comment w:id="12" w:author="Karen Alamets" w:date="2024-09-18T11:01:00Z" w:initials="KA">
    <w:p w14:paraId="6BF619FC" w14:textId="0D1D2D32" w:rsidR="00633188" w:rsidRDefault="00633188" w:rsidP="00633188">
      <w:pPr>
        <w:pStyle w:val="Kommentaaritekst"/>
        <w:jc w:val="left"/>
      </w:pPr>
      <w:r>
        <w:rPr>
          <w:rStyle w:val="Kommentaariviide"/>
        </w:rPr>
        <w:annotationRef/>
      </w:r>
      <w:r>
        <w:t xml:space="preserve">Võimalusel palun täpsustage, milliseid sihtrühmi (näiteks vanus, sugu) voodipäevatasu kõige enam mõjutab.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FAB729" w15:done="0"/>
  <w15:commentEx w15:paraId="6BF619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53025" w16cex:dateUtc="2024-09-18T07:55:00Z"/>
  <w16cex:commentExtensible w16cex:durableId="2A95318A" w16cex:dateUtc="2024-09-18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FAB729" w16cid:durableId="2A953025"/>
  <w16cid:commentId w16cid:paraId="6BF619FC" w16cid:durableId="2A9531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C97B" w14:textId="77777777" w:rsidR="00FB1813" w:rsidRDefault="00FB1813" w:rsidP="00923DFF">
      <w:pPr>
        <w:spacing w:after="0" w:line="240" w:lineRule="auto"/>
      </w:pPr>
      <w:r>
        <w:separator/>
      </w:r>
    </w:p>
  </w:endnote>
  <w:endnote w:type="continuationSeparator" w:id="0">
    <w:p w14:paraId="426CFA4F" w14:textId="77777777" w:rsidR="00FB1813" w:rsidRDefault="00FB1813" w:rsidP="00923DFF">
      <w:pPr>
        <w:spacing w:after="0" w:line="240" w:lineRule="auto"/>
      </w:pPr>
      <w:r>
        <w:continuationSeparator/>
      </w:r>
    </w:p>
  </w:endnote>
  <w:endnote w:type="continuationNotice" w:id="1">
    <w:p w14:paraId="3E3686FF" w14:textId="77777777" w:rsidR="00FB1813" w:rsidRDefault="00FB18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Roboto">
    <w:panose1 w:val="02000000000000000000"/>
    <w:charset w:val="00"/>
    <w:family w:val="auto"/>
    <w:pitch w:val="variable"/>
    <w:sig w:usb0="E0000AFF" w:usb1="5000217F" w:usb2="00000021" w:usb3="00000000" w:csb0="0000019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700014"/>
      <w:docPartObj>
        <w:docPartGallery w:val="Page Numbers (Bottom of Page)"/>
        <w:docPartUnique/>
      </w:docPartObj>
    </w:sdtPr>
    <w:sdtEndPr/>
    <w:sdtContent>
      <w:p w14:paraId="311CD7C2" w14:textId="28B37315" w:rsidR="00923DFF" w:rsidRDefault="00923DFF">
        <w:pPr>
          <w:pStyle w:val="Jalus"/>
          <w:jc w:val="center"/>
        </w:pPr>
        <w:r>
          <w:fldChar w:fldCharType="begin"/>
        </w:r>
        <w:r>
          <w:instrText>PAGE   \* MERGEFORMAT</w:instrText>
        </w:r>
        <w:r>
          <w:fldChar w:fldCharType="separate"/>
        </w:r>
        <w:r>
          <w:t>2</w:t>
        </w:r>
        <w:r>
          <w:fldChar w:fldCharType="end"/>
        </w:r>
      </w:p>
    </w:sdtContent>
  </w:sdt>
  <w:p w14:paraId="66B1CA19" w14:textId="77777777" w:rsidR="00923DFF" w:rsidRDefault="00923DFF">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3BD6" w14:textId="77777777" w:rsidR="00FB1813" w:rsidRDefault="00FB1813" w:rsidP="00923DFF">
      <w:pPr>
        <w:spacing w:after="0" w:line="240" w:lineRule="auto"/>
      </w:pPr>
      <w:r>
        <w:separator/>
      </w:r>
    </w:p>
  </w:footnote>
  <w:footnote w:type="continuationSeparator" w:id="0">
    <w:p w14:paraId="6C284ADE" w14:textId="77777777" w:rsidR="00FB1813" w:rsidRDefault="00FB1813" w:rsidP="00923DFF">
      <w:pPr>
        <w:spacing w:after="0" w:line="240" w:lineRule="auto"/>
      </w:pPr>
      <w:r>
        <w:continuationSeparator/>
      </w:r>
    </w:p>
  </w:footnote>
  <w:footnote w:type="continuationNotice" w:id="1">
    <w:p w14:paraId="3502BCDD" w14:textId="77777777" w:rsidR="00FB1813" w:rsidRDefault="00FB1813">
      <w:pPr>
        <w:spacing w:after="0" w:line="240" w:lineRule="auto"/>
      </w:pPr>
    </w:p>
  </w:footnote>
  <w:footnote w:id="2">
    <w:p w14:paraId="06F4FE8F" w14:textId="3FA139C4" w:rsidR="00F07B01" w:rsidRPr="00785D4A" w:rsidRDefault="00F07B01" w:rsidP="00F07B01">
      <w:pPr>
        <w:pStyle w:val="Allmrkusetekst"/>
        <w:rPr>
          <w:rFonts w:ascii="Times New Roman" w:hAnsi="Times New Roman"/>
        </w:rPr>
      </w:pPr>
      <w:r w:rsidRPr="00785D4A">
        <w:rPr>
          <w:rStyle w:val="Allmrkuseviide"/>
          <w:rFonts w:ascii="Times New Roman" w:hAnsi="Times New Roman"/>
        </w:rPr>
        <w:footnoteRef/>
      </w:r>
      <w:r w:rsidRPr="00785D4A">
        <w:rPr>
          <w:rFonts w:ascii="Times New Roman" w:hAnsi="Times New Roman"/>
        </w:rPr>
        <w:t xml:space="preserve"> Riigikohtu 18.12.2019. a otsus nr </w:t>
      </w:r>
      <w:hyperlink r:id="rId1" w:history="1">
        <w:r w:rsidRPr="00785D4A">
          <w:rPr>
            <w:rStyle w:val="Hperlink"/>
            <w:rFonts w:ascii="Times New Roman" w:hAnsi="Times New Roman"/>
          </w:rPr>
          <w:t>5-19-42</w:t>
        </w:r>
      </w:hyperlink>
      <w:r w:rsidRPr="00785D4A">
        <w:rPr>
          <w:rFonts w:ascii="Times New Roman" w:hAnsi="Times New Roman"/>
        </w:rPr>
        <w:t>, p 46</w:t>
      </w:r>
      <w:r w:rsidR="006378C7">
        <w:rPr>
          <w:rFonts w:ascii="Times New Roman" w:hAnsi="Times New Roman"/>
        </w:rPr>
        <w:t>.</w:t>
      </w:r>
      <w:r w:rsidRPr="00785D4A">
        <w:rPr>
          <w:rFonts w:ascii="Times New Roman" w:hAnsi="Times New Roman"/>
        </w:rPr>
        <w:t xml:space="preserve"> </w:t>
      </w:r>
    </w:p>
  </w:footnote>
  <w:footnote w:id="3">
    <w:p w14:paraId="7FD667A5" w14:textId="045B7013" w:rsidR="00F07B01" w:rsidRDefault="00F07B01" w:rsidP="00F07B01">
      <w:pPr>
        <w:pStyle w:val="Allmrkusetekst"/>
      </w:pPr>
      <w:r w:rsidRPr="00785D4A">
        <w:rPr>
          <w:rStyle w:val="Allmrkuseviide"/>
          <w:rFonts w:ascii="Times New Roman" w:hAnsi="Times New Roman"/>
        </w:rPr>
        <w:footnoteRef/>
      </w:r>
      <w:r w:rsidRPr="00785D4A">
        <w:rPr>
          <w:rFonts w:ascii="Times New Roman" w:hAnsi="Times New Roman"/>
        </w:rPr>
        <w:t xml:space="preserve"> Samas</w:t>
      </w:r>
      <w:r w:rsidR="006378C7">
        <w:rPr>
          <w:rFonts w:ascii="Times New Roman" w:hAnsi="Times New Roman"/>
        </w:rPr>
        <w:t>.</w:t>
      </w:r>
    </w:p>
  </w:footnote>
  <w:footnote w:id="4">
    <w:p w14:paraId="3435EFE8" w14:textId="44929984" w:rsidR="00087C41" w:rsidRPr="00A244BB" w:rsidRDefault="00087C41" w:rsidP="00087C41">
      <w:pPr>
        <w:pStyle w:val="Allmrkusetekst"/>
        <w:rPr>
          <w:rFonts w:ascii="Times New Roman" w:hAnsi="Times New Roman"/>
        </w:rPr>
      </w:pPr>
      <w:r w:rsidRPr="00A244BB">
        <w:rPr>
          <w:rStyle w:val="Allmrkuseviide"/>
          <w:rFonts w:ascii="Times New Roman" w:hAnsi="Times New Roman"/>
        </w:rPr>
        <w:footnoteRef/>
      </w:r>
      <w:r w:rsidRPr="00A244BB">
        <w:rPr>
          <w:rFonts w:ascii="Times New Roman" w:hAnsi="Times New Roman"/>
        </w:rPr>
        <w:t xml:space="preserve"> </w:t>
      </w:r>
      <w:r w:rsidRPr="00455A8E">
        <w:rPr>
          <w:rFonts w:ascii="Times New Roman" w:hAnsi="Times New Roman"/>
        </w:rPr>
        <w:t xml:space="preserve">Eesti raport on leitav Euroopa Nõukogu </w:t>
      </w:r>
      <w:r w:rsidR="00A244BB" w:rsidRPr="00DB0210">
        <w:rPr>
          <w:rFonts w:ascii="Times New Roman" w:hAnsi="Times New Roman"/>
        </w:rPr>
        <w:t>veebi</w:t>
      </w:r>
      <w:r w:rsidRPr="00DB0210">
        <w:rPr>
          <w:rFonts w:ascii="Times New Roman" w:hAnsi="Times New Roman"/>
        </w:rPr>
        <w:t>lehelt</w:t>
      </w:r>
      <w:r w:rsidRPr="00455A8E">
        <w:rPr>
          <w:rFonts w:ascii="Times New Roman" w:hAnsi="Times New Roman"/>
        </w:rPr>
        <w:t xml:space="preserve"> </w:t>
      </w:r>
      <w:hyperlink r:id="rId2" w:tgtFrame="_blank" w:tooltip="https://rm.coe.int/estonia-ecss-17th-annual-report-general-en/1680ae13bd" w:history="1">
        <w:r w:rsidRPr="00455A8E">
          <w:rPr>
            <w:rFonts w:ascii="Times New Roman" w:eastAsiaTheme="minorHAnsi" w:hAnsi="Times New Roman"/>
            <w:color w:val="0000FF"/>
            <w:u w:val="single"/>
          </w:rPr>
          <w:t>1680ae13bd (coe.int)</w:t>
        </w:r>
      </w:hyperlink>
      <w:r w:rsidR="006378C7">
        <w:rPr>
          <w:rFonts w:ascii="Times New Roman" w:eastAsiaTheme="minorHAnsi" w:hAnsi="Times New Roman"/>
          <w:color w:val="0000FF"/>
          <w:u w:val="single"/>
        </w:rPr>
        <w:t>.</w:t>
      </w:r>
    </w:p>
  </w:footnote>
  <w:footnote w:id="5">
    <w:p w14:paraId="2E9B74DC" w14:textId="77777777" w:rsidR="0050015F" w:rsidRPr="00455A8E" w:rsidRDefault="0050015F" w:rsidP="0050015F">
      <w:pPr>
        <w:pStyle w:val="Allmrkusetekst"/>
        <w:rPr>
          <w:rFonts w:ascii="Times New Roman" w:hAnsi="Times New Roman"/>
        </w:rPr>
      </w:pPr>
      <w:r w:rsidRPr="00A45C37">
        <w:rPr>
          <w:rStyle w:val="Allmrkuseviide"/>
          <w:rFonts w:ascii="Times New Roman" w:hAnsi="Times New Roman"/>
        </w:rPr>
        <w:footnoteRef/>
      </w:r>
      <w:r w:rsidRPr="00A45C37">
        <w:rPr>
          <w:rFonts w:ascii="Times New Roman" w:hAnsi="Times New Roman"/>
        </w:rPr>
        <w:t xml:space="preserve"> </w:t>
      </w:r>
      <w:r w:rsidRPr="00455A8E">
        <w:rPr>
          <w:rFonts w:ascii="Times New Roman" w:hAnsi="Times New Roman"/>
        </w:rPr>
        <w:t>Statistikaameti tabel SK23: VANEMAHÜVITIST SAAVAD ISIKUD AASTAS</w:t>
      </w:r>
    </w:p>
  </w:footnote>
  <w:footnote w:id="6">
    <w:p w14:paraId="1CDED817" w14:textId="3F4170B8" w:rsidR="0050015F" w:rsidRDefault="0050015F" w:rsidP="0050015F">
      <w:pPr>
        <w:pStyle w:val="Allmrkusetekst"/>
      </w:pPr>
      <w:r w:rsidRPr="00455A8E">
        <w:rPr>
          <w:rStyle w:val="Allmrkuseviide"/>
          <w:rFonts w:ascii="Times New Roman" w:hAnsi="Times New Roman"/>
        </w:rPr>
        <w:footnoteRef/>
      </w:r>
      <w:r w:rsidRPr="00455A8E">
        <w:rPr>
          <w:rFonts w:ascii="Times New Roman" w:hAnsi="Times New Roman"/>
        </w:rPr>
        <w:t xml:space="preserve"> Erinevat liiki vanemahüvitise saajaid ei saa kokku liita, sest näiteks isa vanemahüvitise saaja võis samal aastal olla ka jagatava vanemahüvitise saaja. Sama on ema vanemahüvitisega. Isa vanemahüvitist on võimalik saada ka ühel samasoolisel vanemal, kes ei ole lapse ema, </w:t>
      </w:r>
      <w:r w:rsidR="00A45C37">
        <w:rPr>
          <w:rFonts w:ascii="Times New Roman" w:hAnsi="Times New Roman"/>
        </w:rPr>
        <w:t>mis</w:t>
      </w:r>
      <w:r w:rsidRPr="00F56BE9">
        <w:rPr>
          <w:rFonts w:ascii="Times New Roman" w:hAnsi="Times New Roman"/>
        </w:rPr>
        <w:t>tõttu</w:t>
      </w:r>
      <w:r w:rsidRPr="00455A8E">
        <w:rPr>
          <w:rFonts w:ascii="Times New Roman" w:hAnsi="Times New Roman"/>
        </w:rPr>
        <w:t xml:space="preserve"> on isa vanemahüvitise saajate seas ka üksikud naised.</w:t>
      </w:r>
    </w:p>
  </w:footnote>
  <w:footnote w:id="7">
    <w:p w14:paraId="5BE311BC" w14:textId="77777777" w:rsidR="00537074" w:rsidRPr="00455A8E" w:rsidRDefault="00537074" w:rsidP="00537074">
      <w:pPr>
        <w:pStyle w:val="Allmrkusetekst"/>
        <w:rPr>
          <w:rFonts w:ascii="Times New Roman" w:hAnsi="Times New Roman"/>
        </w:rPr>
      </w:pPr>
      <w:r w:rsidRPr="00455A8E">
        <w:rPr>
          <w:rStyle w:val="Allmrkuseviide"/>
          <w:rFonts w:ascii="Times New Roman" w:hAnsi="Times New Roman"/>
        </w:rPr>
        <w:footnoteRef/>
      </w:r>
      <w:r w:rsidRPr="00455A8E">
        <w:rPr>
          <w:rFonts w:ascii="Times New Roman" w:hAnsi="Times New Roman"/>
        </w:rPr>
        <w:t xml:space="preserve"> Varem oli võimalik vanemahüvitise maksmise kuul teenida töist tulu vaid eelmise kalendriaasta 1. jaanuaril kehtinud töötasu alammäära ulatuses.</w:t>
      </w:r>
    </w:p>
  </w:footnote>
  <w:footnote w:id="8">
    <w:p w14:paraId="4C63EC68" w14:textId="7A8FDE00" w:rsidR="00762EBA" w:rsidRDefault="00762EBA">
      <w:pPr>
        <w:pStyle w:val="Allmrkusetekst"/>
      </w:pPr>
      <w:r w:rsidRPr="00455A8E">
        <w:rPr>
          <w:rStyle w:val="Allmrkuseviide"/>
          <w:rFonts w:ascii="Times New Roman" w:hAnsi="Times New Roman"/>
        </w:rPr>
        <w:footnoteRef/>
      </w:r>
      <w:r w:rsidRPr="00455A8E">
        <w:rPr>
          <w:rFonts w:ascii="Times New Roman" w:hAnsi="Times New Roman"/>
        </w:rPr>
        <w:t xml:space="preserve"> Uuringu valimisse kuulusid pered, kus isa võttis jagatavat osa vanemahüvitisest 2020. aastal või hiljem. Intervjueeriti kokku 20 pere. Uuringu raport avaldatakse Sotsiaalministeeriumi </w:t>
      </w:r>
      <w:r w:rsidR="00FB7E82" w:rsidRPr="007B5948">
        <w:rPr>
          <w:rFonts w:ascii="Times New Roman" w:hAnsi="Times New Roman"/>
        </w:rPr>
        <w:t>veebi</w:t>
      </w:r>
      <w:r w:rsidRPr="007B5948">
        <w:rPr>
          <w:rFonts w:ascii="Times New Roman" w:hAnsi="Times New Roman"/>
        </w:rPr>
        <w:t>lehel 2024</w:t>
      </w:r>
      <w:r w:rsidR="005846D1">
        <w:rPr>
          <w:rFonts w:ascii="Times New Roman" w:hAnsi="Times New Roman"/>
        </w:rPr>
        <w:t>. aasta</w:t>
      </w:r>
      <w:r w:rsidR="00FB7E82" w:rsidRPr="00FB7E82">
        <w:rPr>
          <w:rFonts w:ascii="Times New Roman" w:hAnsi="Times New Roman"/>
        </w:rPr>
        <w:t xml:space="preserve"> </w:t>
      </w:r>
      <w:r w:rsidR="00FB7E82" w:rsidRPr="0064510A">
        <w:rPr>
          <w:rFonts w:ascii="Times New Roman" w:hAnsi="Times New Roman"/>
        </w:rPr>
        <w:t>sügisel</w:t>
      </w:r>
      <w:r w:rsidRPr="00455A8E">
        <w:rPr>
          <w:rFonts w:ascii="Times New Roman" w:hAnsi="Times New Roman"/>
        </w:rPr>
        <w:t>.</w:t>
      </w:r>
    </w:p>
  </w:footnote>
  <w:footnote w:id="9">
    <w:p w14:paraId="72F85C4D" w14:textId="77777777" w:rsidR="00F07DE5" w:rsidRPr="00E86168" w:rsidRDefault="00F07DE5" w:rsidP="00F07DE5">
      <w:pPr>
        <w:pStyle w:val="Allmrkusetekst"/>
        <w:rPr>
          <w:rFonts w:ascii="Times New Roman" w:hAnsi="Times New Roman"/>
        </w:rPr>
      </w:pPr>
      <w:r w:rsidRPr="00E86168">
        <w:rPr>
          <w:rStyle w:val="Allmrkuseviide"/>
          <w:rFonts w:ascii="Times New Roman" w:hAnsi="Times New Roman"/>
        </w:rPr>
        <w:footnoteRef/>
      </w:r>
      <w:r w:rsidRPr="00E86168">
        <w:rPr>
          <w:rFonts w:ascii="Times New Roman" w:hAnsi="Times New Roman"/>
        </w:rPr>
        <w:t xml:space="preserve"> Puude raskusastme tuvastamisel hinnatakse tegutsemispiirangute esinemist ja kõrvalabi vajadust järgmistel põhitegevustel: söömine, ravitoimingud, hügieenitoimingud, riietumine, liikumine ja suhtlemine.</w:t>
      </w:r>
    </w:p>
  </w:footnote>
  <w:footnote w:id="10">
    <w:p w14:paraId="2487A835" w14:textId="1A994403" w:rsidR="00A42202" w:rsidRDefault="00A42202">
      <w:pPr>
        <w:pStyle w:val="Allmrkusetekst"/>
      </w:pPr>
      <w:r w:rsidRPr="00E86168">
        <w:rPr>
          <w:rStyle w:val="Allmrkuseviide"/>
          <w:rFonts w:ascii="Times New Roman" w:hAnsi="Times New Roman"/>
        </w:rPr>
        <w:footnoteRef/>
      </w:r>
      <w:r w:rsidRPr="00E86168">
        <w:rPr>
          <w:rFonts w:ascii="Times New Roman" w:hAnsi="Times New Roman"/>
        </w:rPr>
        <w:t xml:space="preserve"> Sotsiaalkindlustusamet, 2024.</w:t>
      </w:r>
    </w:p>
  </w:footnote>
  <w:footnote w:id="11">
    <w:p w14:paraId="18332141" w14:textId="3C533458" w:rsidR="00385005" w:rsidRPr="009C38C2" w:rsidRDefault="00385005">
      <w:pPr>
        <w:pStyle w:val="Allmrkusetekst"/>
        <w:rPr>
          <w:rFonts w:ascii="Times New Roman" w:hAnsi="Times New Roman"/>
        </w:rPr>
      </w:pPr>
      <w:r w:rsidRPr="009C38C2">
        <w:rPr>
          <w:rStyle w:val="Allmrkuseviide"/>
          <w:rFonts w:ascii="Times New Roman" w:hAnsi="Times New Roman"/>
        </w:rPr>
        <w:footnoteRef/>
      </w:r>
      <w:r w:rsidRPr="009C38C2">
        <w:rPr>
          <w:rFonts w:ascii="Times New Roman" w:hAnsi="Times New Roman"/>
        </w:rPr>
        <w:t xml:space="preserve"> Sotsiaalkindlustusamet, 2024</w:t>
      </w:r>
    </w:p>
  </w:footnote>
  <w:footnote w:id="12">
    <w:p w14:paraId="3A487C05" w14:textId="72D0BFE7" w:rsidR="00864F92" w:rsidRPr="00455A8E" w:rsidRDefault="00864F92">
      <w:pPr>
        <w:pStyle w:val="Allmrkusetekst"/>
        <w:rPr>
          <w:rFonts w:ascii="Times New Roman" w:hAnsi="Times New Roman"/>
        </w:rPr>
      </w:pPr>
      <w:r w:rsidRPr="00455A8E">
        <w:rPr>
          <w:rStyle w:val="Allmrkuseviide"/>
          <w:rFonts w:ascii="Times New Roman" w:hAnsi="Times New Roman"/>
        </w:rPr>
        <w:footnoteRef/>
      </w:r>
      <w:r w:rsidRPr="00455A8E">
        <w:rPr>
          <w:rFonts w:ascii="Times New Roman" w:hAnsi="Times New Roman"/>
        </w:rPr>
        <w:t xml:space="preserve"> </w:t>
      </w:r>
      <w:r w:rsidR="00FA0073" w:rsidRPr="00455A8E">
        <w:rPr>
          <w:rFonts w:ascii="Times New Roman" w:hAnsi="Times New Roman"/>
        </w:rPr>
        <w:t>Sotsiaalkindlustusameti andmetel oli 01.05.2024 seisuga 112 864 puudega inimest.</w:t>
      </w:r>
    </w:p>
  </w:footnote>
  <w:footnote w:id="13">
    <w:p w14:paraId="61EC9A11" w14:textId="51FAC407" w:rsidR="00B911DE" w:rsidRDefault="00B911DE">
      <w:pPr>
        <w:pStyle w:val="Allmrkusetekst"/>
      </w:pPr>
      <w:r w:rsidRPr="00455A8E">
        <w:rPr>
          <w:rStyle w:val="Allmrkuseviide"/>
          <w:rFonts w:ascii="Times New Roman" w:hAnsi="Times New Roman"/>
        </w:rPr>
        <w:footnoteRef/>
      </w:r>
      <w:r w:rsidRPr="00455A8E">
        <w:rPr>
          <w:rFonts w:ascii="Times New Roman" w:hAnsi="Times New Roman"/>
        </w:rPr>
        <w:t xml:space="preserve"> Sotsiaalkindlustusameti andmetel oli 2023.aastal 333,7 tuhat pensionäri.</w:t>
      </w:r>
    </w:p>
  </w:footnote>
  <w:footnote w:id="14">
    <w:p w14:paraId="1AA2CFE6" w14:textId="77777777" w:rsidR="007569D5" w:rsidRPr="003A244D" w:rsidRDefault="007569D5" w:rsidP="004F2AEF">
      <w:pPr>
        <w:pStyle w:val="Allmrkusetekst"/>
        <w:jc w:val="left"/>
        <w:rPr>
          <w:rFonts w:ascii="Times New Roman" w:hAnsi="Times New Roman"/>
        </w:rPr>
      </w:pPr>
      <w:r w:rsidRPr="003A244D">
        <w:rPr>
          <w:rStyle w:val="Allmrkuseviide"/>
          <w:rFonts w:ascii="Times New Roman" w:hAnsi="Times New Roman"/>
        </w:rPr>
        <w:footnoteRef/>
      </w:r>
      <w:r w:rsidRPr="003A244D">
        <w:rPr>
          <w:rFonts w:ascii="Times New Roman" w:hAnsi="Times New Roman"/>
        </w:rPr>
        <w:t xml:space="preserve"> Tervisekassa 2013. a ja 2023. a majandusaasta aruanded. https://www.tervisekassa.ee/tervisekassa/finantsaruanded-ja-eelarve. </w:t>
      </w:r>
    </w:p>
  </w:footnote>
  <w:footnote w:id="15">
    <w:p w14:paraId="730E64B2" w14:textId="77777777" w:rsidR="007569D5" w:rsidRPr="003A244D" w:rsidRDefault="007569D5" w:rsidP="004F2AEF">
      <w:pPr>
        <w:pStyle w:val="Allmrkusetekst"/>
        <w:jc w:val="left"/>
        <w:rPr>
          <w:rFonts w:ascii="Times New Roman" w:hAnsi="Times New Roman"/>
        </w:rPr>
      </w:pPr>
      <w:r w:rsidRPr="003A244D">
        <w:rPr>
          <w:rStyle w:val="Allmrkuseviide"/>
          <w:rFonts w:ascii="Times New Roman" w:hAnsi="Times New Roman"/>
        </w:rPr>
        <w:footnoteRef/>
      </w:r>
      <w:r w:rsidRPr="003A244D">
        <w:rPr>
          <w:rFonts w:ascii="Times New Roman" w:hAnsi="Times New Roman"/>
        </w:rPr>
        <w:t xml:space="preserve"> Statistikaameti andmed: https://www.stat.ee/et/avasta-statistikat/valdkonnad/tooelu/palk-ja-toojoukulu/keskmine-brutokuupalk. </w:t>
      </w:r>
    </w:p>
  </w:footnote>
  <w:footnote w:id="16">
    <w:p w14:paraId="0A39FF12" w14:textId="77777777" w:rsidR="007569D5" w:rsidRDefault="007569D5" w:rsidP="004F2AEF">
      <w:pPr>
        <w:pStyle w:val="Allmrkusetekst"/>
        <w:jc w:val="left"/>
      </w:pPr>
      <w:r w:rsidRPr="00455A8E">
        <w:rPr>
          <w:rStyle w:val="Allmrkuseviide"/>
          <w:rFonts w:ascii="Times New Roman" w:hAnsi="Times New Roman"/>
        </w:rPr>
        <w:footnoteRef/>
      </w:r>
      <w:r w:rsidRPr="00455A8E">
        <w:rPr>
          <w:rFonts w:ascii="Times New Roman" w:hAnsi="Times New Roman"/>
        </w:rPr>
        <w:t xml:space="preserve"> </w:t>
      </w:r>
      <w:r w:rsidRPr="003A244D">
        <w:rPr>
          <w:rFonts w:ascii="Times New Roman" w:hAnsi="Times New Roman"/>
        </w:rPr>
        <w:t>Rahandusministeeriumi pikaajaline prognoos kuni 2070 (19.09.2023). https://www.fin.ee/media/10380/download.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2055" w14:textId="77777777" w:rsidR="00923DFF" w:rsidRDefault="00923DFF">
    <w:pPr>
      <w:pStyle w:val="Pis1"/>
    </w:pPr>
  </w:p>
  <w:p w14:paraId="0B111BC3" w14:textId="77777777" w:rsidR="00923DFF" w:rsidRDefault="00923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AA8"/>
    <w:multiLevelType w:val="hybridMultilevel"/>
    <w:tmpl w:val="89A87960"/>
    <w:lvl w:ilvl="0" w:tplc="042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6C038E"/>
    <w:multiLevelType w:val="hybridMultilevel"/>
    <w:tmpl w:val="06C403FE"/>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F1468A4"/>
    <w:multiLevelType w:val="hybridMultilevel"/>
    <w:tmpl w:val="A614BD8C"/>
    <w:lvl w:ilvl="0" w:tplc="83BAE20E">
      <w:start w:val="1"/>
      <w:numFmt w:val="lowerLetter"/>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5AC7270"/>
    <w:multiLevelType w:val="hybridMultilevel"/>
    <w:tmpl w:val="FFFFFFFF"/>
    <w:lvl w:ilvl="0" w:tplc="EDC2D3BA">
      <w:start w:val="1"/>
      <w:numFmt w:val="decimal"/>
      <w:lvlText w:val="%1)"/>
      <w:lvlJc w:val="left"/>
      <w:pPr>
        <w:ind w:left="720" w:hanging="360"/>
      </w:pPr>
    </w:lvl>
    <w:lvl w:ilvl="1" w:tplc="2294DEBA">
      <w:start w:val="1"/>
      <w:numFmt w:val="lowerLetter"/>
      <w:lvlText w:val="%2."/>
      <w:lvlJc w:val="left"/>
      <w:pPr>
        <w:ind w:left="1440" w:hanging="360"/>
      </w:pPr>
    </w:lvl>
    <w:lvl w:ilvl="2" w:tplc="2E084F42">
      <w:start w:val="1"/>
      <w:numFmt w:val="lowerRoman"/>
      <w:lvlText w:val="%3."/>
      <w:lvlJc w:val="right"/>
      <w:pPr>
        <w:ind w:left="2160" w:hanging="180"/>
      </w:pPr>
    </w:lvl>
    <w:lvl w:ilvl="3" w:tplc="FF922BAC">
      <w:start w:val="1"/>
      <w:numFmt w:val="decimal"/>
      <w:lvlText w:val="%4."/>
      <w:lvlJc w:val="left"/>
      <w:pPr>
        <w:ind w:left="2880" w:hanging="360"/>
      </w:pPr>
    </w:lvl>
    <w:lvl w:ilvl="4" w:tplc="B49A1868">
      <w:start w:val="1"/>
      <w:numFmt w:val="lowerLetter"/>
      <w:lvlText w:val="%5."/>
      <w:lvlJc w:val="left"/>
      <w:pPr>
        <w:ind w:left="3600" w:hanging="360"/>
      </w:pPr>
    </w:lvl>
    <w:lvl w:ilvl="5" w:tplc="B09E48F8">
      <w:start w:val="1"/>
      <w:numFmt w:val="lowerRoman"/>
      <w:lvlText w:val="%6."/>
      <w:lvlJc w:val="right"/>
      <w:pPr>
        <w:ind w:left="4320" w:hanging="180"/>
      </w:pPr>
    </w:lvl>
    <w:lvl w:ilvl="6" w:tplc="BBAE72EE">
      <w:start w:val="1"/>
      <w:numFmt w:val="decimal"/>
      <w:lvlText w:val="%7."/>
      <w:lvlJc w:val="left"/>
      <w:pPr>
        <w:ind w:left="5040" w:hanging="360"/>
      </w:pPr>
    </w:lvl>
    <w:lvl w:ilvl="7" w:tplc="6FC66F2C">
      <w:start w:val="1"/>
      <w:numFmt w:val="lowerLetter"/>
      <w:lvlText w:val="%8."/>
      <w:lvlJc w:val="left"/>
      <w:pPr>
        <w:ind w:left="5760" w:hanging="360"/>
      </w:pPr>
    </w:lvl>
    <w:lvl w:ilvl="8" w:tplc="5220F430">
      <w:start w:val="1"/>
      <w:numFmt w:val="lowerRoman"/>
      <w:lvlText w:val="%9."/>
      <w:lvlJc w:val="right"/>
      <w:pPr>
        <w:ind w:left="6480" w:hanging="180"/>
      </w:pPr>
    </w:lvl>
  </w:abstractNum>
  <w:abstractNum w:abstractNumId="4" w15:restartNumberingAfterBreak="0">
    <w:nsid w:val="2AFB0505"/>
    <w:multiLevelType w:val="hybridMultilevel"/>
    <w:tmpl w:val="BA2CBC6A"/>
    <w:lvl w:ilvl="0" w:tplc="E2768C6E">
      <w:start w:val="2"/>
      <w:numFmt w:val="decimal"/>
      <w:lvlText w:val="%1)"/>
      <w:lvlJc w:val="left"/>
      <w:pPr>
        <w:ind w:left="720" w:hanging="360"/>
      </w:pPr>
    </w:lvl>
    <w:lvl w:ilvl="1" w:tplc="F7504FDC">
      <w:start w:val="1"/>
      <w:numFmt w:val="lowerLetter"/>
      <w:lvlText w:val="%2."/>
      <w:lvlJc w:val="left"/>
      <w:pPr>
        <w:ind w:left="1440" w:hanging="360"/>
      </w:pPr>
    </w:lvl>
    <w:lvl w:ilvl="2" w:tplc="453A3E34">
      <w:start w:val="1"/>
      <w:numFmt w:val="lowerRoman"/>
      <w:lvlText w:val="%3."/>
      <w:lvlJc w:val="right"/>
      <w:pPr>
        <w:ind w:left="2160" w:hanging="180"/>
      </w:pPr>
    </w:lvl>
    <w:lvl w:ilvl="3" w:tplc="A754AC6C">
      <w:start w:val="1"/>
      <w:numFmt w:val="decimal"/>
      <w:lvlText w:val="%4."/>
      <w:lvlJc w:val="left"/>
      <w:pPr>
        <w:ind w:left="2880" w:hanging="360"/>
      </w:pPr>
    </w:lvl>
    <w:lvl w:ilvl="4" w:tplc="438E1038">
      <w:start w:val="1"/>
      <w:numFmt w:val="lowerLetter"/>
      <w:lvlText w:val="%5."/>
      <w:lvlJc w:val="left"/>
      <w:pPr>
        <w:ind w:left="3600" w:hanging="360"/>
      </w:pPr>
    </w:lvl>
    <w:lvl w:ilvl="5" w:tplc="9572A128">
      <w:start w:val="1"/>
      <w:numFmt w:val="lowerRoman"/>
      <w:lvlText w:val="%6."/>
      <w:lvlJc w:val="right"/>
      <w:pPr>
        <w:ind w:left="4320" w:hanging="180"/>
      </w:pPr>
    </w:lvl>
    <w:lvl w:ilvl="6" w:tplc="EF08A396">
      <w:start w:val="1"/>
      <w:numFmt w:val="decimal"/>
      <w:lvlText w:val="%7."/>
      <w:lvlJc w:val="left"/>
      <w:pPr>
        <w:ind w:left="5040" w:hanging="360"/>
      </w:pPr>
    </w:lvl>
    <w:lvl w:ilvl="7" w:tplc="1C30D1A0">
      <w:start w:val="1"/>
      <w:numFmt w:val="lowerLetter"/>
      <w:lvlText w:val="%8."/>
      <w:lvlJc w:val="left"/>
      <w:pPr>
        <w:ind w:left="5760" w:hanging="360"/>
      </w:pPr>
    </w:lvl>
    <w:lvl w:ilvl="8" w:tplc="8228BA02">
      <w:start w:val="1"/>
      <w:numFmt w:val="lowerRoman"/>
      <w:lvlText w:val="%9."/>
      <w:lvlJc w:val="right"/>
      <w:pPr>
        <w:ind w:left="6480" w:hanging="180"/>
      </w:pPr>
    </w:lvl>
  </w:abstractNum>
  <w:abstractNum w:abstractNumId="5" w15:restartNumberingAfterBreak="0">
    <w:nsid w:val="2BBC7E31"/>
    <w:multiLevelType w:val="hybridMultilevel"/>
    <w:tmpl w:val="B4EE7E32"/>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09A3DD1"/>
    <w:multiLevelType w:val="hybridMultilevel"/>
    <w:tmpl w:val="FFB44472"/>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0ED35DB"/>
    <w:multiLevelType w:val="hybridMultilevel"/>
    <w:tmpl w:val="87F0A9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1971D60"/>
    <w:multiLevelType w:val="hybridMultilevel"/>
    <w:tmpl w:val="8D74358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3C0551FF"/>
    <w:multiLevelType w:val="hybridMultilevel"/>
    <w:tmpl w:val="52C602BA"/>
    <w:lvl w:ilvl="0" w:tplc="5580698A">
      <w:start w:val="1"/>
      <w:numFmt w:val="decimal"/>
      <w:lvlText w:val="%1)"/>
      <w:lvlJc w:val="left"/>
      <w:pPr>
        <w:ind w:left="360" w:hanging="360"/>
      </w:pPr>
      <w:rPr>
        <w:rFonts w:hint="default"/>
        <w:color w:val="000000" w:themeColor="text1"/>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45D83420"/>
    <w:multiLevelType w:val="hybridMultilevel"/>
    <w:tmpl w:val="92A41C56"/>
    <w:lvl w:ilvl="0" w:tplc="FD762D3A">
      <w:start w:val="1"/>
      <w:numFmt w:val="lowerLetter"/>
      <w:lvlText w:val="%1)"/>
      <w:lvlJc w:val="left"/>
      <w:pPr>
        <w:ind w:left="720" w:hanging="360"/>
      </w:pPr>
      <w:rPr>
        <w:rFonts w:eastAsia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A44DD3F"/>
    <w:multiLevelType w:val="hybridMultilevel"/>
    <w:tmpl w:val="8D743586"/>
    <w:lvl w:ilvl="0" w:tplc="E7E24EFE">
      <w:start w:val="1"/>
      <w:numFmt w:val="decimal"/>
      <w:lvlText w:val="%1)"/>
      <w:lvlJc w:val="left"/>
      <w:pPr>
        <w:ind w:left="360" w:hanging="360"/>
      </w:pPr>
    </w:lvl>
    <w:lvl w:ilvl="1" w:tplc="C7440C96">
      <w:start w:val="1"/>
      <w:numFmt w:val="lowerLetter"/>
      <w:lvlText w:val="%2."/>
      <w:lvlJc w:val="left"/>
      <w:pPr>
        <w:ind w:left="1080" w:hanging="360"/>
      </w:pPr>
    </w:lvl>
    <w:lvl w:ilvl="2" w:tplc="4E4AD840">
      <w:start w:val="1"/>
      <w:numFmt w:val="lowerRoman"/>
      <w:lvlText w:val="%3."/>
      <w:lvlJc w:val="right"/>
      <w:pPr>
        <w:ind w:left="1800" w:hanging="180"/>
      </w:pPr>
    </w:lvl>
    <w:lvl w:ilvl="3" w:tplc="A6C679B0">
      <w:start w:val="1"/>
      <w:numFmt w:val="decimal"/>
      <w:lvlText w:val="%4."/>
      <w:lvlJc w:val="left"/>
      <w:pPr>
        <w:ind w:left="2520" w:hanging="360"/>
      </w:pPr>
    </w:lvl>
    <w:lvl w:ilvl="4" w:tplc="EE585E1A">
      <w:start w:val="1"/>
      <w:numFmt w:val="lowerLetter"/>
      <w:lvlText w:val="%5."/>
      <w:lvlJc w:val="left"/>
      <w:pPr>
        <w:ind w:left="3240" w:hanging="360"/>
      </w:pPr>
    </w:lvl>
    <w:lvl w:ilvl="5" w:tplc="9C8C1E2A">
      <w:start w:val="1"/>
      <w:numFmt w:val="lowerRoman"/>
      <w:lvlText w:val="%6."/>
      <w:lvlJc w:val="right"/>
      <w:pPr>
        <w:ind w:left="3960" w:hanging="180"/>
      </w:pPr>
    </w:lvl>
    <w:lvl w:ilvl="6" w:tplc="B444459C">
      <w:start w:val="1"/>
      <w:numFmt w:val="decimal"/>
      <w:lvlText w:val="%7."/>
      <w:lvlJc w:val="left"/>
      <w:pPr>
        <w:ind w:left="4680" w:hanging="360"/>
      </w:pPr>
    </w:lvl>
    <w:lvl w:ilvl="7" w:tplc="002E3408">
      <w:start w:val="1"/>
      <w:numFmt w:val="lowerLetter"/>
      <w:lvlText w:val="%8."/>
      <w:lvlJc w:val="left"/>
      <w:pPr>
        <w:ind w:left="5400" w:hanging="360"/>
      </w:pPr>
    </w:lvl>
    <w:lvl w:ilvl="8" w:tplc="6E30956E">
      <w:start w:val="1"/>
      <w:numFmt w:val="lowerRoman"/>
      <w:lvlText w:val="%9."/>
      <w:lvlJc w:val="right"/>
      <w:pPr>
        <w:ind w:left="6120" w:hanging="180"/>
      </w:pPr>
    </w:lvl>
  </w:abstractNum>
  <w:abstractNum w:abstractNumId="12" w15:restartNumberingAfterBreak="0">
    <w:nsid w:val="4AFD0587"/>
    <w:multiLevelType w:val="hybridMultilevel"/>
    <w:tmpl w:val="39CEFBD2"/>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4E4613C3"/>
    <w:multiLevelType w:val="hybridMultilevel"/>
    <w:tmpl w:val="A1909C14"/>
    <w:lvl w:ilvl="0" w:tplc="04250019">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516A11F2"/>
    <w:multiLevelType w:val="hybridMultilevel"/>
    <w:tmpl w:val="48D213E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5A83A3E6"/>
    <w:multiLevelType w:val="hybridMultilevel"/>
    <w:tmpl w:val="B3C04E46"/>
    <w:lvl w:ilvl="0" w:tplc="6930DF2C">
      <w:start w:val="3"/>
      <w:numFmt w:val="decimal"/>
      <w:lvlText w:val="%1)"/>
      <w:lvlJc w:val="left"/>
      <w:pPr>
        <w:ind w:left="720" w:hanging="360"/>
      </w:pPr>
    </w:lvl>
    <w:lvl w:ilvl="1" w:tplc="2AA201C4">
      <w:start w:val="1"/>
      <w:numFmt w:val="lowerLetter"/>
      <w:lvlText w:val="%2."/>
      <w:lvlJc w:val="left"/>
      <w:pPr>
        <w:ind w:left="1440" w:hanging="360"/>
      </w:pPr>
    </w:lvl>
    <w:lvl w:ilvl="2" w:tplc="3F285E5E">
      <w:start w:val="1"/>
      <w:numFmt w:val="lowerRoman"/>
      <w:lvlText w:val="%3."/>
      <w:lvlJc w:val="right"/>
      <w:pPr>
        <w:ind w:left="2160" w:hanging="180"/>
      </w:pPr>
    </w:lvl>
    <w:lvl w:ilvl="3" w:tplc="AE2202F6">
      <w:start w:val="1"/>
      <w:numFmt w:val="decimal"/>
      <w:lvlText w:val="%4."/>
      <w:lvlJc w:val="left"/>
      <w:pPr>
        <w:ind w:left="2880" w:hanging="360"/>
      </w:pPr>
    </w:lvl>
    <w:lvl w:ilvl="4" w:tplc="F004546A">
      <w:start w:val="1"/>
      <w:numFmt w:val="lowerLetter"/>
      <w:lvlText w:val="%5."/>
      <w:lvlJc w:val="left"/>
      <w:pPr>
        <w:ind w:left="3600" w:hanging="360"/>
      </w:pPr>
    </w:lvl>
    <w:lvl w:ilvl="5" w:tplc="C13E031E">
      <w:start w:val="1"/>
      <w:numFmt w:val="lowerRoman"/>
      <w:lvlText w:val="%6."/>
      <w:lvlJc w:val="right"/>
      <w:pPr>
        <w:ind w:left="4320" w:hanging="180"/>
      </w:pPr>
    </w:lvl>
    <w:lvl w:ilvl="6" w:tplc="FCEA31A6">
      <w:start w:val="1"/>
      <w:numFmt w:val="decimal"/>
      <w:lvlText w:val="%7."/>
      <w:lvlJc w:val="left"/>
      <w:pPr>
        <w:ind w:left="5040" w:hanging="360"/>
      </w:pPr>
    </w:lvl>
    <w:lvl w:ilvl="7" w:tplc="F8D6E880">
      <w:start w:val="1"/>
      <w:numFmt w:val="lowerLetter"/>
      <w:lvlText w:val="%8."/>
      <w:lvlJc w:val="left"/>
      <w:pPr>
        <w:ind w:left="5760" w:hanging="360"/>
      </w:pPr>
    </w:lvl>
    <w:lvl w:ilvl="8" w:tplc="3D1827F2">
      <w:start w:val="1"/>
      <w:numFmt w:val="lowerRoman"/>
      <w:lvlText w:val="%9."/>
      <w:lvlJc w:val="right"/>
      <w:pPr>
        <w:ind w:left="6480" w:hanging="180"/>
      </w:pPr>
    </w:lvl>
  </w:abstractNum>
  <w:abstractNum w:abstractNumId="16" w15:restartNumberingAfterBreak="0">
    <w:nsid w:val="6230072C"/>
    <w:multiLevelType w:val="hybridMultilevel"/>
    <w:tmpl w:val="4BFC7C5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62BB72BF"/>
    <w:multiLevelType w:val="multilevel"/>
    <w:tmpl w:val="CD9C80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4E53D5"/>
    <w:multiLevelType w:val="hybridMultilevel"/>
    <w:tmpl w:val="185623E8"/>
    <w:lvl w:ilvl="0" w:tplc="04250017">
      <w:start w:val="1"/>
      <w:numFmt w:val="lowerLetter"/>
      <w:lvlText w:val="%1)"/>
      <w:lvlJc w:val="left"/>
      <w:pPr>
        <w:ind w:left="720" w:hanging="360"/>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E3E0784"/>
    <w:multiLevelType w:val="multilevel"/>
    <w:tmpl w:val="E434319E"/>
    <w:lvl w:ilvl="0">
      <w:start w:val="1"/>
      <w:numFmt w:val="decimal"/>
      <w:lvlText w:val="%1."/>
      <w:lvlJc w:val="left"/>
      <w:pPr>
        <w:ind w:left="770" w:hanging="770"/>
      </w:pPr>
      <w:rPr>
        <w:rFonts w:hint="default"/>
      </w:rPr>
    </w:lvl>
    <w:lvl w:ilvl="1">
      <w:start w:val="1"/>
      <w:numFmt w:val="decimal"/>
      <w:lvlText w:val="%1.%2."/>
      <w:lvlJc w:val="left"/>
      <w:pPr>
        <w:ind w:left="770" w:hanging="770"/>
      </w:pPr>
      <w:rPr>
        <w:rFonts w:hint="default"/>
      </w:rPr>
    </w:lvl>
    <w:lvl w:ilvl="2">
      <w:start w:val="1"/>
      <w:numFmt w:val="decimal"/>
      <w:lvlText w:val="%1.%2.%3."/>
      <w:lvlJc w:val="left"/>
      <w:pPr>
        <w:ind w:left="770" w:hanging="770"/>
      </w:pPr>
      <w:rPr>
        <w:rFonts w:hint="default"/>
      </w:rPr>
    </w:lvl>
    <w:lvl w:ilvl="3">
      <w:start w:val="1"/>
      <w:numFmt w:val="decimal"/>
      <w:lvlText w:val="%1.%2.%3.%4."/>
      <w:lvlJc w:val="left"/>
      <w:pPr>
        <w:ind w:left="770" w:hanging="7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9B2C49"/>
    <w:multiLevelType w:val="hybridMultilevel"/>
    <w:tmpl w:val="68AE7278"/>
    <w:lvl w:ilvl="0" w:tplc="042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69A5625"/>
    <w:multiLevelType w:val="hybridMultilevel"/>
    <w:tmpl w:val="07DAB00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778452B4"/>
    <w:multiLevelType w:val="hybridMultilevel"/>
    <w:tmpl w:val="F6B043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92C50A8"/>
    <w:multiLevelType w:val="hybridMultilevel"/>
    <w:tmpl w:val="59E074CE"/>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04445093">
    <w:abstractNumId w:val="17"/>
  </w:num>
  <w:num w:numId="2" w16cid:durableId="2098399811">
    <w:abstractNumId w:val="19"/>
  </w:num>
  <w:num w:numId="3" w16cid:durableId="1602450398">
    <w:abstractNumId w:val="16"/>
  </w:num>
  <w:num w:numId="4" w16cid:durableId="11978931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1909665">
    <w:abstractNumId w:val="12"/>
  </w:num>
  <w:num w:numId="6" w16cid:durableId="924609270">
    <w:abstractNumId w:val="7"/>
  </w:num>
  <w:num w:numId="7" w16cid:durableId="1973053293">
    <w:abstractNumId w:val="6"/>
  </w:num>
  <w:num w:numId="8" w16cid:durableId="1818034917">
    <w:abstractNumId w:val="0"/>
  </w:num>
  <w:num w:numId="9" w16cid:durableId="1784960772">
    <w:abstractNumId w:val="13"/>
  </w:num>
  <w:num w:numId="10" w16cid:durableId="1016267417">
    <w:abstractNumId w:val="5"/>
  </w:num>
  <w:num w:numId="11" w16cid:durableId="1764497189">
    <w:abstractNumId w:val="1"/>
  </w:num>
  <w:num w:numId="12" w16cid:durableId="1657414724">
    <w:abstractNumId w:val="23"/>
  </w:num>
  <w:num w:numId="13" w16cid:durableId="9264549">
    <w:abstractNumId w:val="2"/>
  </w:num>
  <w:num w:numId="14" w16cid:durableId="1929578559">
    <w:abstractNumId w:val="18"/>
  </w:num>
  <w:num w:numId="15" w16cid:durableId="358776621">
    <w:abstractNumId w:val="21"/>
  </w:num>
  <w:num w:numId="16" w16cid:durableId="238247909">
    <w:abstractNumId w:val="21"/>
  </w:num>
  <w:num w:numId="17" w16cid:durableId="1447460753">
    <w:abstractNumId w:val="9"/>
  </w:num>
  <w:num w:numId="18" w16cid:durableId="1023701354">
    <w:abstractNumId w:val="14"/>
  </w:num>
  <w:num w:numId="19" w16cid:durableId="162861179">
    <w:abstractNumId w:val="22"/>
  </w:num>
  <w:num w:numId="20" w16cid:durableId="82605233">
    <w:abstractNumId w:val="10"/>
  </w:num>
  <w:num w:numId="21" w16cid:durableId="519006786">
    <w:abstractNumId w:val="20"/>
  </w:num>
  <w:num w:numId="22" w16cid:durableId="1116558139">
    <w:abstractNumId w:val="15"/>
  </w:num>
  <w:num w:numId="23" w16cid:durableId="715785636">
    <w:abstractNumId w:val="4"/>
  </w:num>
  <w:num w:numId="24" w16cid:durableId="1105005008">
    <w:abstractNumId w:val="11"/>
  </w:num>
  <w:num w:numId="25" w16cid:durableId="1705868020">
    <w:abstractNumId w:val="3"/>
  </w:num>
  <w:num w:numId="26" w16cid:durableId="72876519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Alamets">
    <w15:presenceInfo w15:providerId="AD" w15:userId="S-1-5-21-23267018-1296325175-649218145-117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FF"/>
    <w:rsid w:val="0000063E"/>
    <w:rsid w:val="000008A2"/>
    <w:rsid w:val="000011EC"/>
    <w:rsid w:val="00001EEF"/>
    <w:rsid w:val="00001FA1"/>
    <w:rsid w:val="00002150"/>
    <w:rsid w:val="000028B1"/>
    <w:rsid w:val="00003171"/>
    <w:rsid w:val="000034FE"/>
    <w:rsid w:val="0000354D"/>
    <w:rsid w:val="0000383C"/>
    <w:rsid w:val="000038CA"/>
    <w:rsid w:val="0000396E"/>
    <w:rsid w:val="00003EC9"/>
    <w:rsid w:val="000040F1"/>
    <w:rsid w:val="0000488C"/>
    <w:rsid w:val="00005AFD"/>
    <w:rsid w:val="00005D99"/>
    <w:rsid w:val="00005FEF"/>
    <w:rsid w:val="00006250"/>
    <w:rsid w:val="0000692E"/>
    <w:rsid w:val="0000695A"/>
    <w:rsid w:val="00006BA6"/>
    <w:rsid w:val="00006DC6"/>
    <w:rsid w:val="0000758F"/>
    <w:rsid w:val="000078CA"/>
    <w:rsid w:val="00007EA8"/>
    <w:rsid w:val="0001021A"/>
    <w:rsid w:val="0001082A"/>
    <w:rsid w:val="00010A40"/>
    <w:rsid w:val="00010EEC"/>
    <w:rsid w:val="00011910"/>
    <w:rsid w:val="00011DAF"/>
    <w:rsid w:val="00011E4B"/>
    <w:rsid w:val="000120C1"/>
    <w:rsid w:val="0001213B"/>
    <w:rsid w:val="000121F1"/>
    <w:rsid w:val="0001250A"/>
    <w:rsid w:val="00012AFF"/>
    <w:rsid w:val="00013086"/>
    <w:rsid w:val="00013163"/>
    <w:rsid w:val="000138B7"/>
    <w:rsid w:val="00014284"/>
    <w:rsid w:val="00014486"/>
    <w:rsid w:val="000144C0"/>
    <w:rsid w:val="000145CC"/>
    <w:rsid w:val="000150C0"/>
    <w:rsid w:val="000157F6"/>
    <w:rsid w:val="00015A99"/>
    <w:rsid w:val="00015F74"/>
    <w:rsid w:val="00016B4E"/>
    <w:rsid w:val="00016DF9"/>
    <w:rsid w:val="00016F30"/>
    <w:rsid w:val="00017246"/>
    <w:rsid w:val="000174B7"/>
    <w:rsid w:val="00017620"/>
    <w:rsid w:val="00017AE2"/>
    <w:rsid w:val="000204FB"/>
    <w:rsid w:val="00020E60"/>
    <w:rsid w:val="00021242"/>
    <w:rsid w:val="0002129C"/>
    <w:rsid w:val="00021B2A"/>
    <w:rsid w:val="00021FA3"/>
    <w:rsid w:val="00022321"/>
    <w:rsid w:val="000223AB"/>
    <w:rsid w:val="00022698"/>
    <w:rsid w:val="00022A94"/>
    <w:rsid w:val="00022E5B"/>
    <w:rsid w:val="00023145"/>
    <w:rsid w:val="00023741"/>
    <w:rsid w:val="000243E9"/>
    <w:rsid w:val="00024446"/>
    <w:rsid w:val="000247DE"/>
    <w:rsid w:val="000248FE"/>
    <w:rsid w:val="00024D22"/>
    <w:rsid w:val="00024E64"/>
    <w:rsid w:val="00024F19"/>
    <w:rsid w:val="000268CE"/>
    <w:rsid w:val="00026D1E"/>
    <w:rsid w:val="000270A8"/>
    <w:rsid w:val="00027776"/>
    <w:rsid w:val="00027C7A"/>
    <w:rsid w:val="00027DD5"/>
    <w:rsid w:val="000307B5"/>
    <w:rsid w:val="00030DB1"/>
    <w:rsid w:val="000315BE"/>
    <w:rsid w:val="00031C42"/>
    <w:rsid w:val="00032080"/>
    <w:rsid w:val="0003223E"/>
    <w:rsid w:val="000325E8"/>
    <w:rsid w:val="00033120"/>
    <w:rsid w:val="00033DFD"/>
    <w:rsid w:val="00033E73"/>
    <w:rsid w:val="00034A24"/>
    <w:rsid w:val="00034B8C"/>
    <w:rsid w:val="0003537E"/>
    <w:rsid w:val="00035648"/>
    <w:rsid w:val="0003568A"/>
    <w:rsid w:val="00035F27"/>
    <w:rsid w:val="00035FAD"/>
    <w:rsid w:val="00035FD8"/>
    <w:rsid w:val="00036ADB"/>
    <w:rsid w:val="00036ECE"/>
    <w:rsid w:val="000378BB"/>
    <w:rsid w:val="00037F5F"/>
    <w:rsid w:val="000400EF"/>
    <w:rsid w:val="000401EB"/>
    <w:rsid w:val="000404B1"/>
    <w:rsid w:val="00040CC3"/>
    <w:rsid w:val="00041055"/>
    <w:rsid w:val="00041864"/>
    <w:rsid w:val="00041BFE"/>
    <w:rsid w:val="00041EED"/>
    <w:rsid w:val="00042229"/>
    <w:rsid w:val="0004258E"/>
    <w:rsid w:val="000425B5"/>
    <w:rsid w:val="00042727"/>
    <w:rsid w:val="00042A5D"/>
    <w:rsid w:val="00042D9C"/>
    <w:rsid w:val="00043085"/>
    <w:rsid w:val="000431DE"/>
    <w:rsid w:val="0004399A"/>
    <w:rsid w:val="0004409D"/>
    <w:rsid w:val="00044524"/>
    <w:rsid w:val="00045501"/>
    <w:rsid w:val="00045A3D"/>
    <w:rsid w:val="00045C3E"/>
    <w:rsid w:val="00045EF3"/>
    <w:rsid w:val="0004634F"/>
    <w:rsid w:val="000469C4"/>
    <w:rsid w:val="00046D33"/>
    <w:rsid w:val="00046FFA"/>
    <w:rsid w:val="000478F0"/>
    <w:rsid w:val="00047AA7"/>
    <w:rsid w:val="0005051F"/>
    <w:rsid w:val="0005057E"/>
    <w:rsid w:val="00050781"/>
    <w:rsid w:val="00050C32"/>
    <w:rsid w:val="00050E28"/>
    <w:rsid w:val="00050FE8"/>
    <w:rsid w:val="00051472"/>
    <w:rsid w:val="00051605"/>
    <w:rsid w:val="00051747"/>
    <w:rsid w:val="000517BD"/>
    <w:rsid w:val="00051AF0"/>
    <w:rsid w:val="00051E0B"/>
    <w:rsid w:val="000521DB"/>
    <w:rsid w:val="00052C9A"/>
    <w:rsid w:val="000536D9"/>
    <w:rsid w:val="000538AA"/>
    <w:rsid w:val="00053E03"/>
    <w:rsid w:val="0005422E"/>
    <w:rsid w:val="0005453C"/>
    <w:rsid w:val="00055249"/>
    <w:rsid w:val="0005542A"/>
    <w:rsid w:val="0005643A"/>
    <w:rsid w:val="00056ABF"/>
    <w:rsid w:val="00056B43"/>
    <w:rsid w:val="0005737E"/>
    <w:rsid w:val="0005758C"/>
    <w:rsid w:val="000604B7"/>
    <w:rsid w:val="00060540"/>
    <w:rsid w:val="00060720"/>
    <w:rsid w:val="00060889"/>
    <w:rsid w:val="00060A88"/>
    <w:rsid w:val="00060BC3"/>
    <w:rsid w:val="00060BE3"/>
    <w:rsid w:val="00060FD7"/>
    <w:rsid w:val="000615CB"/>
    <w:rsid w:val="00061A4E"/>
    <w:rsid w:val="00061EC0"/>
    <w:rsid w:val="000620CD"/>
    <w:rsid w:val="00062E16"/>
    <w:rsid w:val="0006317B"/>
    <w:rsid w:val="000632E2"/>
    <w:rsid w:val="00063C60"/>
    <w:rsid w:val="00064464"/>
    <w:rsid w:val="0006460F"/>
    <w:rsid w:val="00064637"/>
    <w:rsid w:val="00064D15"/>
    <w:rsid w:val="00065A52"/>
    <w:rsid w:val="00065F92"/>
    <w:rsid w:val="00066A80"/>
    <w:rsid w:val="00066DD5"/>
    <w:rsid w:val="0006703A"/>
    <w:rsid w:val="00067B19"/>
    <w:rsid w:val="00067E62"/>
    <w:rsid w:val="0007018A"/>
    <w:rsid w:val="00070278"/>
    <w:rsid w:val="000702AC"/>
    <w:rsid w:val="0007050D"/>
    <w:rsid w:val="00070589"/>
    <w:rsid w:val="00070BC3"/>
    <w:rsid w:val="00070ECA"/>
    <w:rsid w:val="000714D4"/>
    <w:rsid w:val="00072268"/>
    <w:rsid w:val="00072ECA"/>
    <w:rsid w:val="000734FF"/>
    <w:rsid w:val="00074820"/>
    <w:rsid w:val="00074A85"/>
    <w:rsid w:val="00075255"/>
    <w:rsid w:val="00075653"/>
    <w:rsid w:val="00075ACA"/>
    <w:rsid w:val="00075D98"/>
    <w:rsid w:val="000768CB"/>
    <w:rsid w:val="00077457"/>
    <w:rsid w:val="00077C8E"/>
    <w:rsid w:val="00080217"/>
    <w:rsid w:val="000802C0"/>
    <w:rsid w:val="000803AA"/>
    <w:rsid w:val="000805B1"/>
    <w:rsid w:val="0008061D"/>
    <w:rsid w:val="000806CF"/>
    <w:rsid w:val="00080BC7"/>
    <w:rsid w:val="00080FC5"/>
    <w:rsid w:val="00081899"/>
    <w:rsid w:val="00082181"/>
    <w:rsid w:val="000822CB"/>
    <w:rsid w:val="00082BB9"/>
    <w:rsid w:val="00082C74"/>
    <w:rsid w:val="00082D0A"/>
    <w:rsid w:val="000850BB"/>
    <w:rsid w:val="000850C9"/>
    <w:rsid w:val="000851EA"/>
    <w:rsid w:val="0008536A"/>
    <w:rsid w:val="00085727"/>
    <w:rsid w:val="00085CC2"/>
    <w:rsid w:val="00085CD2"/>
    <w:rsid w:val="0008655E"/>
    <w:rsid w:val="00086693"/>
    <w:rsid w:val="00087015"/>
    <w:rsid w:val="00087A0C"/>
    <w:rsid w:val="00087C41"/>
    <w:rsid w:val="00087C55"/>
    <w:rsid w:val="00087E8E"/>
    <w:rsid w:val="00090A70"/>
    <w:rsid w:val="00091CBF"/>
    <w:rsid w:val="000922D6"/>
    <w:rsid w:val="00092A00"/>
    <w:rsid w:val="00092EDE"/>
    <w:rsid w:val="000930C6"/>
    <w:rsid w:val="000937CC"/>
    <w:rsid w:val="000941B1"/>
    <w:rsid w:val="00094AA7"/>
    <w:rsid w:val="00095025"/>
    <w:rsid w:val="0009507A"/>
    <w:rsid w:val="00096287"/>
    <w:rsid w:val="00096778"/>
    <w:rsid w:val="0009722A"/>
    <w:rsid w:val="000976AA"/>
    <w:rsid w:val="00097A47"/>
    <w:rsid w:val="00097D00"/>
    <w:rsid w:val="00097E01"/>
    <w:rsid w:val="00097FEB"/>
    <w:rsid w:val="000A080D"/>
    <w:rsid w:val="000A0860"/>
    <w:rsid w:val="000A0888"/>
    <w:rsid w:val="000A0C89"/>
    <w:rsid w:val="000A0DCA"/>
    <w:rsid w:val="000A0F33"/>
    <w:rsid w:val="000A16F0"/>
    <w:rsid w:val="000A1808"/>
    <w:rsid w:val="000A1BB6"/>
    <w:rsid w:val="000A1C49"/>
    <w:rsid w:val="000A2507"/>
    <w:rsid w:val="000A292C"/>
    <w:rsid w:val="000A2953"/>
    <w:rsid w:val="000A3564"/>
    <w:rsid w:val="000A36D5"/>
    <w:rsid w:val="000A401A"/>
    <w:rsid w:val="000A44C4"/>
    <w:rsid w:val="000A4B59"/>
    <w:rsid w:val="000A4E0F"/>
    <w:rsid w:val="000A53F1"/>
    <w:rsid w:val="000A5607"/>
    <w:rsid w:val="000A570B"/>
    <w:rsid w:val="000A59EA"/>
    <w:rsid w:val="000A5F9D"/>
    <w:rsid w:val="000A6403"/>
    <w:rsid w:val="000A6692"/>
    <w:rsid w:val="000A6C9A"/>
    <w:rsid w:val="000A7025"/>
    <w:rsid w:val="000A7101"/>
    <w:rsid w:val="000A75EF"/>
    <w:rsid w:val="000A771B"/>
    <w:rsid w:val="000B001E"/>
    <w:rsid w:val="000B0707"/>
    <w:rsid w:val="000B0D8A"/>
    <w:rsid w:val="000B1348"/>
    <w:rsid w:val="000B139A"/>
    <w:rsid w:val="000B15DB"/>
    <w:rsid w:val="000B18CD"/>
    <w:rsid w:val="000B1D61"/>
    <w:rsid w:val="000B2144"/>
    <w:rsid w:val="000B274C"/>
    <w:rsid w:val="000B34BD"/>
    <w:rsid w:val="000B35BF"/>
    <w:rsid w:val="000B3771"/>
    <w:rsid w:val="000B37B5"/>
    <w:rsid w:val="000B3A39"/>
    <w:rsid w:val="000B4688"/>
    <w:rsid w:val="000B4FE2"/>
    <w:rsid w:val="000B5A71"/>
    <w:rsid w:val="000B61EE"/>
    <w:rsid w:val="000B6212"/>
    <w:rsid w:val="000B6737"/>
    <w:rsid w:val="000B6767"/>
    <w:rsid w:val="000B6D10"/>
    <w:rsid w:val="000B6F0D"/>
    <w:rsid w:val="000B781D"/>
    <w:rsid w:val="000B790E"/>
    <w:rsid w:val="000B7AB9"/>
    <w:rsid w:val="000C1211"/>
    <w:rsid w:val="000C1937"/>
    <w:rsid w:val="000C1BD3"/>
    <w:rsid w:val="000C1C2D"/>
    <w:rsid w:val="000C2062"/>
    <w:rsid w:val="000C2179"/>
    <w:rsid w:val="000C2305"/>
    <w:rsid w:val="000C248E"/>
    <w:rsid w:val="000C2944"/>
    <w:rsid w:val="000C29BC"/>
    <w:rsid w:val="000C30D5"/>
    <w:rsid w:val="000C380F"/>
    <w:rsid w:val="000C4488"/>
    <w:rsid w:val="000C4731"/>
    <w:rsid w:val="000C4A8C"/>
    <w:rsid w:val="000C4D6C"/>
    <w:rsid w:val="000C4FF2"/>
    <w:rsid w:val="000C53A2"/>
    <w:rsid w:val="000C54F2"/>
    <w:rsid w:val="000C5F46"/>
    <w:rsid w:val="000C620E"/>
    <w:rsid w:val="000C650B"/>
    <w:rsid w:val="000C6987"/>
    <w:rsid w:val="000C6AEA"/>
    <w:rsid w:val="000C6B9C"/>
    <w:rsid w:val="000C6E35"/>
    <w:rsid w:val="000C7159"/>
    <w:rsid w:val="000C76AF"/>
    <w:rsid w:val="000C76EE"/>
    <w:rsid w:val="000C7A80"/>
    <w:rsid w:val="000C7D6F"/>
    <w:rsid w:val="000C7E19"/>
    <w:rsid w:val="000D0942"/>
    <w:rsid w:val="000D0B5F"/>
    <w:rsid w:val="000D0BF6"/>
    <w:rsid w:val="000D106B"/>
    <w:rsid w:val="000D1AD1"/>
    <w:rsid w:val="000D1F1E"/>
    <w:rsid w:val="000D24F4"/>
    <w:rsid w:val="000D2B22"/>
    <w:rsid w:val="000D2FE5"/>
    <w:rsid w:val="000D2FF8"/>
    <w:rsid w:val="000D3EC2"/>
    <w:rsid w:val="000D3F1C"/>
    <w:rsid w:val="000D410E"/>
    <w:rsid w:val="000D41B4"/>
    <w:rsid w:val="000D4C18"/>
    <w:rsid w:val="000D4D54"/>
    <w:rsid w:val="000D4FF9"/>
    <w:rsid w:val="000D56F0"/>
    <w:rsid w:val="000D59B0"/>
    <w:rsid w:val="000D6465"/>
    <w:rsid w:val="000D68DF"/>
    <w:rsid w:val="000D6D8B"/>
    <w:rsid w:val="000D6E42"/>
    <w:rsid w:val="000D769A"/>
    <w:rsid w:val="000D7B65"/>
    <w:rsid w:val="000E10DE"/>
    <w:rsid w:val="000E118D"/>
    <w:rsid w:val="000E124B"/>
    <w:rsid w:val="000E13EC"/>
    <w:rsid w:val="000E170F"/>
    <w:rsid w:val="000E1729"/>
    <w:rsid w:val="000E1915"/>
    <w:rsid w:val="000E1E50"/>
    <w:rsid w:val="000E34B8"/>
    <w:rsid w:val="000E45E8"/>
    <w:rsid w:val="000E4964"/>
    <w:rsid w:val="000E4ABB"/>
    <w:rsid w:val="000E4B56"/>
    <w:rsid w:val="000E4C74"/>
    <w:rsid w:val="000E4CF7"/>
    <w:rsid w:val="000E56B7"/>
    <w:rsid w:val="000E5987"/>
    <w:rsid w:val="000E63E6"/>
    <w:rsid w:val="000E64F2"/>
    <w:rsid w:val="000F039D"/>
    <w:rsid w:val="000F0B40"/>
    <w:rsid w:val="000F0D3B"/>
    <w:rsid w:val="000F1990"/>
    <w:rsid w:val="000F1A7A"/>
    <w:rsid w:val="000F1AC8"/>
    <w:rsid w:val="000F1DC5"/>
    <w:rsid w:val="000F1F99"/>
    <w:rsid w:val="000F3462"/>
    <w:rsid w:val="000F36CB"/>
    <w:rsid w:val="000F3BD3"/>
    <w:rsid w:val="000F3CD8"/>
    <w:rsid w:val="000F4116"/>
    <w:rsid w:val="000F498B"/>
    <w:rsid w:val="000F4F5F"/>
    <w:rsid w:val="000F558B"/>
    <w:rsid w:val="000F599A"/>
    <w:rsid w:val="000F6446"/>
    <w:rsid w:val="000F667C"/>
    <w:rsid w:val="000F6825"/>
    <w:rsid w:val="000F768B"/>
    <w:rsid w:val="000F7754"/>
    <w:rsid w:val="000F7844"/>
    <w:rsid w:val="000F798B"/>
    <w:rsid w:val="000F7FB6"/>
    <w:rsid w:val="00100DEF"/>
    <w:rsid w:val="00100DF7"/>
    <w:rsid w:val="00100E1B"/>
    <w:rsid w:val="00100EF1"/>
    <w:rsid w:val="001011D5"/>
    <w:rsid w:val="001014E5"/>
    <w:rsid w:val="00101756"/>
    <w:rsid w:val="001018AD"/>
    <w:rsid w:val="00102071"/>
    <w:rsid w:val="00102448"/>
    <w:rsid w:val="001024EF"/>
    <w:rsid w:val="001028C1"/>
    <w:rsid w:val="00102A7C"/>
    <w:rsid w:val="00102BBA"/>
    <w:rsid w:val="00103114"/>
    <w:rsid w:val="00103AC0"/>
    <w:rsid w:val="00103D1A"/>
    <w:rsid w:val="001041F6"/>
    <w:rsid w:val="001044E9"/>
    <w:rsid w:val="00104BB9"/>
    <w:rsid w:val="001058D7"/>
    <w:rsid w:val="0010593F"/>
    <w:rsid w:val="00105F23"/>
    <w:rsid w:val="00106C32"/>
    <w:rsid w:val="00107133"/>
    <w:rsid w:val="00107262"/>
    <w:rsid w:val="00107553"/>
    <w:rsid w:val="00107630"/>
    <w:rsid w:val="001078D2"/>
    <w:rsid w:val="0011028F"/>
    <w:rsid w:val="00110D06"/>
    <w:rsid w:val="00110D62"/>
    <w:rsid w:val="00110EAC"/>
    <w:rsid w:val="001111E7"/>
    <w:rsid w:val="001115A3"/>
    <w:rsid w:val="00111813"/>
    <w:rsid w:val="00111957"/>
    <w:rsid w:val="0011205A"/>
    <w:rsid w:val="001124D2"/>
    <w:rsid w:val="001126AD"/>
    <w:rsid w:val="00112802"/>
    <w:rsid w:val="00112BE6"/>
    <w:rsid w:val="0011330F"/>
    <w:rsid w:val="001134F5"/>
    <w:rsid w:val="00113614"/>
    <w:rsid w:val="00113650"/>
    <w:rsid w:val="001138E0"/>
    <w:rsid w:val="0011398D"/>
    <w:rsid w:val="00113A4E"/>
    <w:rsid w:val="00113F1C"/>
    <w:rsid w:val="00114167"/>
    <w:rsid w:val="00114326"/>
    <w:rsid w:val="001145DF"/>
    <w:rsid w:val="00114BC0"/>
    <w:rsid w:val="001150B1"/>
    <w:rsid w:val="00115722"/>
    <w:rsid w:val="00115B50"/>
    <w:rsid w:val="00115B95"/>
    <w:rsid w:val="00115C73"/>
    <w:rsid w:val="00115E56"/>
    <w:rsid w:val="00116557"/>
    <w:rsid w:val="0011671F"/>
    <w:rsid w:val="00116946"/>
    <w:rsid w:val="00116B31"/>
    <w:rsid w:val="00116BF6"/>
    <w:rsid w:val="00116CEA"/>
    <w:rsid w:val="001179EF"/>
    <w:rsid w:val="00117B68"/>
    <w:rsid w:val="00117DF6"/>
    <w:rsid w:val="00120375"/>
    <w:rsid w:val="00120944"/>
    <w:rsid w:val="00120A5F"/>
    <w:rsid w:val="00121889"/>
    <w:rsid w:val="0012235F"/>
    <w:rsid w:val="00122FB3"/>
    <w:rsid w:val="00123256"/>
    <w:rsid w:val="001239AD"/>
    <w:rsid w:val="00124040"/>
    <w:rsid w:val="00125155"/>
    <w:rsid w:val="001252DA"/>
    <w:rsid w:val="00126B6E"/>
    <w:rsid w:val="00126E20"/>
    <w:rsid w:val="0012707A"/>
    <w:rsid w:val="001275E2"/>
    <w:rsid w:val="00127879"/>
    <w:rsid w:val="00127B8B"/>
    <w:rsid w:val="00127CBD"/>
    <w:rsid w:val="00130B94"/>
    <w:rsid w:val="001318F9"/>
    <w:rsid w:val="00131D3E"/>
    <w:rsid w:val="0013233E"/>
    <w:rsid w:val="001324D5"/>
    <w:rsid w:val="0013290C"/>
    <w:rsid w:val="00132A2B"/>
    <w:rsid w:val="00132BC6"/>
    <w:rsid w:val="00132E19"/>
    <w:rsid w:val="00133013"/>
    <w:rsid w:val="0013357A"/>
    <w:rsid w:val="0013380A"/>
    <w:rsid w:val="001338D0"/>
    <w:rsid w:val="00133B46"/>
    <w:rsid w:val="00134A16"/>
    <w:rsid w:val="00134D93"/>
    <w:rsid w:val="00134E99"/>
    <w:rsid w:val="00135106"/>
    <w:rsid w:val="00135419"/>
    <w:rsid w:val="0013555F"/>
    <w:rsid w:val="00135930"/>
    <w:rsid w:val="00135C68"/>
    <w:rsid w:val="00135D01"/>
    <w:rsid w:val="00135FD2"/>
    <w:rsid w:val="0013646F"/>
    <w:rsid w:val="00136619"/>
    <w:rsid w:val="00136A1C"/>
    <w:rsid w:val="00136BCE"/>
    <w:rsid w:val="0013724B"/>
    <w:rsid w:val="0013786C"/>
    <w:rsid w:val="00140244"/>
    <w:rsid w:val="00140A41"/>
    <w:rsid w:val="00140B37"/>
    <w:rsid w:val="00140E1B"/>
    <w:rsid w:val="00140FE1"/>
    <w:rsid w:val="001410EE"/>
    <w:rsid w:val="0014117D"/>
    <w:rsid w:val="001412C5"/>
    <w:rsid w:val="001416A4"/>
    <w:rsid w:val="00141792"/>
    <w:rsid w:val="001417ED"/>
    <w:rsid w:val="00141934"/>
    <w:rsid w:val="00141AD4"/>
    <w:rsid w:val="00141EB4"/>
    <w:rsid w:val="0014263F"/>
    <w:rsid w:val="00142812"/>
    <w:rsid w:val="0014390E"/>
    <w:rsid w:val="00143DE5"/>
    <w:rsid w:val="00144442"/>
    <w:rsid w:val="0014468B"/>
    <w:rsid w:val="0014474A"/>
    <w:rsid w:val="00144B61"/>
    <w:rsid w:val="00144B6A"/>
    <w:rsid w:val="0014596D"/>
    <w:rsid w:val="00146117"/>
    <w:rsid w:val="0014634A"/>
    <w:rsid w:val="001463E5"/>
    <w:rsid w:val="00146A59"/>
    <w:rsid w:val="00146D47"/>
    <w:rsid w:val="00146D8E"/>
    <w:rsid w:val="00147825"/>
    <w:rsid w:val="00147D9D"/>
    <w:rsid w:val="001501BF"/>
    <w:rsid w:val="00150306"/>
    <w:rsid w:val="001503D1"/>
    <w:rsid w:val="00150468"/>
    <w:rsid w:val="001509E9"/>
    <w:rsid w:val="00150BF3"/>
    <w:rsid w:val="001516CD"/>
    <w:rsid w:val="00151C9A"/>
    <w:rsid w:val="00151D12"/>
    <w:rsid w:val="00151E10"/>
    <w:rsid w:val="001522DF"/>
    <w:rsid w:val="001524F4"/>
    <w:rsid w:val="001525AD"/>
    <w:rsid w:val="0015323F"/>
    <w:rsid w:val="00153322"/>
    <w:rsid w:val="00153AE7"/>
    <w:rsid w:val="00153C53"/>
    <w:rsid w:val="00153C86"/>
    <w:rsid w:val="00153ECB"/>
    <w:rsid w:val="001545BE"/>
    <w:rsid w:val="00154D5A"/>
    <w:rsid w:val="00154E13"/>
    <w:rsid w:val="00155F7E"/>
    <w:rsid w:val="001562C3"/>
    <w:rsid w:val="001566DE"/>
    <w:rsid w:val="00156967"/>
    <w:rsid w:val="001570FC"/>
    <w:rsid w:val="001573B6"/>
    <w:rsid w:val="00160451"/>
    <w:rsid w:val="00161211"/>
    <w:rsid w:val="001616D2"/>
    <w:rsid w:val="001616F5"/>
    <w:rsid w:val="00162ABC"/>
    <w:rsid w:val="00162ADA"/>
    <w:rsid w:val="00162D7B"/>
    <w:rsid w:val="00162E63"/>
    <w:rsid w:val="0016302F"/>
    <w:rsid w:val="00163B86"/>
    <w:rsid w:val="00164648"/>
    <w:rsid w:val="00164693"/>
    <w:rsid w:val="001647BB"/>
    <w:rsid w:val="0016488D"/>
    <w:rsid w:val="001649D2"/>
    <w:rsid w:val="00164BB9"/>
    <w:rsid w:val="0016500F"/>
    <w:rsid w:val="001653AC"/>
    <w:rsid w:val="001655DA"/>
    <w:rsid w:val="00165632"/>
    <w:rsid w:val="00165B45"/>
    <w:rsid w:val="00165C8F"/>
    <w:rsid w:val="00165D7F"/>
    <w:rsid w:val="00165EF1"/>
    <w:rsid w:val="00165F9A"/>
    <w:rsid w:val="00166ADB"/>
    <w:rsid w:val="00166F75"/>
    <w:rsid w:val="00166FEB"/>
    <w:rsid w:val="001705B0"/>
    <w:rsid w:val="00170F1F"/>
    <w:rsid w:val="00171276"/>
    <w:rsid w:val="00171530"/>
    <w:rsid w:val="00172100"/>
    <w:rsid w:val="00172205"/>
    <w:rsid w:val="00173772"/>
    <w:rsid w:val="001738D5"/>
    <w:rsid w:val="00173E29"/>
    <w:rsid w:val="001741A5"/>
    <w:rsid w:val="00174CB3"/>
    <w:rsid w:val="00175A2B"/>
    <w:rsid w:val="00175F4D"/>
    <w:rsid w:val="00177D8C"/>
    <w:rsid w:val="001806DB"/>
    <w:rsid w:val="0018097B"/>
    <w:rsid w:val="00180D02"/>
    <w:rsid w:val="00181BC4"/>
    <w:rsid w:val="00182162"/>
    <w:rsid w:val="0018243A"/>
    <w:rsid w:val="00182A5C"/>
    <w:rsid w:val="00182AA5"/>
    <w:rsid w:val="00183877"/>
    <w:rsid w:val="00183D39"/>
    <w:rsid w:val="00183FF9"/>
    <w:rsid w:val="00184279"/>
    <w:rsid w:val="00184971"/>
    <w:rsid w:val="001849F8"/>
    <w:rsid w:val="00184C32"/>
    <w:rsid w:val="00184DC7"/>
    <w:rsid w:val="00184E43"/>
    <w:rsid w:val="0018550E"/>
    <w:rsid w:val="001855CB"/>
    <w:rsid w:val="00185703"/>
    <w:rsid w:val="0018575C"/>
    <w:rsid w:val="00186330"/>
    <w:rsid w:val="00186892"/>
    <w:rsid w:val="00186ECD"/>
    <w:rsid w:val="00187498"/>
    <w:rsid w:val="00187A7A"/>
    <w:rsid w:val="00187B4C"/>
    <w:rsid w:val="00190346"/>
    <w:rsid w:val="00190936"/>
    <w:rsid w:val="00191B07"/>
    <w:rsid w:val="00192580"/>
    <w:rsid w:val="001925B9"/>
    <w:rsid w:val="00192827"/>
    <w:rsid w:val="00192F75"/>
    <w:rsid w:val="001939B1"/>
    <w:rsid w:val="001939CF"/>
    <w:rsid w:val="00193A15"/>
    <w:rsid w:val="00194457"/>
    <w:rsid w:val="00194566"/>
    <w:rsid w:val="00195153"/>
    <w:rsid w:val="001951B8"/>
    <w:rsid w:val="00195224"/>
    <w:rsid w:val="0019526D"/>
    <w:rsid w:val="00195B63"/>
    <w:rsid w:val="001962F0"/>
    <w:rsid w:val="00196A27"/>
    <w:rsid w:val="00197222"/>
    <w:rsid w:val="001973A2"/>
    <w:rsid w:val="00197646"/>
    <w:rsid w:val="00197810"/>
    <w:rsid w:val="0019787E"/>
    <w:rsid w:val="0019798B"/>
    <w:rsid w:val="00197CE7"/>
    <w:rsid w:val="00197F0A"/>
    <w:rsid w:val="001A0111"/>
    <w:rsid w:val="001A0238"/>
    <w:rsid w:val="001A08AC"/>
    <w:rsid w:val="001A143B"/>
    <w:rsid w:val="001A18D4"/>
    <w:rsid w:val="001A1D97"/>
    <w:rsid w:val="001A2A91"/>
    <w:rsid w:val="001A2C01"/>
    <w:rsid w:val="001A33D4"/>
    <w:rsid w:val="001A3446"/>
    <w:rsid w:val="001A3E7C"/>
    <w:rsid w:val="001A41CB"/>
    <w:rsid w:val="001A46DD"/>
    <w:rsid w:val="001A506C"/>
    <w:rsid w:val="001A5F74"/>
    <w:rsid w:val="001A703B"/>
    <w:rsid w:val="001A711B"/>
    <w:rsid w:val="001A74DD"/>
    <w:rsid w:val="001A78B2"/>
    <w:rsid w:val="001B0026"/>
    <w:rsid w:val="001B0462"/>
    <w:rsid w:val="001B04CD"/>
    <w:rsid w:val="001B06AE"/>
    <w:rsid w:val="001B0BEE"/>
    <w:rsid w:val="001B0F2B"/>
    <w:rsid w:val="001B12DC"/>
    <w:rsid w:val="001B1343"/>
    <w:rsid w:val="001B1438"/>
    <w:rsid w:val="001B1902"/>
    <w:rsid w:val="001B1F57"/>
    <w:rsid w:val="001B27E2"/>
    <w:rsid w:val="001B2B4C"/>
    <w:rsid w:val="001B2CFF"/>
    <w:rsid w:val="001B2EFE"/>
    <w:rsid w:val="001B308E"/>
    <w:rsid w:val="001B30DB"/>
    <w:rsid w:val="001B32CE"/>
    <w:rsid w:val="001B34E3"/>
    <w:rsid w:val="001B354D"/>
    <w:rsid w:val="001B3706"/>
    <w:rsid w:val="001B3914"/>
    <w:rsid w:val="001B3B38"/>
    <w:rsid w:val="001B3D36"/>
    <w:rsid w:val="001B3DBA"/>
    <w:rsid w:val="001B424F"/>
    <w:rsid w:val="001B43C0"/>
    <w:rsid w:val="001B4432"/>
    <w:rsid w:val="001B4BCE"/>
    <w:rsid w:val="001B535D"/>
    <w:rsid w:val="001B58B5"/>
    <w:rsid w:val="001B5A2B"/>
    <w:rsid w:val="001B5A3A"/>
    <w:rsid w:val="001B5C75"/>
    <w:rsid w:val="001B5DBC"/>
    <w:rsid w:val="001B6D51"/>
    <w:rsid w:val="001B706A"/>
    <w:rsid w:val="001B7085"/>
    <w:rsid w:val="001B71FA"/>
    <w:rsid w:val="001B7958"/>
    <w:rsid w:val="001B7FD2"/>
    <w:rsid w:val="001C001A"/>
    <w:rsid w:val="001C022E"/>
    <w:rsid w:val="001C0268"/>
    <w:rsid w:val="001C046C"/>
    <w:rsid w:val="001C1285"/>
    <w:rsid w:val="001C1416"/>
    <w:rsid w:val="001C14C3"/>
    <w:rsid w:val="001C14E1"/>
    <w:rsid w:val="001C1719"/>
    <w:rsid w:val="001C1F3A"/>
    <w:rsid w:val="001C2695"/>
    <w:rsid w:val="001C2A51"/>
    <w:rsid w:val="001C34EA"/>
    <w:rsid w:val="001C3579"/>
    <w:rsid w:val="001C3BC0"/>
    <w:rsid w:val="001C46CB"/>
    <w:rsid w:val="001C501E"/>
    <w:rsid w:val="001C5463"/>
    <w:rsid w:val="001C6178"/>
    <w:rsid w:val="001C6CC6"/>
    <w:rsid w:val="001C7150"/>
    <w:rsid w:val="001C7A0C"/>
    <w:rsid w:val="001D0021"/>
    <w:rsid w:val="001D017D"/>
    <w:rsid w:val="001D027F"/>
    <w:rsid w:val="001D036B"/>
    <w:rsid w:val="001D0502"/>
    <w:rsid w:val="001D0697"/>
    <w:rsid w:val="001D06ED"/>
    <w:rsid w:val="001D0846"/>
    <w:rsid w:val="001D0E9F"/>
    <w:rsid w:val="001D14DD"/>
    <w:rsid w:val="001D1533"/>
    <w:rsid w:val="001D16B7"/>
    <w:rsid w:val="001D1A47"/>
    <w:rsid w:val="001D1B27"/>
    <w:rsid w:val="001D1BE2"/>
    <w:rsid w:val="001D2465"/>
    <w:rsid w:val="001D246A"/>
    <w:rsid w:val="001D25C5"/>
    <w:rsid w:val="001D2840"/>
    <w:rsid w:val="001D2896"/>
    <w:rsid w:val="001D2BFC"/>
    <w:rsid w:val="001D360C"/>
    <w:rsid w:val="001D38FC"/>
    <w:rsid w:val="001D3E9A"/>
    <w:rsid w:val="001D4CE1"/>
    <w:rsid w:val="001D505F"/>
    <w:rsid w:val="001D5202"/>
    <w:rsid w:val="001D52AC"/>
    <w:rsid w:val="001D540C"/>
    <w:rsid w:val="001D5440"/>
    <w:rsid w:val="001D57F2"/>
    <w:rsid w:val="001D61D9"/>
    <w:rsid w:val="001D63CA"/>
    <w:rsid w:val="001D6986"/>
    <w:rsid w:val="001D6F2A"/>
    <w:rsid w:val="001D7E83"/>
    <w:rsid w:val="001E023B"/>
    <w:rsid w:val="001E02BE"/>
    <w:rsid w:val="001E0AEE"/>
    <w:rsid w:val="001E0F36"/>
    <w:rsid w:val="001E15BD"/>
    <w:rsid w:val="001E19D8"/>
    <w:rsid w:val="001E2025"/>
    <w:rsid w:val="001E2C80"/>
    <w:rsid w:val="001E2E29"/>
    <w:rsid w:val="001E3B30"/>
    <w:rsid w:val="001E3FF6"/>
    <w:rsid w:val="001E442B"/>
    <w:rsid w:val="001E4FE8"/>
    <w:rsid w:val="001E50D0"/>
    <w:rsid w:val="001E5646"/>
    <w:rsid w:val="001E5985"/>
    <w:rsid w:val="001E5B69"/>
    <w:rsid w:val="001E5E8D"/>
    <w:rsid w:val="001E605C"/>
    <w:rsid w:val="001E6081"/>
    <w:rsid w:val="001E66BB"/>
    <w:rsid w:val="001E6B6B"/>
    <w:rsid w:val="001E6BCF"/>
    <w:rsid w:val="001F01DD"/>
    <w:rsid w:val="001F0677"/>
    <w:rsid w:val="001F0FD2"/>
    <w:rsid w:val="001F142D"/>
    <w:rsid w:val="001F1B3A"/>
    <w:rsid w:val="001F1FB8"/>
    <w:rsid w:val="001F2ED1"/>
    <w:rsid w:val="001F31E9"/>
    <w:rsid w:val="001F3516"/>
    <w:rsid w:val="001F3AEE"/>
    <w:rsid w:val="001F43A3"/>
    <w:rsid w:val="001F46A4"/>
    <w:rsid w:val="001F47AD"/>
    <w:rsid w:val="001F4CFA"/>
    <w:rsid w:val="001F5727"/>
    <w:rsid w:val="001F5845"/>
    <w:rsid w:val="001F5AE9"/>
    <w:rsid w:val="001F5C48"/>
    <w:rsid w:val="001F5E6F"/>
    <w:rsid w:val="001F5E79"/>
    <w:rsid w:val="001F5E97"/>
    <w:rsid w:val="001F6474"/>
    <w:rsid w:val="001F65F0"/>
    <w:rsid w:val="001F6B00"/>
    <w:rsid w:val="001F6FF0"/>
    <w:rsid w:val="001F73BF"/>
    <w:rsid w:val="001F74A8"/>
    <w:rsid w:val="00200AB6"/>
    <w:rsid w:val="00200B9D"/>
    <w:rsid w:val="00201281"/>
    <w:rsid w:val="002016CE"/>
    <w:rsid w:val="002020D2"/>
    <w:rsid w:val="002029CE"/>
    <w:rsid w:val="00202BC8"/>
    <w:rsid w:val="0020360F"/>
    <w:rsid w:val="00203775"/>
    <w:rsid w:val="00203805"/>
    <w:rsid w:val="00203ABB"/>
    <w:rsid w:val="00203FBB"/>
    <w:rsid w:val="00204A8F"/>
    <w:rsid w:val="00204CCA"/>
    <w:rsid w:val="00204EB2"/>
    <w:rsid w:val="002050B7"/>
    <w:rsid w:val="0020670B"/>
    <w:rsid w:val="002067DD"/>
    <w:rsid w:val="002068F5"/>
    <w:rsid w:val="0020776F"/>
    <w:rsid w:val="0020799E"/>
    <w:rsid w:val="00207B86"/>
    <w:rsid w:val="00208C7F"/>
    <w:rsid w:val="0021133F"/>
    <w:rsid w:val="002119AE"/>
    <w:rsid w:val="00211A2F"/>
    <w:rsid w:val="002121A0"/>
    <w:rsid w:val="00212653"/>
    <w:rsid w:val="0021311F"/>
    <w:rsid w:val="002135DF"/>
    <w:rsid w:val="00213848"/>
    <w:rsid w:val="002139DF"/>
    <w:rsid w:val="00213E93"/>
    <w:rsid w:val="00213EC7"/>
    <w:rsid w:val="002146D4"/>
    <w:rsid w:val="00214AD8"/>
    <w:rsid w:val="00215676"/>
    <w:rsid w:val="002157E2"/>
    <w:rsid w:val="00215842"/>
    <w:rsid w:val="00215D8C"/>
    <w:rsid w:val="0021603A"/>
    <w:rsid w:val="0021632B"/>
    <w:rsid w:val="00216619"/>
    <w:rsid w:val="002167A1"/>
    <w:rsid w:val="0021695A"/>
    <w:rsid w:val="002169EF"/>
    <w:rsid w:val="002171D2"/>
    <w:rsid w:val="002175A0"/>
    <w:rsid w:val="00217B5F"/>
    <w:rsid w:val="00217FE3"/>
    <w:rsid w:val="002200BA"/>
    <w:rsid w:val="0022025C"/>
    <w:rsid w:val="00220365"/>
    <w:rsid w:val="002207BE"/>
    <w:rsid w:val="00220C7C"/>
    <w:rsid w:val="00220CC5"/>
    <w:rsid w:val="00220F5D"/>
    <w:rsid w:val="00220FCC"/>
    <w:rsid w:val="00221BD3"/>
    <w:rsid w:val="002222F8"/>
    <w:rsid w:val="0022258A"/>
    <w:rsid w:val="00222BF1"/>
    <w:rsid w:val="00222CBD"/>
    <w:rsid w:val="00222CD7"/>
    <w:rsid w:val="00223333"/>
    <w:rsid w:val="0022429E"/>
    <w:rsid w:val="0022479B"/>
    <w:rsid w:val="002247FF"/>
    <w:rsid w:val="00224BEA"/>
    <w:rsid w:val="00224E76"/>
    <w:rsid w:val="0022500B"/>
    <w:rsid w:val="002250B2"/>
    <w:rsid w:val="00225579"/>
    <w:rsid w:val="002257BC"/>
    <w:rsid w:val="0022590F"/>
    <w:rsid w:val="00225F62"/>
    <w:rsid w:val="0022626C"/>
    <w:rsid w:val="0022703F"/>
    <w:rsid w:val="0022772A"/>
    <w:rsid w:val="00227C2C"/>
    <w:rsid w:val="00230453"/>
    <w:rsid w:val="00230B65"/>
    <w:rsid w:val="00230D1F"/>
    <w:rsid w:val="002310B8"/>
    <w:rsid w:val="002316CC"/>
    <w:rsid w:val="002318C1"/>
    <w:rsid w:val="00231B76"/>
    <w:rsid w:val="00231C68"/>
    <w:rsid w:val="00231C8B"/>
    <w:rsid w:val="00232304"/>
    <w:rsid w:val="002327F7"/>
    <w:rsid w:val="00232861"/>
    <w:rsid w:val="00232920"/>
    <w:rsid w:val="0023311B"/>
    <w:rsid w:val="00233165"/>
    <w:rsid w:val="00233B61"/>
    <w:rsid w:val="00233CB0"/>
    <w:rsid w:val="00233CD3"/>
    <w:rsid w:val="0023439B"/>
    <w:rsid w:val="00234475"/>
    <w:rsid w:val="00234EC6"/>
    <w:rsid w:val="00234F10"/>
    <w:rsid w:val="0023529A"/>
    <w:rsid w:val="002357AA"/>
    <w:rsid w:val="00235A47"/>
    <w:rsid w:val="00235CB8"/>
    <w:rsid w:val="00235D18"/>
    <w:rsid w:val="00235D56"/>
    <w:rsid w:val="00235DEF"/>
    <w:rsid w:val="002361B7"/>
    <w:rsid w:val="00236A26"/>
    <w:rsid w:val="0023714F"/>
    <w:rsid w:val="00240466"/>
    <w:rsid w:val="0024055D"/>
    <w:rsid w:val="00240C0F"/>
    <w:rsid w:val="002416B7"/>
    <w:rsid w:val="0024192C"/>
    <w:rsid w:val="00241DEE"/>
    <w:rsid w:val="00241FBB"/>
    <w:rsid w:val="002421CD"/>
    <w:rsid w:val="002425D4"/>
    <w:rsid w:val="00243085"/>
    <w:rsid w:val="00243547"/>
    <w:rsid w:val="00245003"/>
    <w:rsid w:val="00245118"/>
    <w:rsid w:val="00245DFE"/>
    <w:rsid w:val="00245E3D"/>
    <w:rsid w:val="002460EC"/>
    <w:rsid w:val="002469A6"/>
    <w:rsid w:val="0024743A"/>
    <w:rsid w:val="0025007D"/>
    <w:rsid w:val="002500BB"/>
    <w:rsid w:val="00250426"/>
    <w:rsid w:val="002505E5"/>
    <w:rsid w:val="00250BEF"/>
    <w:rsid w:val="002512D4"/>
    <w:rsid w:val="002515AB"/>
    <w:rsid w:val="00251719"/>
    <w:rsid w:val="00251E59"/>
    <w:rsid w:val="0025201C"/>
    <w:rsid w:val="002522F4"/>
    <w:rsid w:val="0025273F"/>
    <w:rsid w:val="00252D47"/>
    <w:rsid w:val="00253105"/>
    <w:rsid w:val="00253D23"/>
    <w:rsid w:val="00253E99"/>
    <w:rsid w:val="002542C7"/>
    <w:rsid w:val="00254A89"/>
    <w:rsid w:val="00254AF6"/>
    <w:rsid w:val="00254FC9"/>
    <w:rsid w:val="00255437"/>
    <w:rsid w:val="0025558A"/>
    <w:rsid w:val="0025565E"/>
    <w:rsid w:val="00255742"/>
    <w:rsid w:val="00255A8F"/>
    <w:rsid w:val="00255AAA"/>
    <w:rsid w:val="00255BEC"/>
    <w:rsid w:val="00256511"/>
    <w:rsid w:val="0025666E"/>
    <w:rsid w:val="002568C2"/>
    <w:rsid w:val="00256E8A"/>
    <w:rsid w:val="0025707D"/>
    <w:rsid w:val="002575F2"/>
    <w:rsid w:val="00257DF8"/>
    <w:rsid w:val="00260F25"/>
    <w:rsid w:val="002612CB"/>
    <w:rsid w:val="002619C4"/>
    <w:rsid w:val="00261B6E"/>
    <w:rsid w:val="0026205F"/>
    <w:rsid w:val="002621EB"/>
    <w:rsid w:val="00262629"/>
    <w:rsid w:val="002629E7"/>
    <w:rsid w:val="00262A52"/>
    <w:rsid w:val="0026322A"/>
    <w:rsid w:val="0026322D"/>
    <w:rsid w:val="00263D02"/>
    <w:rsid w:val="002640D9"/>
    <w:rsid w:val="00265A7C"/>
    <w:rsid w:val="00265D35"/>
    <w:rsid w:val="0026609D"/>
    <w:rsid w:val="00266C7A"/>
    <w:rsid w:val="00266FC4"/>
    <w:rsid w:val="002671C1"/>
    <w:rsid w:val="002673DD"/>
    <w:rsid w:val="00267596"/>
    <w:rsid w:val="00267597"/>
    <w:rsid w:val="002675AC"/>
    <w:rsid w:val="00267BBD"/>
    <w:rsid w:val="00270548"/>
    <w:rsid w:val="0027097D"/>
    <w:rsid w:val="002709BE"/>
    <w:rsid w:val="002709E1"/>
    <w:rsid w:val="00270E92"/>
    <w:rsid w:val="0027121B"/>
    <w:rsid w:val="00271765"/>
    <w:rsid w:val="00271D32"/>
    <w:rsid w:val="002721F9"/>
    <w:rsid w:val="00272A86"/>
    <w:rsid w:val="00272D15"/>
    <w:rsid w:val="002731CD"/>
    <w:rsid w:val="0027338E"/>
    <w:rsid w:val="00273406"/>
    <w:rsid w:val="00273811"/>
    <w:rsid w:val="0027435F"/>
    <w:rsid w:val="00274361"/>
    <w:rsid w:val="002743CB"/>
    <w:rsid w:val="00274A91"/>
    <w:rsid w:val="00274B50"/>
    <w:rsid w:val="00274E38"/>
    <w:rsid w:val="002750FE"/>
    <w:rsid w:val="002752A7"/>
    <w:rsid w:val="00275A36"/>
    <w:rsid w:val="002760BF"/>
    <w:rsid w:val="002760C4"/>
    <w:rsid w:val="00276105"/>
    <w:rsid w:val="00276494"/>
    <w:rsid w:val="00277610"/>
    <w:rsid w:val="00277996"/>
    <w:rsid w:val="0028007B"/>
    <w:rsid w:val="002802E7"/>
    <w:rsid w:val="00280546"/>
    <w:rsid w:val="00280EC8"/>
    <w:rsid w:val="00280F7D"/>
    <w:rsid w:val="0028142B"/>
    <w:rsid w:val="00281A5B"/>
    <w:rsid w:val="0028247E"/>
    <w:rsid w:val="00283255"/>
    <w:rsid w:val="00283FD1"/>
    <w:rsid w:val="002845E9"/>
    <w:rsid w:val="00284814"/>
    <w:rsid w:val="002855A6"/>
    <w:rsid w:val="00285951"/>
    <w:rsid w:val="00285A22"/>
    <w:rsid w:val="00285F2E"/>
    <w:rsid w:val="00286329"/>
    <w:rsid w:val="00286955"/>
    <w:rsid w:val="00286C95"/>
    <w:rsid w:val="002902FB"/>
    <w:rsid w:val="0029104F"/>
    <w:rsid w:val="0029139C"/>
    <w:rsid w:val="00291621"/>
    <w:rsid w:val="00292152"/>
    <w:rsid w:val="0029216A"/>
    <w:rsid w:val="0029230C"/>
    <w:rsid w:val="002924CE"/>
    <w:rsid w:val="00292D0D"/>
    <w:rsid w:val="00293D96"/>
    <w:rsid w:val="00294251"/>
    <w:rsid w:val="002942BE"/>
    <w:rsid w:val="00294851"/>
    <w:rsid w:val="00294E19"/>
    <w:rsid w:val="00295010"/>
    <w:rsid w:val="00295033"/>
    <w:rsid w:val="00295152"/>
    <w:rsid w:val="00295CC6"/>
    <w:rsid w:val="00295DE4"/>
    <w:rsid w:val="00296016"/>
    <w:rsid w:val="002966C0"/>
    <w:rsid w:val="002970B6"/>
    <w:rsid w:val="0029713A"/>
    <w:rsid w:val="002974DB"/>
    <w:rsid w:val="002974F2"/>
    <w:rsid w:val="00297A3D"/>
    <w:rsid w:val="00297F86"/>
    <w:rsid w:val="00297FC3"/>
    <w:rsid w:val="002A076D"/>
    <w:rsid w:val="002A250C"/>
    <w:rsid w:val="002A2972"/>
    <w:rsid w:val="002A2D61"/>
    <w:rsid w:val="002A3B62"/>
    <w:rsid w:val="002A3D85"/>
    <w:rsid w:val="002A41E6"/>
    <w:rsid w:val="002A45AA"/>
    <w:rsid w:val="002A4B8A"/>
    <w:rsid w:val="002A4CC9"/>
    <w:rsid w:val="002A4EAF"/>
    <w:rsid w:val="002A5326"/>
    <w:rsid w:val="002A554E"/>
    <w:rsid w:val="002A5604"/>
    <w:rsid w:val="002A5D06"/>
    <w:rsid w:val="002A65EB"/>
    <w:rsid w:val="002A66AA"/>
    <w:rsid w:val="002A688B"/>
    <w:rsid w:val="002A6AD7"/>
    <w:rsid w:val="002A6EA4"/>
    <w:rsid w:val="002A7359"/>
    <w:rsid w:val="002A755D"/>
    <w:rsid w:val="002B0ABA"/>
    <w:rsid w:val="002B13E7"/>
    <w:rsid w:val="002B148D"/>
    <w:rsid w:val="002B2021"/>
    <w:rsid w:val="002B26EA"/>
    <w:rsid w:val="002B28E7"/>
    <w:rsid w:val="002B29DA"/>
    <w:rsid w:val="002B45F7"/>
    <w:rsid w:val="002B4CE8"/>
    <w:rsid w:val="002B5540"/>
    <w:rsid w:val="002B568D"/>
    <w:rsid w:val="002B5781"/>
    <w:rsid w:val="002B5992"/>
    <w:rsid w:val="002B5E86"/>
    <w:rsid w:val="002B5F1A"/>
    <w:rsid w:val="002B624E"/>
    <w:rsid w:val="002B6259"/>
    <w:rsid w:val="002B6C80"/>
    <w:rsid w:val="002B6EC0"/>
    <w:rsid w:val="002B7F7D"/>
    <w:rsid w:val="002C013D"/>
    <w:rsid w:val="002C070B"/>
    <w:rsid w:val="002C0DD6"/>
    <w:rsid w:val="002C1B4C"/>
    <w:rsid w:val="002C2207"/>
    <w:rsid w:val="002C25C5"/>
    <w:rsid w:val="002C2854"/>
    <w:rsid w:val="002C2C8E"/>
    <w:rsid w:val="002C30AD"/>
    <w:rsid w:val="002C31BE"/>
    <w:rsid w:val="002C328B"/>
    <w:rsid w:val="002C338F"/>
    <w:rsid w:val="002C367F"/>
    <w:rsid w:val="002C4538"/>
    <w:rsid w:val="002C4F35"/>
    <w:rsid w:val="002C6687"/>
    <w:rsid w:val="002C682F"/>
    <w:rsid w:val="002C68D0"/>
    <w:rsid w:val="002C7089"/>
    <w:rsid w:val="002C7138"/>
    <w:rsid w:val="002C751F"/>
    <w:rsid w:val="002C7B0D"/>
    <w:rsid w:val="002C7CCD"/>
    <w:rsid w:val="002C7F8A"/>
    <w:rsid w:val="002D066D"/>
    <w:rsid w:val="002D0822"/>
    <w:rsid w:val="002D0BC8"/>
    <w:rsid w:val="002D0D89"/>
    <w:rsid w:val="002D1245"/>
    <w:rsid w:val="002D1323"/>
    <w:rsid w:val="002D1D65"/>
    <w:rsid w:val="002D2033"/>
    <w:rsid w:val="002D20CD"/>
    <w:rsid w:val="002D2B3D"/>
    <w:rsid w:val="002D2F1A"/>
    <w:rsid w:val="002D2FCF"/>
    <w:rsid w:val="002D3B89"/>
    <w:rsid w:val="002D3C5E"/>
    <w:rsid w:val="002D4F50"/>
    <w:rsid w:val="002D4F7F"/>
    <w:rsid w:val="002D5BA3"/>
    <w:rsid w:val="002D6137"/>
    <w:rsid w:val="002D6894"/>
    <w:rsid w:val="002D7244"/>
    <w:rsid w:val="002D727C"/>
    <w:rsid w:val="002D72F2"/>
    <w:rsid w:val="002D7B49"/>
    <w:rsid w:val="002E10CA"/>
    <w:rsid w:val="002E14ED"/>
    <w:rsid w:val="002E192C"/>
    <w:rsid w:val="002E1BCF"/>
    <w:rsid w:val="002E29AD"/>
    <w:rsid w:val="002E3440"/>
    <w:rsid w:val="002E37B0"/>
    <w:rsid w:val="002E38C6"/>
    <w:rsid w:val="002E4D0B"/>
    <w:rsid w:val="002E5699"/>
    <w:rsid w:val="002E5916"/>
    <w:rsid w:val="002E591D"/>
    <w:rsid w:val="002E5BE9"/>
    <w:rsid w:val="002E5C00"/>
    <w:rsid w:val="002E6CE6"/>
    <w:rsid w:val="002E6E10"/>
    <w:rsid w:val="002E6FD1"/>
    <w:rsid w:val="002E7231"/>
    <w:rsid w:val="002E72C2"/>
    <w:rsid w:val="002E74CF"/>
    <w:rsid w:val="002E755A"/>
    <w:rsid w:val="002E7C48"/>
    <w:rsid w:val="002F02ED"/>
    <w:rsid w:val="002F04BA"/>
    <w:rsid w:val="002F0EAE"/>
    <w:rsid w:val="002F14B2"/>
    <w:rsid w:val="002F1894"/>
    <w:rsid w:val="002F1D94"/>
    <w:rsid w:val="002F27AD"/>
    <w:rsid w:val="002F2CB0"/>
    <w:rsid w:val="002F39E0"/>
    <w:rsid w:val="002F4915"/>
    <w:rsid w:val="002F4E2B"/>
    <w:rsid w:val="002F4EB1"/>
    <w:rsid w:val="002F4F8C"/>
    <w:rsid w:val="002F51A3"/>
    <w:rsid w:val="002F521D"/>
    <w:rsid w:val="002F5708"/>
    <w:rsid w:val="002F74C3"/>
    <w:rsid w:val="002F7720"/>
    <w:rsid w:val="00300055"/>
    <w:rsid w:val="00300168"/>
    <w:rsid w:val="00300609"/>
    <w:rsid w:val="003009EA"/>
    <w:rsid w:val="00300BA4"/>
    <w:rsid w:val="003012DB"/>
    <w:rsid w:val="0030151C"/>
    <w:rsid w:val="00302390"/>
    <w:rsid w:val="003023B3"/>
    <w:rsid w:val="003026D4"/>
    <w:rsid w:val="00302BF1"/>
    <w:rsid w:val="00303148"/>
    <w:rsid w:val="003031C9"/>
    <w:rsid w:val="003033CC"/>
    <w:rsid w:val="00303419"/>
    <w:rsid w:val="00305270"/>
    <w:rsid w:val="00305424"/>
    <w:rsid w:val="0030544D"/>
    <w:rsid w:val="00305CF1"/>
    <w:rsid w:val="00305DB1"/>
    <w:rsid w:val="00306B4C"/>
    <w:rsid w:val="00307325"/>
    <w:rsid w:val="00307639"/>
    <w:rsid w:val="00307D78"/>
    <w:rsid w:val="0031034C"/>
    <w:rsid w:val="00310B64"/>
    <w:rsid w:val="00310F34"/>
    <w:rsid w:val="00311557"/>
    <w:rsid w:val="00312104"/>
    <w:rsid w:val="003123FD"/>
    <w:rsid w:val="003126BE"/>
    <w:rsid w:val="00313015"/>
    <w:rsid w:val="003131FE"/>
    <w:rsid w:val="00313221"/>
    <w:rsid w:val="003138D2"/>
    <w:rsid w:val="00313A0C"/>
    <w:rsid w:val="00313D55"/>
    <w:rsid w:val="00313FE7"/>
    <w:rsid w:val="0031415A"/>
    <w:rsid w:val="0031416B"/>
    <w:rsid w:val="00314309"/>
    <w:rsid w:val="0031489C"/>
    <w:rsid w:val="00314B85"/>
    <w:rsid w:val="003151FB"/>
    <w:rsid w:val="0031555A"/>
    <w:rsid w:val="00315C68"/>
    <w:rsid w:val="00316B49"/>
    <w:rsid w:val="00316D82"/>
    <w:rsid w:val="003170D8"/>
    <w:rsid w:val="0031720C"/>
    <w:rsid w:val="003178C9"/>
    <w:rsid w:val="003179DE"/>
    <w:rsid w:val="00317F47"/>
    <w:rsid w:val="00320417"/>
    <w:rsid w:val="003206AF"/>
    <w:rsid w:val="00320891"/>
    <w:rsid w:val="0032118D"/>
    <w:rsid w:val="00321F03"/>
    <w:rsid w:val="00322C2E"/>
    <w:rsid w:val="003235B7"/>
    <w:rsid w:val="00323667"/>
    <w:rsid w:val="00323D0D"/>
    <w:rsid w:val="003240C2"/>
    <w:rsid w:val="003240E3"/>
    <w:rsid w:val="003244D1"/>
    <w:rsid w:val="00324607"/>
    <w:rsid w:val="00324840"/>
    <w:rsid w:val="003251F4"/>
    <w:rsid w:val="003261FB"/>
    <w:rsid w:val="003264B4"/>
    <w:rsid w:val="00326FFA"/>
    <w:rsid w:val="00327C75"/>
    <w:rsid w:val="00330625"/>
    <w:rsid w:val="00330803"/>
    <w:rsid w:val="00331231"/>
    <w:rsid w:val="0033146A"/>
    <w:rsid w:val="00331B6E"/>
    <w:rsid w:val="003320DE"/>
    <w:rsid w:val="00332808"/>
    <w:rsid w:val="00332DC5"/>
    <w:rsid w:val="00332DD2"/>
    <w:rsid w:val="0033322B"/>
    <w:rsid w:val="00333C12"/>
    <w:rsid w:val="00333E0E"/>
    <w:rsid w:val="00333FA3"/>
    <w:rsid w:val="003341BC"/>
    <w:rsid w:val="00334B40"/>
    <w:rsid w:val="00334FE6"/>
    <w:rsid w:val="00335ABB"/>
    <w:rsid w:val="00335C15"/>
    <w:rsid w:val="00335D3B"/>
    <w:rsid w:val="0033663D"/>
    <w:rsid w:val="003366CB"/>
    <w:rsid w:val="00336801"/>
    <w:rsid w:val="0033720A"/>
    <w:rsid w:val="003375DB"/>
    <w:rsid w:val="00337B6B"/>
    <w:rsid w:val="003403B6"/>
    <w:rsid w:val="00340A80"/>
    <w:rsid w:val="00340B65"/>
    <w:rsid w:val="00340CB3"/>
    <w:rsid w:val="00340D6E"/>
    <w:rsid w:val="00341043"/>
    <w:rsid w:val="00341115"/>
    <w:rsid w:val="00341ADF"/>
    <w:rsid w:val="00341B91"/>
    <w:rsid w:val="00341BB0"/>
    <w:rsid w:val="00341EA4"/>
    <w:rsid w:val="00342520"/>
    <w:rsid w:val="00342857"/>
    <w:rsid w:val="00343925"/>
    <w:rsid w:val="00343B05"/>
    <w:rsid w:val="0034402C"/>
    <w:rsid w:val="003444E8"/>
    <w:rsid w:val="0034550A"/>
    <w:rsid w:val="003455C8"/>
    <w:rsid w:val="003459A5"/>
    <w:rsid w:val="0034615D"/>
    <w:rsid w:val="00346A7A"/>
    <w:rsid w:val="00346BD3"/>
    <w:rsid w:val="00347123"/>
    <w:rsid w:val="00347161"/>
    <w:rsid w:val="003473CE"/>
    <w:rsid w:val="00347596"/>
    <w:rsid w:val="003475E1"/>
    <w:rsid w:val="00347668"/>
    <w:rsid w:val="00347AB3"/>
    <w:rsid w:val="00347D64"/>
    <w:rsid w:val="00347F3B"/>
    <w:rsid w:val="0035008D"/>
    <w:rsid w:val="003504E7"/>
    <w:rsid w:val="0035081D"/>
    <w:rsid w:val="00350C73"/>
    <w:rsid w:val="00350D88"/>
    <w:rsid w:val="00351187"/>
    <w:rsid w:val="00352615"/>
    <w:rsid w:val="00352989"/>
    <w:rsid w:val="00352D0A"/>
    <w:rsid w:val="0035328C"/>
    <w:rsid w:val="0035362E"/>
    <w:rsid w:val="00353DB5"/>
    <w:rsid w:val="00354060"/>
    <w:rsid w:val="0035406C"/>
    <w:rsid w:val="00355029"/>
    <w:rsid w:val="00355439"/>
    <w:rsid w:val="0035549E"/>
    <w:rsid w:val="003555B0"/>
    <w:rsid w:val="003561C4"/>
    <w:rsid w:val="00356566"/>
    <w:rsid w:val="00357B5F"/>
    <w:rsid w:val="0036011A"/>
    <w:rsid w:val="00360CCC"/>
    <w:rsid w:val="00360F1C"/>
    <w:rsid w:val="003612BF"/>
    <w:rsid w:val="003616CF"/>
    <w:rsid w:val="003620A9"/>
    <w:rsid w:val="003624DB"/>
    <w:rsid w:val="00362506"/>
    <w:rsid w:val="003625F0"/>
    <w:rsid w:val="00362632"/>
    <w:rsid w:val="00362CFE"/>
    <w:rsid w:val="00362D28"/>
    <w:rsid w:val="00363416"/>
    <w:rsid w:val="003635AD"/>
    <w:rsid w:val="003638B2"/>
    <w:rsid w:val="0036436B"/>
    <w:rsid w:val="003650A9"/>
    <w:rsid w:val="0036574A"/>
    <w:rsid w:val="00367624"/>
    <w:rsid w:val="00370448"/>
    <w:rsid w:val="0037074C"/>
    <w:rsid w:val="00370857"/>
    <w:rsid w:val="00370B3E"/>
    <w:rsid w:val="00370E6F"/>
    <w:rsid w:val="003710C0"/>
    <w:rsid w:val="0037131E"/>
    <w:rsid w:val="00371863"/>
    <w:rsid w:val="0037186C"/>
    <w:rsid w:val="00371E2F"/>
    <w:rsid w:val="00372508"/>
    <w:rsid w:val="00372D0E"/>
    <w:rsid w:val="00372DD6"/>
    <w:rsid w:val="0037318E"/>
    <w:rsid w:val="00373AAB"/>
    <w:rsid w:val="00374B19"/>
    <w:rsid w:val="00375035"/>
    <w:rsid w:val="003752B2"/>
    <w:rsid w:val="003754E9"/>
    <w:rsid w:val="00375774"/>
    <w:rsid w:val="00375B59"/>
    <w:rsid w:val="00375C3E"/>
    <w:rsid w:val="00376198"/>
    <w:rsid w:val="0037641E"/>
    <w:rsid w:val="00376AC4"/>
    <w:rsid w:val="00376C2C"/>
    <w:rsid w:val="00376D5F"/>
    <w:rsid w:val="00376E7F"/>
    <w:rsid w:val="00377973"/>
    <w:rsid w:val="00377D4A"/>
    <w:rsid w:val="00377D7A"/>
    <w:rsid w:val="00380345"/>
    <w:rsid w:val="00380B3C"/>
    <w:rsid w:val="00381C6B"/>
    <w:rsid w:val="00382645"/>
    <w:rsid w:val="00382BAF"/>
    <w:rsid w:val="003838B8"/>
    <w:rsid w:val="00383941"/>
    <w:rsid w:val="00383D75"/>
    <w:rsid w:val="003841F4"/>
    <w:rsid w:val="00384AB2"/>
    <w:rsid w:val="00384B9D"/>
    <w:rsid w:val="00385005"/>
    <w:rsid w:val="003856F5"/>
    <w:rsid w:val="00386498"/>
    <w:rsid w:val="00387115"/>
    <w:rsid w:val="00387523"/>
    <w:rsid w:val="003875D1"/>
    <w:rsid w:val="003877B6"/>
    <w:rsid w:val="003878EC"/>
    <w:rsid w:val="00387902"/>
    <w:rsid w:val="00390258"/>
    <w:rsid w:val="00390508"/>
    <w:rsid w:val="0039050C"/>
    <w:rsid w:val="003909CD"/>
    <w:rsid w:val="00390B4B"/>
    <w:rsid w:val="00390DAE"/>
    <w:rsid w:val="00390F19"/>
    <w:rsid w:val="00391134"/>
    <w:rsid w:val="00391AE3"/>
    <w:rsid w:val="003927D6"/>
    <w:rsid w:val="00392862"/>
    <w:rsid w:val="003928F9"/>
    <w:rsid w:val="00392AA1"/>
    <w:rsid w:val="00392F86"/>
    <w:rsid w:val="00393034"/>
    <w:rsid w:val="00393ABE"/>
    <w:rsid w:val="00393B76"/>
    <w:rsid w:val="00393EA1"/>
    <w:rsid w:val="00393FEF"/>
    <w:rsid w:val="00394016"/>
    <w:rsid w:val="0039404F"/>
    <w:rsid w:val="003948B3"/>
    <w:rsid w:val="0039496F"/>
    <w:rsid w:val="0039518F"/>
    <w:rsid w:val="00395647"/>
    <w:rsid w:val="00395D59"/>
    <w:rsid w:val="00395EEC"/>
    <w:rsid w:val="0039620F"/>
    <w:rsid w:val="003963A2"/>
    <w:rsid w:val="00396FEA"/>
    <w:rsid w:val="003970BE"/>
    <w:rsid w:val="00397701"/>
    <w:rsid w:val="00397954"/>
    <w:rsid w:val="00397BE8"/>
    <w:rsid w:val="003A0CE6"/>
    <w:rsid w:val="003A0D7A"/>
    <w:rsid w:val="003A1030"/>
    <w:rsid w:val="003A1181"/>
    <w:rsid w:val="003A11AD"/>
    <w:rsid w:val="003A1DC8"/>
    <w:rsid w:val="003A1E2B"/>
    <w:rsid w:val="003A1ECF"/>
    <w:rsid w:val="003A244D"/>
    <w:rsid w:val="003A2608"/>
    <w:rsid w:val="003A2B20"/>
    <w:rsid w:val="003A2EA0"/>
    <w:rsid w:val="003A36DD"/>
    <w:rsid w:val="003A3876"/>
    <w:rsid w:val="003A4A4B"/>
    <w:rsid w:val="003A5288"/>
    <w:rsid w:val="003A54B7"/>
    <w:rsid w:val="003A5D96"/>
    <w:rsid w:val="003A5F71"/>
    <w:rsid w:val="003A61B8"/>
    <w:rsid w:val="003A65D0"/>
    <w:rsid w:val="003A6C2A"/>
    <w:rsid w:val="003A7203"/>
    <w:rsid w:val="003A7469"/>
    <w:rsid w:val="003A7E31"/>
    <w:rsid w:val="003B0328"/>
    <w:rsid w:val="003B04F0"/>
    <w:rsid w:val="003B052E"/>
    <w:rsid w:val="003B06A5"/>
    <w:rsid w:val="003B0AB4"/>
    <w:rsid w:val="003B0F85"/>
    <w:rsid w:val="003B2500"/>
    <w:rsid w:val="003B26A4"/>
    <w:rsid w:val="003B2B3B"/>
    <w:rsid w:val="003B2CDE"/>
    <w:rsid w:val="003B3570"/>
    <w:rsid w:val="003B36EC"/>
    <w:rsid w:val="003B3A5D"/>
    <w:rsid w:val="003B3BCB"/>
    <w:rsid w:val="003B467E"/>
    <w:rsid w:val="003B4A30"/>
    <w:rsid w:val="003B5101"/>
    <w:rsid w:val="003B666E"/>
    <w:rsid w:val="003B6730"/>
    <w:rsid w:val="003B68A9"/>
    <w:rsid w:val="003B6BE9"/>
    <w:rsid w:val="003B72C4"/>
    <w:rsid w:val="003B7306"/>
    <w:rsid w:val="003B76F3"/>
    <w:rsid w:val="003B78ED"/>
    <w:rsid w:val="003B7915"/>
    <w:rsid w:val="003B7B6B"/>
    <w:rsid w:val="003C0372"/>
    <w:rsid w:val="003C091F"/>
    <w:rsid w:val="003C126E"/>
    <w:rsid w:val="003C166C"/>
    <w:rsid w:val="003C19D4"/>
    <w:rsid w:val="003C1B57"/>
    <w:rsid w:val="003C1D5C"/>
    <w:rsid w:val="003C23E4"/>
    <w:rsid w:val="003C24D4"/>
    <w:rsid w:val="003C2657"/>
    <w:rsid w:val="003C272C"/>
    <w:rsid w:val="003C29A0"/>
    <w:rsid w:val="003C2CC6"/>
    <w:rsid w:val="003C2D6E"/>
    <w:rsid w:val="003C337E"/>
    <w:rsid w:val="003C339A"/>
    <w:rsid w:val="003C339E"/>
    <w:rsid w:val="003C3413"/>
    <w:rsid w:val="003C3CD6"/>
    <w:rsid w:val="003C4165"/>
    <w:rsid w:val="003C4201"/>
    <w:rsid w:val="003C467D"/>
    <w:rsid w:val="003C46A1"/>
    <w:rsid w:val="003C491D"/>
    <w:rsid w:val="003C49A4"/>
    <w:rsid w:val="003C5891"/>
    <w:rsid w:val="003C58D3"/>
    <w:rsid w:val="003C6F24"/>
    <w:rsid w:val="003C77CB"/>
    <w:rsid w:val="003C78FA"/>
    <w:rsid w:val="003C7C1F"/>
    <w:rsid w:val="003C7C5C"/>
    <w:rsid w:val="003C7CD6"/>
    <w:rsid w:val="003D06EB"/>
    <w:rsid w:val="003D0816"/>
    <w:rsid w:val="003D0C19"/>
    <w:rsid w:val="003D135F"/>
    <w:rsid w:val="003D1572"/>
    <w:rsid w:val="003D1794"/>
    <w:rsid w:val="003D18DB"/>
    <w:rsid w:val="003D1B1A"/>
    <w:rsid w:val="003D1F35"/>
    <w:rsid w:val="003D22E0"/>
    <w:rsid w:val="003D268B"/>
    <w:rsid w:val="003D2EAA"/>
    <w:rsid w:val="003D3407"/>
    <w:rsid w:val="003D3496"/>
    <w:rsid w:val="003D42A7"/>
    <w:rsid w:val="003D48D6"/>
    <w:rsid w:val="003D4ACE"/>
    <w:rsid w:val="003D4C6B"/>
    <w:rsid w:val="003D5105"/>
    <w:rsid w:val="003D67FB"/>
    <w:rsid w:val="003D686A"/>
    <w:rsid w:val="003D6BBA"/>
    <w:rsid w:val="003D6BF0"/>
    <w:rsid w:val="003D734C"/>
    <w:rsid w:val="003D74E4"/>
    <w:rsid w:val="003D7AE8"/>
    <w:rsid w:val="003E0DA0"/>
    <w:rsid w:val="003E14D8"/>
    <w:rsid w:val="003E19E5"/>
    <w:rsid w:val="003E1B8F"/>
    <w:rsid w:val="003E1CEA"/>
    <w:rsid w:val="003E1E4C"/>
    <w:rsid w:val="003E21C7"/>
    <w:rsid w:val="003E23DC"/>
    <w:rsid w:val="003E2B44"/>
    <w:rsid w:val="003E3F2D"/>
    <w:rsid w:val="003E4628"/>
    <w:rsid w:val="003E4891"/>
    <w:rsid w:val="003E4892"/>
    <w:rsid w:val="003E49FA"/>
    <w:rsid w:val="003E4E29"/>
    <w:rsid w:val="003E528D"/>
    <w:rsid w:val="003E5346"/>
    <w:rsid w:val="003E5C85"/>
    <w:rsid w:val="003E5CF4"/>
    <w:rsid w:val="003E5E0B"/>
    <w:rsid w:val="003E6725"/>
    <w:rsid w:val="003E6C12"/>
    <w:rsid w:val="003E6C15"/>
    <w:rsid w:val="003E7160"/>
    <w:rsid w:val="003E7D57"/>
    <w:rsid w:val="003E7FBA"/>
    <w:rsid w:val="003F04E4"/>
    <w:rsid w:val="003F0630"/>
    <w:rsid w:val="003F0673"/>
    <w:rsid w:val="003F070E"/>
    <w:rsid w:val="003F07BA"/>
    <w:rsid w:val="003F07E0"/>
    <w:rsid w:val="003F0F91"/>
    <w:rsid w:val="003F12C7"/>
    <w:rsid w:val="003F1530"/>
    <w:rsid w:val="003F15CC"/>
    <w:rsid w:val="003F1841"/>
    <w:rsid w:val="003F1876"/>
    <w:rsid w:val="003F1A56"/>
    <w:rsid w:val="003F212D"/>
    <w:rsid w:val="003F24C9"/>
    <w:rsid w:val="003F28F2"/>
    <w:rsid w:val="003F2921"/>
    <w:rsid w:val="003F2F49"/>
    <w:rsid w:val="003F30D6"/>
    <w:rsid w:val="003F45C3"/>
    <w:rsid w:val="003F4717"/>
    <w:rsid w:val="003F4CF2"/>
    <w:rsid w:val="003F574E"/>
    <w:rsid w:val="003F57C1"/>
    <w:rsid w:val="003F5C3A"/>
    <w:rsid w:val="003F65F7"/>
    <w:rsid w:val="003F6A31"/>
    <w:rsid w:val="003F6B3E"/>
    <w:rsid w:val="003F6C21"/>
    <w:rsid w:val="003F728C"/>
    <w:rsid w:val="003F78B6"/>
    <w:rsid w:val="004000D8"/>
    <w:rsid w:val="004007ED"/>
    <w:rsid w:val="004008BE"/>
    <w:rsid w:val="00400D66"/>
    <w:rsid w:val="004010EE"/>
    <w:rsid w:val="0040135B"/>
    <w:rsid w:val="004013FA"/>
    <w:rsid w:val="00401D02"/>
    <w:rsid w:val="00402614"/>
    <w:rsid w:val="0040297D"/>
    <w:rsid w:val="00402CCE"/>
    <w:rsid w:val="00403202"/>
    <w:rsid w:val="00403890"/>
    <w:rsid w:val="00403AC6"/>
    <w:rsid w:val="00403AF5"/>
    <w:rsid w:val="00403D9F"/>
    <w:rsid w:val="00404122"/>
    <w:rsid w:val="00404319"/>
    <w:rsid w:val="0040451A"/>
    <w:rsid w:val="0040460E"/>
    <w:rsid w:val="004046B5"/>
    <w:rsid w:val="00404B40"/>
    <w:rsid w:val="00404F98"/>
    <w:rsid w:val="004059FD"/>
    <w:rsid w:val="004061B5"/>
    <w:rsid w:val="00406448"/>
    <w:rsid w:val="00406775"/>
    <w:rsid w:val="00406778"/>
    <w:rsid w:val="00406B61"/>
    <w:rsid w:val="00407B83"/>
    <w:rsid w:val="00407D36"/>
    <w:rsid w:val="00407D67"/>
    <w:rsid w:val="00410214"/>
    <w:rsid w:val="004119D6"/>
    <w:rsid w:val="00412005"/>
    <w:rsid w:val="004122D6"/>
    <w:rsid w:val="00412739"/>
    <w:rsid w:val="0041279A"/>
    <w:rsid w:val="00413191"/>
    <w:rsid w:val="004133F6"/>
    <w:rsid w:val="004134F0"/>
    <w:rsid w:val="00413BD9"/>
    <w:rsid w:val="00413C2F"/>
    <w:rsid w:val="00413C55"/>
    <w:rsid w:val="00413D0D"/>
    <w:rsid w:val="00413E83"/>
    <w:rsid w:val="00413F23"/>
    <w:rsid w:val="0041453E"/>
    <w:rsid w:val="004145B2"/>
    <w:rsid w:val="00414C08"/>
    <w:rsid w:val="00415B35"/>
    <w:rsid w:val="00415B3D"/>
    <w:rsid w:val="00415D86"/>
    <w:rsid w:val="00415EC5"/>
    <w:rsid w:val="00416615"/>
    <w:rsid w:val="004166CD"/>
    <w:rsid w:val="0041675B"/>
    <w:rsid w:val="0041739B"/>
    <w:rsid w:val="00417C00"/>
    <w:rsid w:val="0041E215"/>
    <w:rsid w:val="00420361"/>
    <w:rsid w:val="00420867"/>
    <w:rsid w:val="00420ED7"/>
    <w:rsid w:val="00421278"/>
    <w:rsid w:val="004212E5"/>
    <w:rsid w:val="004215D4"/>
    <w:rsid w:val="004216D1"/>
    <w:rsid w:val="0042195F"/>
    <w:rsid w:val="00421D45"/>
    <w:rsid w:val="00421D7A"/>
    <w:rsid w:val="00422226"/>
    <w:rsid w:val="00422328"/>
    <w:rsid w:val="004224DE"/>
    <w:rsid w:val="00422BA8"/>
    <w:rsid w:val="00423182"/>
    <w:rsid w:val="004233A8"/>
    <w:rsid w:val="004237F5"/>
    <w:rsid w:val="00423993"/>
    <w:rsid w:val="004243AD"/>
    <w:rsid w:val="0042531E"/>
    <w:rsid w:val="00425BE4"/>
    <w:rsid w:val="00425DFF"/>
    <w:rsid w:val="004269F6"/>
    <w:rsid w:val="00426EE5"/>
    <w:rsid w:val="00427F1F"/>
    <w:rsid w:val="0043005C"/>
    <w:rsid w:val="00430B5F"/>
    <w:rsid w:val="00430DAE"/>
    <w:rsid w:val="004313E4"/>
    <w:rsid w:val="00431EA9"/>
    <w:rsid w:val="004320AE"/>
    <w:rsid w:val="00432633"/>
    <w:rsid w:val="0043266E"/>
    <w:rsid w:val="004327EC"/>
    <w:rsid w:val="00432907"/>
    <w:rsid w:val="00432BC9"/>
    <w:rsid w:val="00432DDC"/>
    <w:rsid w:val="00432F9B"/>
    <w:rsid w:val="0043361F"/>
    <w:rsid w:val="0043396F"/>
    <w:rsid w:val="00433D21"/>
    <w:rsid w:val="00433DF3"/>
    <w:rsid w:val="00434233"/>
    <w:rsid w:val="00434908"/>
    <w:rsid w:val="00434DD1"/>
    <w:rsid w:val="00434F25"/>
    <w:rsid w:val="0043555B"/>
    <w:rsid w:val="00435CAD"/>
    <w:rsid w:val="0043633D"/>
    <w:rsid w:val="004367A7"/>
    <w:rsid w:val="00436A10"/>
    <w:rsid w:val="00436A57"/>
    <w:rsid w:val="00436ADB"/>
    <w:rsid w:val="00437154"/>
    <w:rsid w:val="004374C1"/>
    <w:rsid w:val="004377A4"/>
    <w:rsid w:val="004379CD"/>
    <w:rsid w:val="00440833"/>
    <w:rsid w:val="004410AE"/>
    <w:rsid w:val="00441326"/>
    <w:rsid w:val="004413D4"/>
    <w:rsid w:val="0044168B"/>
    <w:rsid w:val="0044240F"/>
    <w:rsid w:val="00442CE2"/>
    <w:rsid w:val="00443322"/>
    <w:rsid w:val="004433E0"/>
    <w:rsid w:val="004434D1"/>
    <w:rsid w:val="00443895"/>
    <w:rsid w:val="004440E4"/>
    <w:rsid w:val="004441FA"/>
    <w:rsid w:val="0044420F"/>
    <w:rsid w:val="004443FD"/>
    <w:rsid w:val="00444834"/>
    <w:rsid w:val="00444C2B"/>
    <w:rsid w:val="00444D7A"/>
    <w:rsid w:val="0044522F"/>
    <w:rsid w:val="00445ABD"/>
    <w:rsid w:val="00445F0C"/>
    <w:rsid w:val="00445F41"/>
    <w:rsid w:val="004464DC"/>
    <w:rsid w:val="0044691E"/>
    <w:rsid w:val="00447E99"/>
    <w:rsid w:val="004500DB"/>
    <w:rsid w:val="004501DF"/>
    <w:rsid w:val="00450301"/>
    <w:rsid w:val="00450CE4"/>
    <w:rsid w:val="004511A5"/>
    <w:rsid w:val="004511CB"/>
    <w:rsid w:val="004514F3"/>
    <w:rsid w:val="0045150F"/>
    <w:rsid w:val="00451A06"/>
    <w:rsid w:val="00451B53"/>
    <w:rsid w:val="00451BEC"/>
    <w:rsid w:val="00451F25"/>
    <w:rsid w:val="004520AE"/>
    <w:rsid w:val="0045222F"/>
    <w:rsid w:val="00452335"/>
    <w:rsid w:val="00452C61"/>
    <w:rsid w:val="00453415"/>
    <w:rsid w:val="00453522"/>
    <w:rsid w:val="00453956"/>
    <w:rsid w:val="00453BD6"/>
    <w:rsid w:val="00453C0B"/>
    <w:rsid w:val="00453CFD"/>
    <w:rsid w:val="00453FF8"/>
    <w:rsid w:val="00455205"/>
    <w:rsid w:val="00455366"/>
    <w:rsid w:val="004556D5"/>
    <w:rsid w:val="00455763"/>
    <w:rsid w:val="00455A8E"/>
    <w:rsid w:val="00456868"/>
    <w:rsid w:val="00456899"/>
    <w:rsid w:val="0045697A"/>
    <w:rsid w:val="0045759C"/>
    <w:rsid w:val="0046018D"/>
    <w:rsid w:val="00460BD3"/>
    <w:rsid w:val="00462116"/>
    <w:rsid w:val="004628F5"/>
    <w:rsid w:val="00462E98"/>
    <w:rsid w:val="004630FB"/>
    <w:rsid w:val="0046364C"/>
    <w:rsid w:val="004648E5"/>
    <w:rsid w:val="0046492F"/>
    <w:rsid w:val="00464A43"/>
    <w:rsid w:val="00464F8F"/>
    <w:rsid w:val="0046694A"/>
    <w:rsid w:val="00466C41"/>
    <w:rsid w:val="00467160"/>
    <w:rsid w:val="0046726D"/>
    <w:rsid w:val="00467674"/>
    <w:rsid w:val="00467CDB"/>
    <w:rsid w:val="00470221"/>
    <w:rsid w:val="00470238"/>
    <w:rsid w:val="004702D4"/>
    <w:rsid w:val="00470FE8"/>
    <w:rsid w:val="004712E8"/>
    <w:rsid w:val="0047184B"/>
    <w:rsid w:val="00472B17"/>
    <w:rsid w:val="00472C30"/>
    <w:rsid w:val="00472D04"/>
    <w:rsid w:val="00472D57"/>
    <w:rsid w:val="00472D76"/>
    <w:rsid w:val="00472FF5"/>
    <w:rsid w:val="00473101"/>
    <w:rsid w:val="00473254"/>
    <w:rsid w:val="00473FDD"/>
    <w:rsid w:val="004751C9"/>
    <w:rsid w:val="004753B3"/>
    <w:rsid w:val="004763B2"/>
    <w:rsid w:val="00476776"/>
    <w:rsid w:val="00477377"/>
    <w:rsid w:val="00477BCE"/>
    <w:rsid w:val="00480427"/>
    <w:rsid w:val="0048048A"/>
    <w:rsid w:val="00480738"/>
    <w:rsid w:val="00480F4A"/>
    <w:rsid w:val="00481AE3"/>
    <w:rsid w:val="004823C8"/>
    <w:rsid w:val="0048293F"/>
    <w:rsid w:val="00482F3E"/>
    <w:rsid w:val="00483733"/>
    <w:rsid w:val="00483996"/>
    <w:rsid w:val="00483AE7"/>
    <w:rsid w:val="00483B54"/>
    <w:rsid w:val="00483CDE"/>
    <w:rsid w:val="00483E69"/>
    <w:rsid w:val="00484506"/>
    <w:rsid w:val="004848C7"/>
    <w:rsid w:val="004852B0"/>
    <w:rsid w:val="00485854"/>
    <w:rsid w:val="004859FF"/>
    <w:rsid w:val="00485AF2"/>
    <w:rsid w:val="004861A4"/>
    <w:rsid w:val="00486278"/>
    <w:rsid w:val="00486321"/>
    <w:rsid w:val="0048693F"/>
    <w:rsid w:val="00487FB8"/>
    <w:rsid w:val="00490775"/>
    <w:rsid w:val="00490CDC"/>
    <w:rsid w:val="0049102F"/>
    <w:rsid w:val="0049149B"/>
    <w:rsid w:val="00491559"/>
    <w:rsid w:val="004922C9"/>
    <w:rsid w:val="004925D5"/>
    <w:rsid w:val="004931B9"/>
    <w:rsid w:val="00493498"/>
    <w:rsid w:val="00493749"/>
    <w:rsid w:val="00493CB8"/>
    <w:rsid w:val="00494009"/>
    <w:rsid w:val="00494A2C"/>
    <w:rsid w:val="00494C19"/>
    <w:rsid w:val="00494E30"/>
    <w:rsid w:val="00495170"/>
    <w:rsid w:val="0049544F"/>
    <w:rsid w:val="00495726"/>
    <w:rsid w:val="004958E9"/>
    <w:rsid w:val="00495A50"/>
    <w:rsid w:val="004960DD"/>
    <w:rsid w:val="00496534"/>
    <w:rsid w:val="00496650"/>
    <w:rsid w:val="004967EB"/>
    <w:rsid w:val="00496A17"/>
    <w:rsid w:val="00496D3B"/>
    <w:rsid w:val="0049755E"/>
    <w:rsid w:val="004A01BC"/>
    <w:rsid w:val="004A0504"/>
    <w:rsid w:val="004A2097"/>
    <w:rsid w:val="004A2F1A"/>
    <w:rsid w:val="004A3123"/>
    <w:rsid w:val="004A3A40"/>
    <w:rsid w:val="004A3B68"/>
    <w:rsid w:val="004A3DD6"/>
    <w:rsid w:val="004A3ED2"/>
    <w:rsid w:val="004A499F"/>
    <w:rsid w:val="004A4F70"/>
    <w:rsid w:val="004A4FC3"/>
    <w:rsid w:val="004A5069"/>
    <w:rsid w:val="004A5329"/>
    <w:rsid w:val="004A651D"/>
    <w:rsid w:val="004A674F"/>
    <w:rsid w:val="004A772C"/>
    <w:rsid w:val="004A7BF8"/>
    <w:rsid w:val="004A7E45"/>
    <w:rsid w:val="004B0948"/>
    <w:rsid w:val="004B0B4D"/>
    <w:rsid w:val="004B0C7D"/>
    <w:rsid w:val="004B0F6D"/>
    <w:rsid w:val="004B0FCD"/>
    <w:rsid w:val="004B1181"/>
    <w:rsid w:val="004B1D12"/>
    <w:rsid w:val="004B1FA3"/>
    <w:rsid w:val="004B2574"/>
    <w:rsid w:val="004B3FD4"/>
    <w:rsid w:val="004B4080"/>
    <w:rsid w:val="004B4502"/>
    <w:rsid w:val="004B4686"/>
    <w:rsid w:val="004B570F"/>
    <w:rsid w:val="004B64E3"/>
    <w:rsid w:val="004B6B2C"/>
    <w:rsid w:val="004B6C10"/>
    <w:rsid w:val="004B6F4D"/>
    <w:rsid w:val="004B6FAE"/>
    <w:rsid w:val="004B73F6"/>
    <w:rsid w:val="004B784D"/>
    <w:rsid w:val="004B78C9"/>
    <w:rsid w:val="004B7F8C"/>
    <w:rsid w:val="004C01AE"/>
    <w:rsid w:val="004C03F7"/>
    <w:rsid w:val="004C08BD"/>
    <w:rsid w:val="004C096E"/>
    <w:rsid w:val="004C0F28"/>
    <w:rsid w:val="004C1596"/>
    <w:rsid w:val="004C1E9E"/>
    <w:rsid w:val="004C21CC"/>
    <w:rsid w:val="004C23F6"/>
    <w:rsid w:val="004C24E5"/>
    <w:rsid w:val="004C2D3F"/>
    <w:rsid w:val="004C2E21"/>
    <w:rsid w:val="004C3238"/>
    <w:rsid w:val="004C3515"/>
    <w:rsid w:val="004C399C"/>
    <w:rsid w:val="004C3FB2"/>
    <w:rsid w:val="004C4CD1"/>
    <w:rsid w:val="004C5555"/>
    <w:rsid w:val="004C630A"/>
    <w:rsid w:val="004C6531"/>
    <w:rsid w:val="004C698A"/>
    <w:rsid w:val="004C6D42"/>
    <w:rsid w:val="004C71E7"/>
    <w:rsid w:val="004C750D"/>
    <w:rsid w:val="004C75D4"/>
    <w:rsid w:val="004C7AAE"/>
    <w:rsid w:val="004C7B66"/>
    <w:rsid w:val="004C7CB2"/>
    <w:rsid w:val="004D07D8"/>
    <w:rsid w:val="004D0858"/>
    <w:rsid w:val="004D0A8E"/>
    <w:rsid w:val="004D0C3A"/>
    <w:rsid w:val="004D0E30"/>
    <w:rsid w:val="004D1118"/>
    <w:rsid w:val="004D1390"/>
    <w:rsid w:val="004D1619"/>
    <w:rsid w:val="004D1F05"/>
    <w:rsid w:val="004D1FEB"/>
    <w:rsid w:val="004D23A7"/>
    <w:rsid w:val="004D26A3"/>
    <w:rsid w:val="004D2D3F"/>
    <w:rsid w:val="004D304E"/>
    <w:rsid w:val="004D30CD"/>
    <w:rsid w:val="004D324B"/>
    <w:rsid w:val="004D33DF"/>
    <w:rsid w:val="004D3E8C"/>
    <w:rsid w:val="004D436E"/>
    <w:rsid w:val="004D4A8D"/>
    <w:rsid w:val="004D4CFC"/>
    <w:rsid w:val="004D5091"/>
    <w:rsid w:val="004D5198"/>
    <w:rsid w:val="004D5A88"/>
    <w:rsid w:val="004D5B75"/>
    <w:rsid w:val="004D63D1"/>
    <w:rsid w:val="004D6AAE"/>
    <w:rsid w:val="004D78AB"/>
    <w:rsid w:val="004E00F4"/>
    <w:rsid w:val="004E0D64"/>
    <w:rsid w:val="004E0EE5"/>
    <w:rsid w:val="004E1048"/>
    <w:rsid w:val="004E13F5"/>
    <w:rsid w:val="004E14C4"/>
    <w:rsid w:val="004E169C"/>
    <w:rsid w:val="004E1DC4"/>
    <w:rsid w:val="004E1EAF"/>
    <w:rsid w:val="004E2421"/>
    <w:rsid w:val="004E2698"/>
    <w:rsid w:val="004E2912"/>
    <w:rsid w:val="004E2C26"/>
    <w:rsid w:val="004E305F"/>
    <w:rsid w:val="004E32C4"/>
    <w:rsid w:val="004E41B8"/>
    <w:rsid w:val="004E47AB"/>
    <w:rsid w:val="004E540B"/>
    <w:rsid w:val="004E5A89"/>
    <w:rsid w:val="004E60F4"/>
    <w:rsid w:val="004E61B3"/>
    <w:rsid w:val="004E62ED"/>
    <w:rsid w:val="004E65D4"/>
    <w:rsid w:val="004E6692"/>
    <w:rsid w:val="004E7478"/>
    <w:rsid w:val="004E74C8"/>
    <w:rsid w:val="004E780A"/>
    <w:rsid w:val="004E7C79"/>
    <w:rsid w:val="004E7D0D"/>
    <w:rsid w:val="004E7D70"/>
    <w:rsid w:val="004E7DAF"/>
    <w:rsid w:val="004F02E9"/>
    <w:rsid w:val="004F036F"/>
    <w:rsid w:val="004F0F16"/>
    <w:rsid w:val="004F15B3"/>
    <w:rsid w:val="004F1F13"/>
    <w:rsid w:val="004F21B7"/>
    <w:rsid w:val="004F2528"/>
    <w:rsid w:val="004F262A"/>
    <w:rsid w:val="004F2975"/>
    <w:rsid w:val="004F2AEF"/>
    <w:rsid w:val="004F359E"/>
    <w:rsid w:val="004F3785"/>
    <w:rsid w:val="004F3C21"/>
    <w:rsid w:val="004F3C24"/>
    <w:rsid w:val="004F3DFD"/>
    <w:rsid w:val="004F3FD1"/>
    <w:rsid w:val="004F46C1"/>
    <w:rsid w:val="004F4795"/>
    <w:rsid w:val="004F47C5"/>
    <w:rsid w:val="004F4CA0"/>
    <w:rsid w:val="004F4D37"/>
    <w:rsid w:val="004F4FE3"/>
    <w:rsid w:val="004F52AE"/>
    <w:rsid w:val="004F5EF1"/>
    <w:rsid w:val="004F61C9"/>
    <w:rsid w:val="004F6745"/>
    <w:rsid w:val="004F67F5"/>
    <w:rsid w:val="004F6A99"/>
    <w:rsid w:val="004F6B11"/>
    <w:rsid w:val="004F747D"/>
    <w:rsid w:val="0050015F"/>
    <w:rsid w:val="00500E98"/>
    <w:rsid w:val="0050106F"/>
    <w:rsid w:val="0050195B"/>
    <w:rsid w:val="00501D30"/>
    <w:rsid w:val="00501D9F"/>
    <w:rsid w:val="00502EF8"/>
    <w:rsid w:val="00503069"/>
    <w:rsid w:val="005033FC"/>
    <w:rsid w:val="00503481"/>
    <w:rsid w:val="00503510"/>
    <w:rsid w:val="0050360A"/>
    <w:rsid w:val="005036BE"/>
    <w:rsid w:val="005037DF"/>
    <w:rsid w:val="005039AB"/>
    <w:rsid w:val="00504063"/>
    <w:rsid w:val="005042F0"/>
    <w:rsid w:val="005046CE"/>
    <w:rsid w:val="00505722"/>
    <w:rsid w:val="00505B60"/>
    <w:rsid w:val="00505D3E"/>
    <w:rsid w:val="00505F55"/>
    <w:rsid w:val="00506B36"/>
    <w:rsid w:val="00506DE9"/>
    <w:rsid w:val="005077F3"/>
    <w:rsid w:val="00507AD0"/>
    <w:rsid w:val="00507C44"/>
    <w:rsid w:val="0051003F"/>
    <w:rsid w:val="00510D89"/>
    <w:rsid w:val="0051137C"/>
    <w:rsid w:val="005113E2"/>
    <w:rsid w:val="005116E2"/>
    <w:rsid w:val="00512337"/>
    <w:rsid w:val="00512A28"/>
    <w:rsid w:val="00512D9A"/>
    <w:rsid w:val="00512E67"/>
    <w:rsid w:val="00513289"/>
    <w:rsid w:val="00514094"/>
    <w:rsid w:val="005145A8"/>
    <w:rsid w:val="0051474F"/>
    <w:rsid w:val="00514852"/>
    <w:rsid w:val="00514D2E"/>
    <w:rsid w:val="005150B6"/>
    <w:rsid w:val="005156F4"/>
    <w:rsid w:val="0051598C"/>
    <w:rsid w:val="00515AAD"/>
    <w:rsid w:val="00515BA9"/>
    <w:rsid w:val="00515E3D"/>
    <w:rsid w:val="00515F13"/>
    <w:rsid w:val="00515F24"/>
    <w:rsid w:val="00516355"/>
    <w:rsid w:val="0051653B"/>
    <w:rsid w:val="00516C3E"/>
    <w:rsid w:val="00517829"/>
    <w:rsid w:val="00517AB9"/>
    <w:rsid w:val="00520043"/>
    <w:rsid w:val="005217CE"/>
    <w:rsid w:val="00522212"/>
    <w:rsid w:val="00522A16"/>
    <w:rsid w:val="00522EF2"/>
    <w:rsid w:val="00523126"/>
    <w:rsid w:val="00523391"/>
    <w:rsid w:val="005244E9"/>
    <w:rsid w:val="00524547"/>
    <w:rsid w:val="00524C40"/>
    <w:rsid w:val="00524DDF"/>
    <w:rsid w:val="00525119"/>
    <w:rsid w:val="005254B6"/>
    <w:rsid w:val="005257DC"/>
    <w:rsid w:val="00526328"/>
    <w:rsid w:val="0052633A"/>
    <w:rsid w:val="005263CC"/>
    <w:rsid w:val="0052653A"/>
    <w:rsid w:val="005265DA"/>
    <w:rsid w:val="0052679C"/>
    <w:rsid w:val="00526A4A"/>
    <w:rsid w:val="00527576"/>
    <w:rsid w:val="00530332"/>
    <w:rsid w:val="00530F70"/>
    <w:rsid w:val="005313E3"/>
    <w:rsid w:val="0053145B"/>
    <w:rsid w:val="00532070"/>
    <w:rsid w:val="00533103"/>
    <w:rsid w:val="005331B8"/>
    <w:rsid w:val="0053352A"/>
    <w:rsid w:val="00534504"/>
    <w:rsid w:val="00534EB3"/>
    <w:rsid w:val="00534EB8"/>
    <w:rsid w:val="00534F03"/>
    <w:rsid w:val="00535B63"/>
    <w:rsid w:val="00536B81"/>
    <w:rsid w:val="00536DC0"/>
    <w:rsid w:val="00536ED5"/>
    <w:rsid w:val="00537074"/>
    <w:rsid w:val="00537327"/>
    <w:rsid w:val="00537357"/>
    <w:rsid w:val="005374C7"/>
    <w:rsid w:val="0053767F"/>
    <w:rsid w:val="005376E3"/>
    <w:rsid w:val="00537734"/>
    <w:rsid w:val="00537862"/>
    <w:rsid w:val="00537E58"/>
    <w:rsid w:val="00537E81"/>
    <w:rsid w:val="00537FBF"/>
    <w:rsid w:val="005400C0"/>
    <w:rsid w:val="005404C4"/>
    <w:rsid w:val="00540A0B"/>
    <w:rsid w:val="00540ACC"/>
    <w:rsid w:val="0054122E"/>
    <w:rsid w:val="005416CA"/>
    <w:rsid w:val="0054191E"/>
    <w:rsid w:val="0054193D"/>
    <w:rsid w:val="00541A87"/>
    <w:rsid w:val="00541DD4"/>
    <w:rsid w:val="005425E8"/>
    <w:rsid w:val="005429FC"/>
    <w:rsid w:val="00542F46"/>
    <w:rsid w:val="00543034"/>
    <w:rsid w:val="005441F5"/>
    <w:rsid w:val="00544370"/>
    <w:rsid w:val="00544531"/>
    <w:rsid w:val="005445AE"/>
    <w:rsid w:val="005449E0"/>
    <w:rsid w:val="00544A16"/>
    <w:rsid w:val="0054571F"/>
    <w:rsid w:val="00545E68"/>
    <w:rsid w:val="00546018"/>
    <w:rsid w:val="00546144"/>
    <w:rsid w:val="005461DC"/>
    <w:rsid w:val="005466EA"/>
    <w:rsid w:val="0054699D"/>
    <w:rsid w:val="00546DFE"/>
    <w:rsid w:val="00547066"/>
    <w:rsid w:val="00547344"/>
    <w:rsid w:val="00547A5F"/>
    <w:rsid w:val="0055010C"/>
    <w:rsid w:val="00550394"/>
    <w:rsid w:val="00550EDB"/>
    <w:rsid w:val="0055141F"/>
    <w:rsid w:val="0055157B"/>
    <w:rsid w:val="005522BF"/>
    <w:rsid w:val="00552989"/>
    <w:rsid w:val="00552AC8"/>
    <w:rsid w:val="00553561"/>
    <w:rsid w:val="00553CBE"/>
    <w:rsid w:val="00554163"/>
    <w:rsid w:val="00554D3D"/>
    <w:rsid w:val="00554D47"/>
    <w:rsid w:val="00554E60"/>
    <w:rsid w:val="00555100"/>
    <w:rsid w:val="00555392"/>
    <w:rsid w:val="00556778"/>
    <w:rsid w:val="005569B9"/>
    <w:rsid w:val="00556A22"/>
    <w:rsid w:val="00556E78"/>
    <w:rsid w:val="005571E2"/>
    <w:rsid w:val="00557C23"/>
    <w:rsid w:val="00557C78"/>
    <w:rsid w:val="00557C93"/>
    <w:rsid w:val="00557DD2"/>
    <w:rsid w:val="0056011E"/>
    <w:rsid w:val="0056026C"/>
    <w:rsid w:val="005602F3"/>
    <w:rsid w:val="00560927"/>
    <w:rsid w:val="00560F5E"/>
    <w:rsid w:val="00561335"/>
    <w:rsid w:val="00562178"/>
    <w:rsid w:val="005629A4"/>
    <w:rsid w:val="005629B5"/>
    <w:rsid w:val="00563008"/>
    <w:rsid w:val="005654D8"/>
    <w:rsid w:val="00565AF6"/>
    <w:rsid w:val="00565D1E"/>
    <w:rsid w:val="0056621C"/>
    <w:rsid w:val="00566660"/>
    <w:rsid w:val="005669F3"/>
    <w:rsid w:val="00566AFA"/>
    <w:rsid w:val="0056710C"/>
    <w:rsid w:val="00567193"/>
    <w:rsid w:val="00567316"/>
    <w:rsid w:val="00567333"/>
    <w:rsid w:val="00567473"/>
    <w:rsid w:val="00567866"/>
    <w:rsid w:val="00567B9A"/>
    <w:rsid w:val="00570041"/>
    <w:rsid w:val="0057017C"/>
    <w:rsid w:val="005701BB"/>
    <w:rsid w:val="005711BB"/>
    <w:rsid w:val="00571AA4"/>
    <w:rsid w:val="00571B4B"/>
    <w:rsid w:val="00571E6C"/>
    <w:rsid w:val="00571E9A"/>
    <w:rsid w:val="00572483"/>
    <w:rsid w:val="0057268B"/>
    <w:rsid w:val="005728A7"/>
    <w:rsid w:val="00572CE1"/>
    <w:rsid w:val="00572EE3"/>
    <w:rsid w:val="0057458F"/>
    <w:rsid w:val="00574732"/>
    <w:rsid w:val="0057479F"/>
    <w:rsid w:val="00574967"/>
    <w:rsid w:val="00574E01"/>
    <w:rsid w:val="00575384"/>
    <w:rsid w:val="005754D1"/>
    <w:rsid w:val="0057565E"/>
    <w:rsid w:val="0057580C"/>
    <w:rsid w:val="0057585B"/>
    <w:rsid w:val="00576080"/>
    <w:rsid w:val="0057623B"/>
    <w:rsid w:val="005762E3"/>
    <w:rsid w:val="00576A97"/>
    <w:rsid w:val="00576D56"/>
    <w:rsid w:val="005774E2"/>
    <w:rsid w:val="005775CD"/>
    <w:rsid w:val="00577BF5"/>
    <w:rsid w:val="00577C63"/>
    <w:rsid w:val="00577CFC"/>
    <w:rsid w:val="005800E8"/>
    <w:rsid w:val="005801CC"/>
    <w:rsid w:val="00580C58"/>
    <w:rsid w:val="00580D26"/>
    <w:rsid w:val="00580DCC"/>
    <w:rsid w:val="005811BF"/>
    <w:rsid w:val="005816A4"/>
    <w:rsid w:val="005819E3"/>
    <w:rsid w:val="00581D5E"/>
    <w:rsid w:val="005829C7"/>
    <w:rsid w:val="00582B27"/>
    <w:rsid w:val="0058411B"/>
    <w:rsid w:val="0058464D"/>
    <w:rsid w:val="005846D1"/>
    <w:rsid w:val="005849CD"/>
    <w:rsid w:val="00584F64"/>
    <w:rsid w:val="005854CE"/>
    <w:rsid w:val="005857C9"/>
    <w:rsid w:val="005858E8"/>
    <w:rsid w:val="00585C00"/>
    <w:rsid w:val="00586427"/>
    <w:rsid w:val="005867DE"/>
    <w:rsid w:val="00586971"/>
    <w:rsid w:val="00586F53"/>
    <w:rsid w:val="00586F77"/>
    <w:rsid w:val="00587708"/>
    <w:rsid w:val="00587A3D"/>
    <w:rsid w:val="00587E7A"/>
    <w:rsid w:val="00587EE1"/>
    <w:rsid w:val="005903E3"/>
    <w:rsid w:val="0059055D"/>
    <w:rsid w:val="005908DD"/>
    <w:rsid w:val="005911CA"/>
    <w:rsid w:val="0059141C"/>
    <w:rsid w:val="00591739"/>
    <w:rsid w:val="00591D33"/>
    <w:rsid w:val="0059259E"/>
    <w:rsid w:val="005927E8"/>
    <w:rsid w:val="00592ABF"/>
    <w:rsid w:val="0059359C"/>
    <w:rsid w:val="005944E4"/>
    <w:rsid w:val="00594B13"/>
    <w:rsid w:val="00594BD0"/>
    <w:rsid w:val="00594C49"/>
    <w:rsid w:val="005950F3"/>
    <w:rsid w:val="00595442"/>
    <w:rsid w:val="00595868"/>
    <w:rsid w:val="00595873"/>
    <w:rsid w:val="00595E79"/>
    <w:rsid w:val="0059654C"/>
    <w:rsid w:val="00596599"/>
    <w:rsid w:val="00596732"/>
    <w:rsid w:val="00596C1D"/>
    <w:rsid w:val="00596C8E"/>
    <w:rsid w:val="00596F1C"/>
    <w:rsid w:val="005972CC"/>
    <w:rsid w:val="00597421"/>
    <w:rsid w:val="005979A9"/>
    <w:rsid w:val="005A0280"/>
    <w:rsid w:val="005A07CA"/>
    <w:rsid w:val="005A1369"/>
    <w:rsid w:val="005A1488"/>
    <w:rsid w:val="005A179C"/>
    <w:rsid w:val="005A191F"/>
    <w:rsid w:val="005A1BEB"/>
    <w:rsid w:val="005A2ABC"/>
    <w:rsid w:val="005A3600"/>
    <w:rsid w:val="005A3929"/>
    <w:rsid w:val="005A3B12"/>
    <w:rsid w:val="005A3F93"/>
    <w:rsid w:val="005A4892"/>
    <w:rsid w:val="005A495F"/>
    <w:rsid w:val="005A4BB6"/>
    <w:rsid w:val="005A5085"/>
    <w:rsid w:val="005A55CD"/>
    <w:rsid w:val="005A57EB"/>
    <w:rsid w:val="005A5B20"/>
    <w:rsid w:val="005A5B36"/>
    <w:rsid w:val="005A5B84"/>
    <w:rsid w:val="005A6A33"/>
    <w:rsid w:val="005A6A66"/>
    <w:rsid w:val="005A76A0"/>
    <w:rsid w:val="005A7714"/>
    <w:rsid w:val="005A78FF"/>
    <w:rsid w:val="005A7E88"/>
    <w:rsid w:val="005A7E89"/>
    <w:rsid w:val="005A7EFC"/>
    <w:rsid w:val="005B02BF"/>
    <w:rsid w:val="005B13FA"/>
    <w:rsid w:val="005B1C3C"/>
    <w:rsid w:val="005B2515"/>
    <w:rsid w:val="005B2E1A"/>
    <w:rsid w:val="005B3123"/>
    <w:rsid w:val="005B3E1D"/>
    <w:rsid w:val="005B4129"/>
    <w:rsid w:val="005B4135"/>
    <w:rsid w:val="005B43D3"/>
    <w:rsid w:val="005B4485"/>
    <w:rsid w:val="005B4733"/>
    <w:rsid w:val="005B476B"/>
    <w:rsid w:val="005B4D47"/>
    <w:rsid w:val="005B518C"/>
    <w:rsid w:val="005B5524"/>
    <w:rsid w:val="005B5A77"/>
    <w:rsid w:val="005B60A9"/>
    <w:rsid w:val="005B6781"/>
    <w:rsid w:val="005B6F3D"/>
    <w:rsid w:val="005B733D"/>
    <w:rsid w:val="005B7449"/>
    <w:rsid w:val="005B7564"/>
    <w:rsid w:val="005C011A"/>
    <w:rsid w:val="005C0314"/>
    <w:rsid w:val="005C09BD"/>
    <w:rsid w:val="005C0A13"/>
    <w:rsid w:val="005C0EF5"/>
    <w:rsid w:val="005C117C"/>
    <w:rsid w:val="005C121C"/>
    <w:rsid w:val="005C154D"/>
    <w:rsid w:val="005C1B24"/>
    <w:rsid w:val="005C1F02"/>
    <w:rsid w:val="005C21FE"/>
    <w:rsid w:val="005C23F5"/>
    <w:rsid w:val="005C2A26"/>
    <w:rsid w:val="005C327C"/>
    <w:rsid w:val="005C34DF"/>
    <w:rsid w:val="005C353C"/>
    <w:rsid w:val="005C3CAF"/>
    <w:rsid w:val="005C3D3C"/>
    <w:rsid w:val="005C3F80"/>
    <w:rsid w:val="005C40DD"/>
    <w:rsid w:val="005C44F0"/>
    <w:rsid w:val="005C4C68"/>
    <w:rsid w:val="005C4C7B"/>
    <w:rsid w:val="005C51DB"/>
    <w:rsid w:val="005C520F"/>
    <w:rsid w:val="005C5D9D"/>
    <w:rsid w:val="005C6005"/>
    <w:rsid w:val="005C6477"/>
    <w:rsid w:val="005C660C"/>
    <w:rsid w:val="005C6720"/>
    <w:rsid w:val="005C74E2"/>
    <w:rsid w:val="005C7ADC"/>
    <w:rsid w:val="005C7FC8"/>
    <w:rsid w:val="005D0196"/>
    <w:rsid w:val="005D01E9"/>
    <w:rsid w:val="005D0703"/>
    <w:rsid w:val="005D17CC"/>
    <w:rsid w:val="005D18F6"/>
    <w:rsid w:val="005D194D"/>
    <w:rsid w:val="005D1A82"/>
    <w:rsid w:val="005D1BDF"/>
    <w:rsid w:val="005D1E8D"/>
    <w:rsid w:val="005D2927"/>
    <w:rsid w:val="005D2C51"/>
    <w:rsid w:val="005D3518"/>
    <w:rsid w:val="005D380A"/>
    <w:rsid w:val="005D3FCE"/>
    <w:rsid w:val="005D40BC"/>
    <w:rsid w:val="005D4258"/>
    <w:rsid w:val="005D461E"/>
    <w:rsid w:val="005D4CAB"/>
    <w:rsid w:val="005D4D63"/>
    <w:rsid w:val="005D4DEC"/>
    <w:rsid w:val="005D51C9"/>
    <w:rsid w:val="005D5555"/>
    <w:rsid w:val="005D55F8"/>
    <w:rsid w:val="005D5FAF"/>
    <w:rsid w:val="005D6297"/>
    <w:rsid w:val="005D6CC7"/>
    <w:rsid w:val="005D7A50"/>
    <w:rsid w:val="005D7E0E"/>
    <w:rsid w:val="005E2036"/>
    <w:rsid w:val="005E2895"/>
    <w:rsid w:val="005E291D"/>
    <w:rsid w:val="005E32C5"/>
    <w:rsid w:val="005E34B4"/>
    <w:rsid w:val="005E3846"/>
    <w:rsid w:val="005E39C0"/>
    <w:rsid w:val="005E3D12"/>
    <w:rsid w:val="005E3ED1"/>
    <w:rsid w:val="005E3FF6"/>
    <w:rsid w:val="005E41A5"/>
    <w:rsid w:val="005E43B0"/>
    <w:rsid w:val="005E497F"/>
    <w:rsid w:val="005E4B90"/>
    <w:rsid w:val="005E4DFC"/>
    <w:rsid w:val="005E5C43"/>
    <w:rsid w:val="005E690D"/>
    <w:rsid w:val="005E6B60"/>
    <w:rsid w:val="005E6C06"/>
    <w:rsid w:val="005E6F47"/>
    <w:rsid w:val="005E745B"/>
    <w:rsid w:val="005E78C3"/>
    <w:rsid w:val="005E79B1"/>
    <w:rsid w:val="005E7A2D"/>
    <w:rsid w:val="005E7C5D"/>
    <w:rsid w:val="005E7F27"/>
    <w:rsid w:val="005E7FC7"/>
    <w:rsid w:val="005F025F"/>
    <w:rsid w:val="005F0C7A"/>
    <w:rsid w:val="005F1263"/>
    <w:rsid w:val="005F135E"/>
    <w:rsid w:val="005F1807"/>
    <w:rsid w:val="005F1AC4"/>
    <w:rsid w:val="005F1B85"/>
    <w:rsid w:val="005F1BCF"/>
    <w:rsid w:val="005F1E39"/>
    <w:rsid w:val="005F206A"/>
    <w:rsid w:val="005F255D"/>
    <w:rsid w:val="005F3090"/>
    <w:rsid w:val="005F3D09"/>
    <w:rsid w:val="005F4046"/>
    <w:rsid w:val="005F48ED"/>
    <w:rsid w:val="005F5150"/>
    <w:rsid w:val="005F683E"/>
    <w:rsid w:val="005F7323"/>
    <w:rsid w:val="005F7C07"/>
    <w:rsid w:val="005F7C46"/>
    <w:rsid w:val="005F7F41"/>
    <w:rsid w:val="00600786"/>
    <w:rsid w:val="00600E58"/>
    <w:rsid w:val="00600EAD"/>
    <w:rsid w:val="006017E2"/>
    <w:rsid w:val="00601D97"/>
    <w:rsid w:val="00601E55"/>
    <w:rsid w:val="00601F90"/>
    <w:rsid w:val="00602614"/>
    <w:rsid w:val="00603391"/>
    <w:rsid w:val="006033E5"/>
    <w:rsid w:val="0060372A"/>
    <w:rsid w:val="00603A41"/>
    <w:rsid w:val="00603B31"/>
    <w:rsid w:val="00604649"/>
    <w:rsid w:val="00604A7B"/>
    <w:rsid w:val="00604A9C"/>
    <w:rsid w:val="00604E02"/>
    <w:rsid w:val="006056A1"/>
    <w:rsid w:val="00605972"/>
    <w:rsid w:val="006060B5"/>
    <w:rsid w:val="006069AB"/>
    <w:rsid w:val="00606B68"/>
    <w:rsid w:val="00606BFD"/>
    <w:rsid w:val="006070C1"/>
    <w:rsid w:val="00607345"/>
    <w:rsid w:val="0060776A"/>
    <w:rsid w:val="00607F51"/>
    <w:rsid w:val="00610529"/>
    <w:rsid w:val="00610917"/>
    <w:rsid w:val="00610B12"/>
    <w:rsid w:val="006114EA"/>
    <w:rsid w:val="006119AB"/>
    <w:rsid w:val="00611F6F"/>
    <w:rsid w:val="00612858"/>
    <w:rsid w:val="00612C43"/>
    <w:rsid w:val="00612F28"/>
    <w:rsid w:val="006134B2"/>
    <w:rsid w:val="00613740"/>
    <w:rsid w:val="006138D1"/>
    <w:rsid w:val="006146AA"/>
    <w:rsid w:val="00614F42"/>
    <w:rsid w:val="0061532E"/>
    <w:rsid w:val="006154AC"/>
    <w:rsid w:val="006157FE"/>
    <w:rsid w:val="006159D7"/>
    <w:rsid w:val="00615ED2"/>
    <w:rsid w:val="006166BB"/>
    <w:rsid w:val="00616729"/>
    <w:rsid w:val="00616814"/>
    <w:rsid w:val="00616994"/>
    <w:rsid w:val="00616E86"/>
    <w:rsid w:val="00616F5D"/>
    <w:rsid w:val="00620143"/>
    <w:rsid w:val="0062018C"/>
    <w:rsid w:val="00620A66"/>
    <w:rsid w:val="00620F15"/>
    <w:rsid w:val="00621971"/>
    <w:rsid w:val="00621D8C"/>
    <w:rsid w:val="00621DF4"/>
    <w:rsid w:val="0062231B"/>
    <w:rsid w:val="00622629"/>
    <w:rsid w:val="0062274B"/>
    <w:rsid w:val="00622D17"/>
    <w:rsid w:val="00622DE9"/>
    <w:rsid w:val="00623517"/>
    <w:rsid w:val="00623B92"/>
    <w:rsid w:val="00623C36"/>
    <w:rsid w:val="0062440D"/>
    <w:rsid w:val="0062487E"/>
    <w:rsid w:val="00626592"/>
    <w:rsid w:val="006268B7"/>
    <w:rsid w:val="00626B8B"/>
    <w:rsid w:val="00626E65"/>
    <w:rsid w:val="006301C9"/>
    <w:rsid w:val="006304AA"/>
    <w:rsid w:val="0063057C"/>
    <w:rsid w:val="006311C8"/>
    <w:rsid w:val="006316DB"/>
    <w:rsid w:val="00632095"/>
    <w:rsid w:val="00632B9E"/>
    <w:rsid w:val="00633188"/>
    <w:rsid w:val="00633476"/>
    <w:rsid w:val="006334E2"/>
    <w:rsid w:val="00633575"/>
    <w:rsid w:val="00634300"/>
    <w:rsid w:val="00634BA2"/>
    <w:rsid w:val="00634E38"/>
    <w:rsid w:val="00635150"/>
    <w:rsid w:val="006351DD"/>
    <w:rsid w:val="0063528D"/>
    <w:rsid w:val="00636129"/>
    <w:rsid w:val="00636410"/>
    <w:rsid w:val="00636B72"/>
    <w:rsid w:val="0063735D"/>
    <w:rsid w:val="006378C7"/>
    <w:rsid w:val="00637B12"/>
    <w:rsid w:val="00641079"/>
    <w:rsid w:val="0064124C"/>
    <w:rsid w:val="00641568"/>
    <w:rsid w:val="00641BC5"/>
    <w:rsid w:val="00641E2E"/>
    <w:rsid w:val="006427C2"/>
    <w:rsid w:val="006428AF"/>
    <w:rsid w:val="00642C74"/>
    <w:rsid w:val="00643905"/>
    <w:rsid w:val="00643FD0"/>
    <w:rsid w:val="0064532C"/>
    <w:rsid w:val="00645E8A"/>
    <w:rsid w:val="006466BE"/>
    <w:rsid w:val="0064680F"/>
    <w:rsid w:val="00646822"/>
    <w:rsid w:val="00646B5D"/>
    <w:rsid w:val="006474B7"/>
    <w:rsid w:val="006474EE"/>
    <w:rsid w:val="006478B4"/>
    <w:rsid w:val="00647B25"/>
    <w:rsid w:val="006500FB"/>
    <w:rsid w:val="00650266"/>
    <w:rsid w:val="00650387"/>
    <w:rsid w:val="00650F53"/>
    <w:rsid w:val="006512E5"/>
    <w:rsid w:val="0065172B"/>
    <w:rsid w:val="006518C8"/>
    <w:rsid w:val="00651E9E"/>
    <w:rsid w:val="00652BF8"/>
    <w:rsid w:val="00652F31"/>
    <w:rsid w:val="0065345A"/>
    <w:rsid w:val="00653627"/>
    <w:rsid w:val="00653722"/>
    <w:rsid w:val="00653B19"/>
    <w:rsid w:val="00653C0F"/>
    <w:rsid w:val="0065408D"/>
    <w:rsid w:val="00654133"/>
    <w:rsid w:val="00654548"/>
    <w:rsid w:val="00654B52"/>
    <w:rsid w:val="00655774"/>
    <w:rsid w:val="00655834"/>
    <w:rsid w:val="00655E6E"/>
    <w:rsid w:val="00656638"/>
    <w:rsid w:val="006566A8"/>
    <w:rsid w:val="00656969"/>
    <w:rsid w:val="00656F57"/>
    <w:rsid w:val="00657379"/>
    <w:rsid w:val="00657383"/>
    <w:rsid w:val="00660418"/>
    <w:rsid w:val="006605F4"/>
    <w:rsid w:val="0066086B"/>
    <w:rsid w:val="00660C84"/>
    <w:rsid w:val="00661057"/>
    <w:rsid w:val="00661187"/>
    <w:rsid w:val="006612AF"/>
    <w:rsid w:val="00661793"/>
    <w:rsid w:val="00661AD0"/>
    <w:rsid w:val="00661C86"/>
    <w:rsid w:val="00661CC3"/>
    <w:rsid w:val="00661DCD"/>
    <w:rsid w:val="00661F18"/>
    <w:rsid w:val="00661F70"/>
    <w:rsid w:val="00662474"/>
    <w:rsid w:val="00662819"/>
    <w:rsid w:val="00662E8A"/>
    <w:rsid w:val="00663400"/>
    <w:rsid w:val="00663A11"/>
    <w:rsid w:val="00663FC4"/>
    <w:rsid w:val="00664214"/>
    <w:rsid w:val="00664644"/>
    <w:rsid w:val="006648EE"/>
    <w:rsid w:val="00664B79"/>
    <w:rsid w:val="00664D60"/>
    <w:rsid w:val="00664EAF"/>
    <w:rsid w:val="0066502C"/>
    <w:rsid w:val="00665747"/>
    <w:rsid w:val="006657F3"/>
    <w:rsid w:val="006658EC"/>
    <w:rsid w:val="0066688C"/>
    <w:rsid w:val="00666E15"/>
    <w:rsid w:val="00667040"/>
    <w:rsid w:val="0066726B"/>
    <w:rsid w:val="00667377"/>
    <w:rsid w:val="00667A7B"/>
    <w:rsid w:val="00667D10"/>
    <w:rsid w:val="00670BBC"/>
    <w:rsid w:val="00670E86"/>
    <w:rsid w:val="006713FD"/>
    <w:rsid w:val="006716B3"/>
    <w:rsid w:val="006716CF"/>
    <w:rsid w:val="00671A05"/>
    <w:rsid w:val="0067230D"/>
    <w:rsid w:val="00672453"/>
    <w:rsid w:val="00672EE9"/>
    <w:rsid w:val="006731AB"/>
    <w:rsid w:val="00673377"/>
    <w:rsid w:val="00673D04"/>
    <w:rsid w:val="006743C5"/>
    <w:rsid w:val="00674604"/>
    <w:rsid w:val="0067466B"/>
    <w:rsid w:val="006747BB"/>
    <w:rsid w:val="00674AF6"/>
    <w:rsid w:val="00674EA2"/>
    <w:rsid w:val="00675116"/>
    <w:rsid w:val="0067532E"/>
    <w:rsid w:val="00675402"/>
    <w:rsid w:val="006757F1"/>
    <w:rsid w:val="00675C2C"/>
    <w:rsid w:val="00675D86"/>
    <w:rsid w:val="00675DC3"/>
    <w:rsid w:val="006760B4"/>
    <w:rsid w:val="00676F27"/>
    <w:rsid w:val="006770F3"/>
    <w:rsid w:val="00677145"/>
    <w:rsid w:val="0068018F"/>
    <w:rsid w:val="0068084D"/>
    <w:rsid w:val="00680E29"/>
    <w:rsid w:val="00680FD9"/>
    <w:rsid w:val="006813A8"/>
    <w:rsid w:val="00681651"/>
    <w:rsid w:val="00681F7A"/>
    <w:rsid w:val="00682213"/>
    <w:rsid w:val="00682A11"/>
    <w:rsid w:val="00682B27"/>
    <w:rsid w:val="00682D51"/>
    <w:rsid w:val="006836BE"/>
    <w:rsid w:val="00683B9C"/>
    <w:rsid w:val="00684430"/>
    <w:rsid w:val="00684465"/>
    <w:rsid w:val="006846D0"/>
    <w:rsid w:val="00684B08"/>
    <w:rsid w:val="00684E0B"/>
    <w:rsid w:val="006858A6"/>
    <w:rsid w:val="00685FF5"/>
    <w:rsid w:val="00686694"/>
    <w:rsid w:val="00686E55"/>
    <w:rsid w:val="00686FB5"/>
    <w:rsid w:val="00687427"/>
    <w:rsid w:val="00687CF3"/>
    <w:rsid w:val="00690092"/>
    <w:rsid w:val="00690212"/>
    <w:rsid w:val="00690BD3"/>
    <w:rsid w:val="00690C6E"/>
    <w:rsid w:val="00691068"/>
    <w:rsid w:val="006911D0"/>
    <w:rsid w:val="006914A8"/>
    <w:rsid w:val="0069190B"/>
    <w:rsid w:val="00691BDE"/>
    <w:rsid w:val="00691DA9"/>
    <w:rsid w:val="00692C56"/>
    <w:rsid w:val="0069302B"/>
    <w:rsid w:val="00693097"/>
    <w:rsid w:val="006933DB"/>
    <w:rsid w:val="006939C6"/>
    <w:rsid w:val="00693D49"/>
    <w:rsid w:val="006940CD"/>
    <w:rsid w:val="0069559C"/>
    <w:rsid w:val="0069571C"/>
    <w:rsid w:val="006960FC"/>
    <w:rsid w:val="006965F2"/>
    <w:rsid w:val="00696A5A"/>
    <w:rsid w:val="0069782B"/>
    <w:rsid w:val="00697873"/>
    <w:rsid w:val="006978FE"/>
    <w:rsid w:val="00697BC2"/>
    <w:rsid w:val="006A002A"/>
    <w:rsid w:val="006A05A2"/>
    <w:rsid w:val="006A085C"/>
    <w:rsid w:val="006A0A4D"/>
    <w:rsid w:val="006A0DB3"/>
    <w:rsid w:val="006A1408"/>
    <w:rsid w:val="006A17C3"/>
    <w:rsid w:val="006A1AEE"/>
    <w:rsid w:val="006A1B29"/>
    <w:rsid w:val="006A1BA2"/>
    <w:rsid w:val="006A22AE"/>
    <w:rsid w:val="006A2746"/>
    <w:rsid w:val="006A3F96"/>
    <w:rsid w:val="006A41A2"/>
    <w:rsid w:val="006A4224"/>
    <w:rsid w:val="006A44E5"/>
    <w:rsid w:val="006A4B6D"/>
    <w:rsid w:val="006A4C0B"/>
    <w:rsid w:val="006A55A0"/>
    <w:rsid w:val="006A563F"/>
    <w:rsid w:val="006A5679"/>
    <w:rsid w:val="006A56B2"/>
    <w:rsid w:val="006A5DD6"/>
    <w:rsid w:val="006A60B4"/>
    <w:rsid w:val="006A73F3"/>
    <w:rsid w:val="006A7773"/>
    <w:rsid w:val="006A777C"/>
    <w:rsid w:val="006A7B6C"/>
    <w:rsid w:val="006A7CCA"/>
    <w:rsid w:val="006B003F"/>
    <w:rsid w:val="006B0089"/>
    <w:rsid w:val="006B0564"/>
    <w:rsid w:val="006B0CB5"/>
    <w:rsid w:val="006B0D17"/>
    <w:rsid w:val="006B118F"/>
    <w:rsid w:val="006B1563"/>
    <w:rsid w:val="006B196F"/>
    <w:rsid w:val="006B1AE5"/>
    <w:rsid w:val="006B21FD"/>
    <w:rsid w:val="006B2C32"/>
    <w:rsid w:val="006B2C7C"/>
    <w:rsid w:val="006B2EE8"/>
    <w:rsid w:val="006B371E"/>
    <w:rsid w:val="006B3A91"/>
    <w:rsid w:val="006B42C8"/>
    <w:rsid w:val="006B431B"/>
    <w:rsid w:val="006B44C2"/>
    <w:rsid w:val="006B4597"/>
    <w:rsid w:val="006B4CA5"/>
    <w:rsid w:val="006B4EED"/>
    <w:rsid w:val="006B5168"/>
    <w:rsid w:val="006B591B"/>
    <w:rsid w:val="006B593E"/>
    <w:rsid w:val="006B65B6"/>
    <w:rsid w:val="006B716E"/>
    <w:rsid w:val="006B759A"/>
    <w:rsid w:val="006B7D76"/>
    <w:rsid w:val="006C17A1"/>
    <w:rsid w:val="006C1EEF"/>
    <w:rsid w:val="006C2AC1"/>
    <w:rsid w:val="006C2E58"/>
    <w:rsid w:val="006C324B"/>
    <w:rsid w:val="006C33CF"/>
    <w:rsid w:val="006C36BF"/>
    <w:rsid w:val="006C3CDA"/>
    <w:rsid w:val="006C3E93"/>
    <w:rsid w:val="006C4130"/>
    <w:rsid w:val="006C448C"/>
    <w:rsid w:val="006C4594"/>
    <w:rsid w:val="006C4D0D"/>
    <w:rsid w:val="006C4E4E"/>
    <w:rsid w:val="006C4F5E"/>
    <w:rsid w:val="006C4FEB"/>
    <w:rsid w:val="006C5713"/>
    <w:rsid w:val="006C5A58"/>
    <w:rsid w:val="006C5B52"/>
    <w:rsid w:val="006C5B55"/>
    <w:rsid w:val="006C5D7D"/>
    <w:rsid w:val="006C612F"/>
    <w:rsid w:val="006C6173"/>
    <w:rsid w:val="006C687A"/>
    <w:rsid w:val="006C69A8"/>
    <w:rsid w:val="006C69BF"/>
    <w:rsid w:val="006C6DAD"/>
    <w:rsid w:val="006C73C6"/>
    <w:rsid w:val="006C7569"/>
    <w:rsid w:val="006C7D4F"/>
    <w:rsid w:val="006C7DB2"/>
    <w:rsid w:val="006C7EC3"/>
    <w:rsid w:val="006D0045"/>
    <w:rsid w:val="006D04E9"/>
    <w:rsid w:val="006D09CD"/>
    <w:rsid w:val="006D0E88"/>
    <w:rsid w:val="006D101B"/>
    <w:rsid w:val="006D120B"/>
    <w:rsid w:val="006D257C"/>
    <w:rsid w:val="006D2F38"/>
    <w:rsid w:val="006D36A5"/>
    <w:rsid w:val="006D3C1C"/>
    <w:rsid w:val="006D3DC6"/>
    <w:rsid w:val="006D4517"/>
    <w:rsid w:val="006D4904"/>
    <w:rsid w:val="006D4CD4"/>
    <w:rsid w:val="006D4F33"/>
    <w:rsid w:val="006D5673"/>
    <w:rsid w:val="006D58A8"/>
    <w:rsid w:val="006D601C"/>
    <w:rsid w:val="006D6991"/>
    <w:rsid w:val="006D6A1A"/>
    <w:rsid w:val="006D6E57"/>
    <w:rsid w:val="006E061E"/>
    <w:rsid w:val="006E1308"/>
    <w:rsid w:val="006E14B8"/>
    <w:rsid w:val="006E1C52"/>
    <w:rsid w:val="006E1C8A"/>
    <w:rsid w:val="006E218A"/>
    <w:rsid w:val="006E2248"/>
    <w:rsid w:val="006E26B2"/>
    <w:rsid w:val="006E2846"/>
    <w:rsid w:val="006E306C"/>
    <w:rsid w:val="006E380C"/>
    <w:rsid w:val="006E3B08"/>
    <w:rsid w:val="006E3D91"/>
    <w:rsid w:val="006E3F47"/>
    <w:rsid w:val="006E3F8C"/>
    <w:rsid w:val="006E457A"/>
    <w:rsid w:val="006E4790"/>
    <w:rsid w:val="006E49AB"/>
    <w:rsid w:val="006E49D5"/>
    <w:rsid w:val="006E56C5"/>
    <w:rsid w:val="006E5B8C"/>
    <w:rsid w:val="006E60BD"/>
    <w:rsid w:val="006E6DA2"/>
    <w:rsid w:val="006E7726"/>
    <w:rsid w:val="006E776A"/>
    <w:rsid w:val="006E7EC3"/>
    <w:rsid w:val="006F0313"/>
    <w:rsid w:val="006F04DA"/>
    <w:rsid w:val="006F0A6A"/>
    <w:rsid w:val="006F0CE6"/>
    <w:rsid w:val="006F0DC9"/>
    <w:rsid w:val="006F0E79"/>
    <w:rsid w:val="006F1270"/>
    <w:rsid w:val="006F1282"/>
    <w:rsid w:val="006F173A"/>
    <w:rsid w:val="006F19B3"/>
    <w:rsid w:val="006F2A14"/>
    <w:rsid w:val="006F2BB0"/>
    <w:rsid w:val="006F31DA"/>
    <w:rsid w:val="006F36D4"/>
    <w:rsid w:val="006F3816"/>
    <w:rsid w:val="006F3A94"/>
    <w:rsid w:val="006F3B7D"/>
    <w:rsid w:val="006F3CC8"/>
    <w:rsid w:val="006F40A5"/>
    <w:rsid w:val="006F4323"/>
    <w:rsid w:val="006F48E3"/>
    <w:rsid w:val="006F49D1"/>
    <w:rsid w:val="006F519C"/>
    <w:rsid w:val="006F55E2"/>
    <w:rsid w:val="006F563A"/>
    <w:rsid w:val="006F567E"/>
    <w:rsid w:val="006F56AA"/>
    <w:rsid w:val="006F5AAF"/>
    <w:rsid w:val="006F5C02"/>
    <w:rsid w:val="006F6249"/>
    <w:rsid w:val="006F62BA"/>
    <w:rsid w:val="006F64E7"/>
    <w:rsid w:val="006F69FC"/>
    <w:rsid w:val="006F777F"/>
    <w:rsid w:val="006F7AA0"/>
    <w:rsid w:val="006F7BA6"/>
    <w:rsid w:val="007005AC"/>
    <w:rsid w:val="007005AE"/>
    <w:rsid w:val="00700803"/>
    <w:rsid w:val="007008CD"/>
    <w:rsid w:val="00700A71"/>
    <w:rsid w:val="00700D00"/>
    <w:rsid w:val="00701A76"/>
    <w:rsid w:val="00701C3B"/>
    <w:rsid w:val="0070202F"/>
    <w:rsid w:val="007022C2"/>
    <w:rsid w:val="007026F5"/>
    <w:rsid w:val="00702757"/>
    <w:rsid w:val="00702A4C"/>
    <w:rsid w:val="00703C4F"/>
    <w:rsid w:val="0070471E"/>
    <w:rsid w:val="00704C41"/>
    <w:rsid w:val="00704D38"/>
    <w:rsid w:val="007051ED"/>
    <w:rsid w:val="007057D2"/>
    <w:rsid w:val="00705B20"/>
    <w:rsid w:val="00706005"/>
    <w:rsid w:val="007066FE"/>
    <w:rsid w:val="00706B36"/>
    <w:rsid w:val="0070740E"/>
    <w:rsid w:val="00707511"/>
    <w:rsid w:val="0070778B"/>
    <w:rsid w:val="007101E7"/>
    <w:rsid w:val="00710844"/>
    <w:rsid w:val="00710857"/>
    <w:rsid w:val="00710FF4"/>
    <w:rsid w:val="00711468"/>
    <w:rsid w:val="00711483"/>
    <w:rsid w:val="00711CAB"/>
    <w:rsid w:val="007120CC"/>
    <w:rsid w:val="007124E0"/>
    <w:rsid w:val="00712B5D"/>
    <w:rsid w:val="00712B8D"/>
    <w:rsid w:val="00712EB6"/>
    <w:rsid w:val="007135F2"/>
    <w:rsid w:val="0071382C"/>
    <w:rsid w:val="007142B5"/>
    <w:rsid w:val="0071481F"/>
    <w:rsid w:val="0071538A"/>
    <w:rsid w:val="00716623"/>
    <w:rsid w:val="00716811"/>
    <w:rsid w:val="00716B27"/>
    <w:rsid w:val="00716D03"/>
    <w:rsid w:val="00716DF3"/>
    <w:rsid w:val="00717159"/>
    <w:rsid w:val="007172CC"/>
    <w:rsid w:val="007172CF"/>
    <w:rsid w:val="007174BB"/>
    <w:rsid w:val="007174D4"/>
    <w:rsid w:val="007179AE"/>
    <w:rsid w:val="00717BB2"/>
    <w:rsid w:val="007204B3"/>
    <w:rsid w:val="0072067F"/>
    <w:rsid w:val="00721049"/>
    <w:rsid w:val="007215AA"/>
    <w:rsid w:val="0072161E"/>
    <w:rsid w:val="00721B67"/>
    <w:rsid w:val="00721EC9"/>
    <w:rsid w:val="00721FDC"/>
    <w:rsid w:val="00722013"/>
    <w:rsid w:val="00722460"/>
    <w:rsid w:val="007225DE"/>
    <w:rsid w:val="00722A8D"/>
    <w:rsid w:val="00724454"/>
    <w:rsid w:val="00724F92"/>
    <w:rsid w:val="0072575B"/>
    <w:rsid w:val="00725DBD"/>
    <w:rsid w:val="00726001"/>
    <w:rsid w:val="007263DF"/>
    <w:rsid w:val="00726600"/>
    <w:rsid w:val="00726A7F"/>
    <w:rsid w:val="007278DB"/>
    <w:rsid w:val="00727B3F"/>
    <w:rsid w:val="00727ECF"/>
    <w:rsid w:val="007300E6"/>
    <w:rsid w:val="007302D3"/>
    <w:rsid w:val="00730BA1"/>
    <w:rsid w:val="00730D6F"/>
    <w:rsid w:val="00731303"/>
    <w:rsid w:val="00731B99"/>
    <w:rsid w:val="00732497"/>
    <w:rsid w:val="00732A0C"/>
    <w:rsid w:val="00732B57"/>
    <w:rsid w:val="007331B8"/>
    <w:rsid w:val="00733782"/>
    <w:rsid w:val="0073383F"/>
    <w:rsid w:val="0073402C"/>
    <w:rsid w:val="007347AC"/>
    <w:rsid w:val="007347BE"/>
    <w:rsid w:val="00734ABB"/>
    <w:rsid w:val="00735411"/>
    <w:rsid w:val="0073544D"/>
    <w:rsid w:val="007355C6"/>
    <w:rsid w:val="00735637"/>
    <w:rsid w:val="00735915"/>
    <w:rsid w:val="00735974"/>
    <w:rsid w:val="007366BF"/>
    <w:rsid w:val="00736785"/>
    <w:rsid w:val="00736DBA"/>
    <w:rsid w:val="0073722D"/>
    <w:rsid w:val="007372E1"/>
    <w:rsid w:val="007375C5"/>
    <w:rsid w:val="0073785D"/>
    <w:rsid w:val="0073798F"/>
    <w:rsid w:val="007379E7"/>
    <w:rsid w:val="00737EEA"/>
    <w:rsid w:val="007402EE"/>
    <w:rsid w:val="00740DEC"/>
    <w:rsid w:val="00741148"/>
    <w:rsid w:val="007413E0"/>
    <w:rsid w:val="0074193B"/>
    <w:rsid w:val="00741994"/>
    <w:rsid w:val="00741A4E"/>
    <w:rsid w:val="00742222"/>
    <w:rsid w:val="007424D4"/>
    <w:rsid w:val="00742B1C"/>
    <w:rsid w:val="007435B5"/>
    <w:rsid w:val="00744AD9"/>
    <w:rsid w:val="00744F46"/>
    <w:rsid w:val="007458C3"/>
    <w:rsid w:val="007459E0"/>
    <w:rsid w:val="00745C3D"/>
    <w:rsid w:val="0074740C"/>
    <w:rsid w:val="0074751E"/>
    <w:rsid w:val="00750272"/>
    <w:rsid w:val="007503CE"/>
    <w:rsid w:val="00750B7F"/>
    <w:rsid w:val="00751E48"/>
    <w:rsid w:val="00752464"/>
    <w:rsid w:val="007529F7"/>
    <w:rsid w:val="00752AD4"/>
    <w:rsid w:val="00752CF5"/>
    <w:rsid w:val="00752D82"/>
    <w:rsid w:val="007533E8"/>
    <w:rsid w:val="00753D8F"/>
    <w:rsid w:val="00753E9B"/>
    <w:rsid w:val="007543FE"/>
    <w:rsid w:val="007545BB"/>
    <w:rsid w:val="00754EC4"/>
    <w:rsid w:val="00754F3A"/>
    <w:rsid w:val="00754F71"/>
    <w:rsid w:val="0075516B"/>
    <w:rsid w:val="007555A9"/>
    <w:rsid w:val="00755867"/>
    <w:rsid w:val="00755A74"/>
    <w:rsid w:val="00755B1F"/>
    <w:rsid w:val="00755FD0"/>
    <w:rsid w:val="0075652F"/>
    <w:rsid w:val="007569D5"/>
    <w:rsid w:val="00756CEA"/>
    <w:rsid w:val="00756E26"/>
    <w:rsid w:val="007576C1"/>
    <w:rsid w:val="00757919"/>
    <w:rsid w:val="00760505"/>
    <w:rsid w:val="00760C10"/>
    <w:rsid w:val="00760D56"/>
    <w:rsid w:val="007617DD"/>
    <w:rsid w:val="00761ED1"/>
    <w:rsid w:val="00762058"/>
    <w:rsid w:val="007621B2"/>
    <w:rsid w:val="00762240"/>
    <w:rsid w:val="00762690"/>
    <w:rsid w:val="007628DC"/>
    <w:rsid w:val="0076296D"/>
    <w:rsid w:val="00762EBA"/>
    <w:rsid w:val="00763333"/>
    <w:rsid w:val="00763357"/>
    <w:rsid w:val="0076368B"/>
    <w:rsid w:val="007638E1"/>
    <w:rsid w:val="00763B3B"/>
    <w:rsid w:val="00763CCD"/>
    <w:rsid w:val="00763D9C"/>
    <w:rsid w:val="00763F19"/>
    <w:rsid w:val="00764101"/>
    <w:rsid w:val="007642F1"/>
    <w:rsid w:val="00765532"/>
    <w:rsid w:val="00765864"/>
    <w:rsid w:val="00765AEB"/>
    <w:rsid w:val="00765F3F"/>
    <w:rsid w:val="007666E0"/>
    <w:rsid w:val="00766987"/>
    <w:rsid w:val="00766B33"/>
    <w:rsid w:val="007671AF"/>
    <w:rsid w:val="0076731F"/>
    <w:rsid w:val="0076781C"/>
    <w:rsid w:val="00767980"/>
    <w:rsid w:val="00767A6C"/>
    <w:rsid w:val="0077019B"/>
    <w:rsid w:val="00771D16"/>
    <w:rsid w:val="00771F8C"/>
    <w:rsid w:val="00772936"/>
    <w:rsid w:val="00772A48"/>
    <w:rsid w:val="007734C7"/>
    <w:rsid w:val="007734D4"/>
    <w:rsid w:val="00773F5E"/>
    <w:rsid w:val="00774E84"/>
    <w:rsid w:val="00774F75"/>
    <w:rsid w:val="007751EC"/>
    <w:rsid w:val="00775339"/>
    <w:rsid w:val="007762FF"/>
    <w:rsid w:val="00776607"/>
    <w:rsid w:val="007772C3"/>
    <w:rsid w:val="007774D4"/>
    <w:rsid w:val="007775F9"/>
    <w:rsid w:val="00777C08"/>
    <w:rsid w:val="0078067B"/>
    <w:rsid w:val="007817C3"/>
    <w:rsid w:val="00781AC2"/>
    <w:rsid w:val="00781F30"/>
    <w:rsid w:val="007827C5"/>
    <w:rsid w:val="0078309B"/>
    <w:rsid w:val="00783912"/>
    <w:rsid w:val="00784412"/>
    <w:rsid w:val="00784963"/>
    <w:rsid w:val="00784A16"/>
    <w:rsid w:val="007851BF"/>
    <w:rsid w:val="00785268"/>
    <w:rsid w:val="007858CA"/>
    <w:rsid w:val="00785A7C"/>
    <w:rsid w:val="00785C90"/>
    <w:rsid w:val="00785D4A"/>
    <w:rsid w:val="00786069"/>
    <w:rsid w:val="00786411"/>
    <w:rsid w:val="007864CA"/>
    <w:rsid w:val="007865AB"/>
    <w:rsid w:val="00786832"/>
    <w:rsid w:val="007869B5"/>
    <w:rsid w:val="00786E3D"/>
    <w:rsid w:val="00787122"/>
    <w:rsid w:val="0078721B"/>
    <w:rsid w:val="0079056E"/>
    <w:rsid w:val="00790B5C"/>
    <w:rsid w:val="00790E8C"/>
    <w:rsid w:val="00792709"/>
    <w:rsid w:val="00792876"/>
    <w:rsid w:val="00792A2C"/>
    <w:rsid w:val="0079300A"/>
    <w:rsid w:val="007934E4"/>
    <w:rsid w:val="00793FA2"/>
    <w:rsid w:val="007945FD"/>
    <w:rsid w:val="0079493A"/>
    <w:rsid w:val="00794FDC"/>
    <w:rsid w:val="00795762"/>
    <w:rsid w:val="007958CB"/>
    <w:rsid w:val="007963B8"/>
    <w:rsid w:val="007963DA"/>
    <w:rsid w:val="00796AE7"/>
    <w:rsid w:val="00797ADE"/>
    <w:rsid w:val="00797C9C"/>
    <w:rsid w:val="007A0061"/>
    <w:rsid w:val="007A04F9"/>
    <w:rsid w:val="007A052E"/>
    <w:rsid w:val="007A098B"/>
    <w:rsid w:val="007A192E"/>
    <w:rsid w:val="007A1C4B"/>
    <w:rsid w:val="007A1D6C"/>
    <w:rsid w:val="007A25B5"/>
    <w:rsid w:val="007A2694"/>
    <w:rsid w:val="007A2779"/>
    <w:rsid w:val="007A296E"/>
    <w:rsid w:val="007A36EB"/>
    <w:rsid w:val="007A3F4C"/>
    <w:rsid w:val="007A4903"/>
    <w:rsid w:val="007A4BD5"/>
    <w:rsid w:val="007A51BE"/>
    <w:rsid w:val="007A5231"/>
    <w:rsid w:val="007A52A2"/>
    <w:rsid w:val="007A5C33"/>
    <w:rsid w:val="007A634D"/>
    <w:rsid w:val="007A6FA6"/>
    <w:rsid w:val="007A7CC7"/>
    <w:rsid w:val="007A7E0F"/>
    <w:rsid w:val="007A7F60"/>
    <w:rsid w:val="007B03C3"/>
    <w:rsid w:val="007B04A6"/>
    <w:rsid w:val="007B080D"/>
    <w:rsid w:val="007B0A30"/>
    <w:rsid w:val="007B0F97"/>
    <w:rsid w:val="007B1032"/>
    <w:rsid w:val="007B18BA"/>
    <w:rsid w:val="007B1D12"/>
    <w:rsid w:val="007B29CA"/>
    <w:rsid w:val="007B2EE7"/>
    <w:rsid w:val="007B3154"/>
    <w:rsid w:val="007B3CB0"/>
    <w:rsid w:val="007B44DC"/>
    <w:rsid w:val="007B459D"/>
    <w:rsid w:val="007B471D"/>
    <w:rsid w:val="007B5637"/>
    <w:rsid w:val="007B57B4"/>
    <w:rsid w:val="007B58EA"/>
    <w:rsid w:val="007B5948"/>
    <w:rsid w:val="007B64BE"/>
    <w:rsid w:val="007B6735"/>
    <w:rsid w:val="007B67B3"/>
    <w:rsid w:val="007B78AB"/>
    <w:rsid w:val="007B7DBA"/>
    <w:rsid w:val="007C0050"/>
    <w:rsid w:val="007C0263"/>
    <w:rsid w:val="007C02DF"/>
    <w:rsid w:val="007C03E6"/>
    <w:rsid w:val="007C08D8"/>
    <w:rsid w:val="007C097A"/>
    <w:rsid w:val="007C0B47"/>
    <w:rsid w:val="007C1331"/>
    <w:rsid w:val="007C1601"/>
    <w:rsid w:val="007C166E"/>
    <w:rsid w:val="007C226E"/>
    <w:rsid w:val="007C2B33"/>
    <w:rsid w:val="007C334D"/>
    <w:rsid w:val="007C37A2"/>
    <w:rsid w:val="007C3E6A"/>
    <w:rsid w:val="007C3FA8"/>
    <w:rsid w:val="007C4281"/>
    <w:rsid w:val="007C4C96"/>
    <w:rsid w:val="007C4F89"/>
    <w:rsid w:val="007C5E32"/>
    <w:rsid w:val="007C6310"/>
    <w:rsid w:val="007C6617"/>
    <w:rsid w:val="007C74A3"/>
    <w:rsid w:val="007C799F"/>
    <w:rsid w:val="007D0358"/>
    <w:rsid w:val="007D0B0F"/>
    <w:rsid w:val="007D1369"/>
    <w:rsid w:val="007D1378"/>
    <w:rsid w:val="007D192F"/>
    <w:rsid w:val="007D1D58"/>
    <w:rsid w:val="007D2434"/>
    <w:rsid w:val="007D2480"/>
    <w:rsid w:val="007D272E"/>
    <w:rsid w:val="007D2A91"/>
    <w:rsid w:val="007D2BBE"/>
    <w:rsid w:val="007D2DD4"/>
    <w:rsid w:val="007D2F04"/>
    <w:rsid w:val="007D36D9"/>
    <w:rsid w:val="007D3B47"/>
    <w:rsid w:val="007D3BBD"/>
    <w:rsid w:val="007D3EA7"/>
    <w:rsid w:val="007D44D5"/>
    <w:rsid w:val="007D4504"/>
    <w:rsid w:val="007D45CB"/>
    <w:rsid w:val="007D4731"/>
    <w:rsid w:val="007D4769"/>
    <w:rsid w:val="007D47F1"/>
    <w:rsid w:val="007D4AAF"/>
    <w:rsid w:val="007D4CF3"/>
    <w:rsid w:val="007D53B8"/>
    <w:rsid w:val="007D5616"/>
    <w:rsid w:val="007D59C1"/>
    <w:rsid w:val="007D64A6"/>
    <w:rsid w:val="007D6584"/>
    <w:rsid w:val="007D6AC8"/>
    <w:rsid w:val="007D6BD3"/>
    <w:rsid w:val="007D6E6D"/>
    <w:rsid w:val="007D7143"/>
    <w:rsid w:val="007D7385"/>
    <w:rsid w:val="007D73BD"/>
    <w:rsid w:val="007D7C15"/>
    <w:rsid w:val="007E0238"/>
    <w:rsid w:val="007E1220"/>
    <w:rsid w:val="007E1679"/>
    <w:rsid w:val="007E17C8"/>
    <w:rsid w:val="007E1AA1"/>
    <w:rsid w:val="007E1CFD"/>
    <w:rsid w:val="007E1DB4"/>
    <w:rsid w:val="007E2307"/>
    <w:rsid w:val="007E2B1B"/>
    <w:rsid w:val="007E2D40"/>
    <w:rsid w:val="007E2E21"/>
    <w:rsid w:val="007E2E96"/>
    <w:rsid w:val="007E3099"/>
    <w:rsid w:val="007E30CC"/>
    <w:rsid w:val="007E336D"/>
    <w:rsid w:val="007E39CF"/>
    <w:rsid w:val="007E3BBD"/>
    <w:rsid w:val="007E3DF1"/>
    <w:rsid w:val="007E3FA1"/>
    <w:rsid w:val="007E411A"/>
    <w:rsid w:val="007E442C"/>
    <w:rsid w:val="007E444C"/>
    <w:rsid w:val="007E47EF"/>
    <w:rsid w:val="007E4F46"/>
    <w:rsid w:val="007E59FF"/>
    <w:rsid w:val="007E5AD3"/>
    <w:rsid w:val="007E5CE9"/>
    <w:rsid w:val="007E640C"/>
    <w:rsid w:val="007E6A35"/>
    <w:rsid w:val="007E6D77"/>
    <w:rsid w:val="007E6F56"/>
    <w:rsid w:val="007E7839"/>
    <w:rsid w:val="007E7D2B"/>
    <w:rsid w:val="007E7EAE"/>
    <w:rsid w:val="007F003A"/>
    <w:rsid w:val="007F0A71"/>
    <w:rsid w:val="007F1170"/>
    <w:rsid w:val="007F251C"/>
    <w:rsid w:val="007F2856"/>
    <w:rsid w:val="007F298F"/>
    <w:rsid w:val="007F35AF"/>
    <w:rsid w:val="007F35E5"/>
    <w:rsid w:val="007F3A4E"/>
    <w:rsid w:val="007F3AAE"/>
    <w:rsid w:val="007F3E00"/>
    <w:rsid w:val="007F41AD"/>
    <w:rsid w:val="007F43A4"/>
    <w:rsid w:val="007F47ED"/>
    <w:rsid w:val="007F567D"/>
    <w:rsid w:val="007F5B0A"/>
    <w:rsid w:val="007F5C10"/>
    <w:rsid w:val="007F5C7F"/>
    <w:rsid w:val="007F5D94"/>
    <w:rsid w:val="007F5E97"/>
    <w:rsid w:val="007F5F2F"/>
    <w:rsid w:val="007F5FC2"/>
    <w:rsid w:val="007F6B78"/>
    <w:rsid w:val="007F6F81"/>
    <w:rsid w:val="007F70B5"/>
    <w:rsid w:val="007F7124"/>
    <w:rsid w:val="007F71FB"/>
    <w:rsid w:val="007F7394"/>
    <w:rsid w:val="007F7643"/>
    <w:rsid w:val="007F76DF"/>
    <w:rsid w:val="00800373"/>
    <w:rsid w:val="008004AA"/>
    <w:rsid w:val="00800C9B"/>
    <w:rsid w:val="008012CD"/>
    <w:rsid w:val="008017FA"/>
    <w:rsid w:val="00801B3E"/>
    <w:rsid w:val="00802791"/>
    <w:rsid w:val="00802C69"/>
    <w:rsid w:val="008032DB"/>
    <w:rsid w:val="008033EF"/>
    <w:rsid w:val="00803488"/>
    <w:rsid w:val="00803648"/>
    <w:rsid w:val="00803697"/>
    <w:rsid w:val="00804016"/>
    <w:rsid w:val="008043F1"/>
    <w:rsid w:val="0080490F"/>
    <w:rsid w:val="00804AEC"/>
    <w:rsid w:val="008050EB"/>
    <w:rsid w:val="0080660F"/>
    <w:rsid w:val="00806B7C"/>
    <w:rsid w:val="0080714B"/>
    <w:rsid w:val="008079BA"/>
    <w:rsid w:val="00807EDF"/>
    <w:rsid w:val="008106A5"/>
    <w:rsid w:val="008107FB"/>
    <w:rsid w:val="008111F0"/>
    <w:rsid w:val="00811A6D"/>
    <w:rsid w:val="00811D2C"/>
    <w:rsid w:val="00811D31"/>
    <w:rsid w:val="008121AA"/>
    <w:rsid w:val="00812847"/>
    <w:rsid w:val="008130EE"/>
    <w:rsid w:val="00813258"/>
    <w:rsid w:val="00813A36"/>
    <w:rsid w:val="008144F1"/>
    <w:rsid w:val="00816780"/>
    <w:rsid w:val="008167B1"/>
    <w:rsid w:val="00816C3F"/>
    <w:rsid w:val="00816DFB"/>
    <w:rsid w:val="00816EE2"/>
    <w:rsid w:val="008172C2"/>
    <w:rsid w:val="008178E9"/>
    <w:rsid w:val="0081792A"/>
    <w:rsid w:val="0081799D"/>
    <w:rsid w:val="0082019F"/>
    <w:rsid w:val="0082056D"/>
    <w:rsid w:val="00820F33"/>
    <w:rsid w:val="0082151A"/>
    <w:rsid w:val="008217BC"/>
    <w:rsid w:val="008219C6"/>
    <w:rsid w:val="008219D7"/>
    <w:rsid w:val="00821E92"/>
    <w:rsid w:val="008226DC"/>
    <w:rsid w:val="00822875"/>
    <w:rsid w:val="008228FA"/>
    <w:rsid w:val="00822A54"/>
    <w:rsid w:val="00822F63"/>
    <w:rsid w:val="00823091"/>
    <w:rsid w:val="00823A3B"/>
    <w:rsid w:val="00823C00"/>
    <w:rsid w:val="0082418C"/>
    <w:rsid w:val="008241D3"/>
    <w:rsid w:val="0082455B"/>
    <w:rsid w:val="008246F4"/>
    <w:rsid w:val="008247EF"/>
    <w:rsid w:val="00824CA7"/>
    <w:rsid w:val="008250DF"/>
    <w:rsid w:val="00825343"/>
    <w:rsid w:val="008256ED"/>
    <w:rsid w:val="00825B93"/>
    <w:rsid w:val="00825D28"/>
    <w:rsid w:val="008267BB"/>
    <w:rsid w:val="00826DAA"/>
    <w:rsid w:val="008278E5"/>
    <w:rsid w:val="00827989"/>
    <w:rsid w:val="00827CD8"/>
    <w:rsid w:val="008308B9"/>
    <w:rsid w:val="00830956"/>
    <w:rsid w:val="008310DF"/>
    <w:rsid w:val="008312F8"/>
    <w:rsid w:val="0083161E"/>
    <w:rsid w:val="008319D1"/>
    <w:rsid w:val="008320DB"/>
    <w:rsid w:val="008322B5"/>
    <w:rsid w:val="0083268D"/>
    <w:rsid w:val="008331A9"/>
    <w:rsid w:val="00833E70"/>
    <w:rsid w:val="00833F41"/>
    <w:rsid w:val="008347BA"/>
    <w:rsid w:val="0083535C"/>
    <w:rsid w:val="00835696"/>
    <w:rsid w:val="008356DF"/>
    <w:rsid w:val="00835AD0"/>
    <w:rsid w:val="00835BD6"/>
    <w:rsid w:val="00835D14"/>
    <w:rsid w:val="0083659A"/>
    <w:rsid w:val="00836B67"/>
    <w:rsid w:val="00836B83"/>
    <w:rsid w:val="00837684"/>
    <w:rsid w:val="008378E8"/>
    <w:rsid w:val="00837A63"/>
    <w:rsid w:val="00840165"/>
    <w:rsid w:val="0084047B"/>
    <w:rsid w:val="00840888"/>
    <w:rsid w:val="00840D03"/>
    <w:rsid w:val="00841391"/>
    <w:rsid w:val="00841B82"/>
    <w:rsid w:val="008426DF"/>
    <w:rsid w:val="00843026"/>
    <w:rsid w:val="00843252"/>
    <w:rsid w:val="0084353C"/>
    <w:rsid w:val="0084387D"/>
    <w:rsid w:val="00843F81"/>
    <w:rsid w:val="00844623"/>
    <w:rsid w:val="00845466"/>
    <w:rsid w:val="00845660"/>
    <w:rsid w:val="00845672"/>
    <w:rsid w:val="008456E7"/>
    <w:rsid w:val="008457CE"/>
    <w:rsid w:val="00845A38"/>
    <w:rsid w:val="00845B5B"/>
    <w:rsid w:val="0084622A"/>
    <w:rsid w:val="008465EC"/>
    <w:rsid w:val="008467A1"/>
    <w:rsid w:val="008469DB"/>
    <w:rsid w:val="00846E53"/>
    <w:rsid w:val="00847119"/>
    <w:rsid w:val="00847414"/>
    <w:rsid w:val="0085033B"/>
    <w:rsid w:val="00850D50"/>
    <w:rsid w:val="0085111D"/>
    <w:rsid w:val="008519AD"/>
    <w:rsid w:val="00851C6E"/>
    <w:rsid w:val="00851ED8"/>
    <w:rsid w:val="00851F17"/>
    <w:rsid w:val="00852005"/>
    <w:rsid w:val="008525F0"/>
    <w:rsid w:val="00852981"/>
    <w:rsid w:val="00853462"/>
    <w:rsid w:val="00853793"/>
    <w:rsid w:val="00853898"/>
    <w:rsid w:val="00853CD7"/>
    <w:rsid w:val="008542A5"/>
    <w:rsid w:val="00854B45"/>
    <w:rsid w:val="0085513B"/>
    <w:rsid w:val="00855420"/>
    <w:rsid w:val="008559FD"/>
    <w:rsid w:val="00855B92"/>
    <w:rsid w:val="008565C7"/>
    <w:rsid w:val="00856A07"/>
    <w:rsid w:val="00856CDA"/>
    <w:rsid w:val="0085711F"/>
    <w:rsid w:val="00857675"/>
    <w:rsid w:val="008578EB"/>
    <w:rsid w:val="0086010D"/>
    <w:rsid w:val="00860285"/>
    <w:rsid w:val="00860EB0"/>
    <w:rsid w:val="008613EC"/>
    <w:rsid w:val="0086184A"/>
    <w:rsid w:val="00861E27"/>
    <w:rsid w:val="00861FB8"/>
    <w:rsid w:val="00862833"/>
    <w:rsid w:val="00862B46"/>
    <w:rsid w:val="00862E8D"/>
    <w:rsid w:val="00863707"/>
    <w:rsid w:val="00863D0B"/>
    <w:rsid w:val="00863EB0"/>
    <w:rsid w:val="00863FEE"/>
    <w:rsid w:val="00864A93"/>
    <w:rsid w:val="00864AF9"/>
    <w:rsid w:val="00864F92"/>
    <w:rsid w:val="008654BB"/>
    <w:rsid w:val="008655DB"/>
    <w:rsid w:val="00865734"/>
    <w:rsid w:val="0086574B"/>
    <w:rsid w:val="00866344"/>
    <w:rsid w:val="0086678C"/>
    <w:rsid w:val="008667BF"/>
    <w:rsid w:val="00866EA3"/>
    <w:rsid w:val="00867737"/>
    <w:rsid w:val="00867CE6"/>
    <w:rsid w:val="00870807"/>
    <w:rsid w:val="00870C66"/>
    <w:rsid w:val="00870E08"/>
    <w:rsid w:val="00871095"/>
    <w:rsid w:val="0087169A"/>
    <w:rsid w:val="0087211B"/>
    <w:rsid w:val="00872348"/>
    <w:rsid w:val="00872688"/>
    <w:rsid w:val="00872BC2"/>
    <w:rsid w:val="00872E92"/>
    <w:rsid w:val="008734CF"/>
    <w:rsid w:val="00873A0D"/>
    <w:rsid w:val="0087440D"/>
    <w:rsid w:val="0087441E"/>
    <w:rsid w:val="00874925"/>
    <w:rsid w:val="00874F5B"/>
    <w:rsid w:val="008752CC"/>
    <w:rsid w:val="0087543D"/>
    <w:rsid w:val="0087551A"/>
    <w:rsid w:val="00875531"/>
    <w:rsid w:val="00875A22"/>
    <w:rsid w:val="00876503"/>
    <w:rsid w:val="00877416"/>
    <w:rsid w:val="008775FC"/>
    <w:rsid w:val="008778E9"/>
    <w:rsid w:val="00877E45"/>
    <w:rsid w:val="00880269"/>
    <w:rsid w:val="008810C2"/>
    <w:rsid w:val="00882359"/>
    <w:rsid w:val="008833B9"/>
    <w:rsid w:val="008836CD"/>
    <w:rsid w:val="00883C0A"/>
    <w:rsid w:val="00884088"/>
    <w:rsid w:val="008843D3"/>
    <w:rsid w:val="00884A15"/>
    <w:rsid w:val="00884A3B"/>
    <w:rsid w:val="0088511D"/>
    <w:rsid w:val="00885C2F"/>
    <w:rsid w:val="00885C39"/>
    <w:rsid w:val="00886856"/>
    <w:rsid w:val="008870FB"/>
    <w:rsid w:val="008878D5"/>
    <w:rsid w:val="00887B43"/>
    <w:rsid w:val="00887BD1"/>
    <w:rsid w:val="00887D95"/>
    <w:rsid w:val="0089017B"/>
    <w:rsid w:val="0089072D"/>
    <w:rsid w:val="00890DB5"/>
    <w:rsid w:val="008913A2"/>
    <w:rsid w:val="00891866"/>
    <w:rsid w:val="008919AE"/>
    <w:rsid w:val="00891CF6"/>
    <w:rsid w:val="00892BFD"/>
    <w:rsid w:val="00892DA1"/>
    <w:rsid w:val="00893054"/>
    <w:rsid w:val="0089336E"/>
    <w:rsid w:val="00893947"/>
    <w:rsid w:val="00894471"/>
    <w:rsid w:val="00894B7C"/>
    <w:rsid w:val="008951A1"/>
    <w:rsid w:val="00895696"/>
    <w:rsid w:val="00896439"/>
    <w:rsid w:val="0089644A"/>
    <w:rsid w:val="00896C02"/>
    <w:rsid w:val="00896F5C"/>
    <w:rsid w:val="008972F6"/>
    <w:rsid w:val="00897EDF"/>
    <w:rsid w:val="00897F71"/>
    <w:rsid w:val="008A08A8"/>
    <w:rsid w:val="008A08A9"/>
    <w:rsid w:val="008A09E0"/>
    <w:rsid w:val="008A0AD3"/>
    <w:rsid w:val="008A0E72"/>
    <w:rsid w:val="008A233C"/>
    <w:rsid w:val="008A24C0"/>
    <w:rsid w:val="008A2AC9"/>
    <w:rsid w:val="008A32CC"/>
    <w:rsid w:val="008A3A73"/>
    <w:rsid w:val="008A3E9E"/>
    <w:rsid w:val="008A5456"/>
    <w:rsid w:val="008A5754"/>
    <w:rsid w:val="008A5883"/>
    <w:rsid w:val="008A58D7"/>
    <w:rsid w:val="008A6324"/>
    <w:rsid w:val="008A63C4"/>
    <w:rsid w:val="008A6712"/>
    <w:rsid w:val="008A7022"/>
    <w:rsid w:val="008A7462"/>
    <w:rsid w:val="008B078A"/>
    <w:rsid w:val="008B079E"/>
    <w:rsid w:val="008B1749"/>
    <w:rsid w:val="008B1A53"/>
    <w:rsid w:val="008B2125"/>
    <w:rsid w:val="008B21BC"/>
    <w:rsid w:val="008B2395"/>
    <w:rsid w:val="008B2A33"/>
    <w:rsid w:val="008B2DB1"/>
    <w:rsid w:val="008B371C"/>
    <w:rsid w:val="008B4177"/>
    <w:rsid w:val="008B41EC"/>
    <w:rsid w:val="008B4456"/>
    <w:rsid w:val="008B4C52"/>
    <w:rsid w:val="008B507D"/>
    <w:rsid w:val="008B580A"/>
    <w:rsid w:val="008B5EC2"/>
    <w:rsid w:val="008B619A"/>
    <w:rsid w:val="008B637A"/>
    <w:rsid w:val="008B648E"/>
    <w:rsid w:val="008B6C7B"/>
    <w:rsid w:val="008B6D50"/>
    <w:rsid w:val="008B746B"/>
    <w:rsid w:val="008B7DFC"/>
    <w:rsid w:val="008C0164"/>
    <w:rsid w:val="008C024A"/>
    <w:rsid w:val="008C06BD"/>
    <w:rsid w:val="008C0F2D"/>
    <w:rsid w:val="008C1134"/>
    <w:rsid w:val="008C1520"/>
    <w:rsid w:val="008C1666"/>
    <w:rsid w:val="008C1A8B"/>
    <w:rsid w:val="008C23AB"/>
    <w:rsid w:val="008C253E"/>
    <w:rsid w:val="008C3455"/>
    <w:rsid w:val="008C3BEE"/>
    <w:rsid w:val="008C3C14"/>
    <w:rsid w:val="008C3DED"/>
    <w:rsid w:val="008C409B"/>
    <w:rsid w:val="008C46C4"/>
    <w:rsid w:val="008C4743"/>
    <w:rsid w:val="008C4874"/>
    <w:rsid w:val="008C5E0A"/>
    <w:rsid w:val="008C62EA"/>
    <w:rsid w:val="008C6716"/>
    <w:rsid w:val="008C6C42"/>
    <w:rsid w:val="008C6FC2"/>
    <w:rsid w:val="008C6FCE"/>
    <w:rsid w:val="008C7425"/>
    <w:rsid w:val="008C74A8"/>
    <w:rsid w:val="008C74D0"/>
    <w:rsid w:val="008C7A81"/>
    <w:rsid w:val="008D0B53"/>
    <w:rsid w:val="008D0E40"/>
    <w:rsid w:val="008D1AB8"/>
    <w:rsid w:val="008D1D25"/>
    <w:rsid w:val="008D21E3"/>
    <w:rsid w:val="008D25DF"/>
    <w:rsid w:val="008D274B"/>
    <w:rsid w:val="008D3A9E"/>
    <w:rsid w:val="008D3B39"/>
    <w:rsid w:val="008D3BF1"/>
    <w:rsid w:val="008D4018"/>
    <w:rsid w:val="008D44D5"/>
    <w:rsid w:val="008D4875"/>
    <w:rsid w:val="008D4FE0"/>
    <w:rsid w:val="008D51F8"/>
    <w:rsid w:val="008D550A"/>
    <w:rsid w:val="008D67CE"/>
    <w:rsid w:val="008D6B4D"/>
    <w:rsid w:val="008D6C3B"/>
    <w:rsid w:val="008D6F4C"/>
    <w:rsid w:val="008D7075"/>
    <w:rsid w:val="008D74C2"/>
    <w:rsid w:val="008D7C2E"/>
    <w:rsid w:val="008D7F1E"/>
    <w:rsid w:val="008D7F95"/>
    <w:rsid w:val="008E0064"/>
    <w:rsid w:val="008E0987"/>
    <w:rsid w:val="008E0DCA"/>
    <w:rsid w:val="008E0DF1"/>
    <w:rsid w:val="008E0DFB"/>
    <w:rsid w:val="008E0FCD"/>
    <w:rsid w:val="008E10A4"/>
    <w:rsid w:val="008E11F9"/>
    <w:rsid w:val="008E163A"/>
    <w:rsid w:val="008E1AC5"/>
    <w:rsid w:val="008E32AA"/>
    <w:rsid w:val="008E33BB"/>
    <w:rsid w:val="008E3AED"/>
    <w:rsid w:val="008E452B"/>
    <w:rsid w:val="008E471D"/>
    <w:rsid w:val="008E4966"/>
    <w:rsid w:val="008E5670"/>
    <w:rsid w:val="008E5705"/>
    <w:rsid w:val="008E5DF0"/>
    <w:rsid w:val="008E60B4"/>
    <w:rsid w:val="008E6D56"/>
    <w:rsid w:val="008E6D6C"/>
    <w:rsid w:val="008E6F70"/>
    <w:rsid w:val="008E750F"/>
    <w:rsid w:val="008F034F"/>
    <w:rsid w:val="008F03C0"/>
    <w:rsid w:val="008F04BC"/>
    <w:rsid w:val="008F10A8"/>
    <w:rsid w:val="008F1351"/>
    <w:rsid w:val="008F1B55"/>
    <w:rsid w:val="008F215C"/>
    <w:rsid w:val="008F256E"/>
    <w:rsid w:val="008F2889"/>
    <w:rsid w:val="008F3480"/>
    <w:rsid w:val="008F35BC"/>
    <w:rsid w:val="008F3714"/>
    <w:rsid w:val="008F3EC8"/>
    <w:rsid w:val="008F40B7"/>
    <w:rsid w:val="008F4758"/>
    <w:rsid w:val="008F491D"/>
    <w:rsid w:val="008F4941"/>
    <w:rsid w:val="008F4E9D"/>
    <w:rsid w:val="008F535B"/>
    <w:rsid w:val="008F5556"/>
    <w:rsid w:val="008F5842"/>
    <w:rsid w:val="008F58A5"/>
    <w:rsid w:val="008F5E43"/>
    <w:rsid w:val="008F5FDD"/>
    <w:rsid w:val="008F6226"/>
    <w:rsid w:val="008F6558"/>
    <w:rsid w:val="008F6FE0"/>
    <w:rsid w:val="008F7131"/>
    <w:rsid w:val="008F7425"/>
    <w:rsid w:val="008F75CE"/>
    <w:rsid w:val="008F7ABA"/>
    <w:rsid w:val="008F7FA2"/>
    <w:rsid w:val="00900017"/>
    <w:rsid w:val="0090026F"/>
    <w:rsid w:val="0090042D"/>
    <w:rsid w:val="00900549"/>
    <w:rsid w:val="00900BDF"/>
    <w:rsid w:val="00900DF4"/>
    <w:rsid w:val="00900F08"/>
    <w:rsid w:val="0090111B"/>
    <w:rsid w:val="00901C42"/>
    <w:rsid w:val="00902CA1"/>
    <w:rsid w:val="00902F5B"/>
    <w:rsid w:val="009036F3"/>
    <w:rsid w:val="009037EC"/>
    <w:rsid w:val="0090392C"/>
    <w:rsid w:val="00903A21"/>
    <w:rsid w:val="00904165"/>
    <w:rsid w:val="009048CD"/>
    <w:rsid w:val="00904DFA"/>
    <w:rsid w:val="00905127"/>
    <w:rsid w:val="009051FF"/>
    <w:rsid w:val="00905420"/>
    <w:rsid w:val="009056BC"/>
    <w:rsid w:val="00905854"/>
    <w:rsid w:val="00905A3C"/>
    <w:rsid w:val="00905CCC"/>
    <w:rsid w:val="00905DDD"/>
    <w:rsid w:val="00905E85"/>
    <w:rsid w:val="00905F19"/>
    <w:rsid w:val="00905F9D"/>
    <w:rsid w:val="00906406"/>
    <w:rsid w:val="009064FB"/>
    <w:rsid w:val="009069CA"/>
    <w:rsid w:val="00907182"/>
    <w:rsid w:val="009071DA"/>
    <w:rsid w:val="0090760F"/>
    <w:rsid w:val="00907658"/>
    <w:rsid w:val="009101E5"/>
    <w:rsid w:val="00910BDA"/>
    <w:rsid w:val="00910FBD"/>
    <w:rsid w:val="009119E5"/>
    <w:rsid w:val="00911D2F"/>
    <w:rsid w:val="00911FF3"/>
    <w:rsid w:val="0091270F"/>
    <w:rsid w:val="0091279F"/>
    <w:rsid w:val="00913099"/>
    <w:rsid w:val="00913578"/>
    <w:rsid w:val="00913746"/>
    <w:rsid w:val="0091375F"/>
    <w:rsid w:val="009138B3"/>
    <w:rsid w:val="009139AC"/>
    <w:rsid w:val="00913D5E"/>
    <w:rsid w:val="009144CB"/>
    <w:rsid w:val="009145A7"/>
    <w:rsid w:val="009145C4"/>
    <w:rsid w:val="0091489B"/>
    <w:rsid w:val="00916698"/>
    <w:rsid w:val="00916963"/>
    <w:rsid w:val="00916FAD"/>
    <w:rsid w:val="00916FC9"/>
    <w:rsid w:val="00917042"/>
    <w:rsid w:val="009173C2"/>
    <w:rsid w:val="00917666"/>
    <w:rsid w:val="009176F6"/>
    <w:rsid w:val="00917B24"/>
    <w:rsid w:val="00917EEA"/>
    <w:rsid w:val="00920828"/>
    <w:rsid w:val="00920CC4"/>
    <w:rsid w:val="0092160D"/>
    <w:rsid w:val="00922571"/>
    <w:rsid w:val="00923027"/>
    <w:rsid w:val="00923050"/>
    <w:rsid w:val="00923091"/>
    <w:rsid w:val="009238BE"/>
    <w:rsid w:val="009239AC"/>
    <w:rsid w:val="00923A6E"/>
    <w:rsid w:val="00923C46"/>
    <w:rsid w:val="00923DFF"/>
    <w:rsid w:val="0092463F"/>
    <w:rsid w:val="00924791"/>
    <w:rsid w:val="009250EA"/>
    <w:rsid w:val="00925142"/>
    <w:rsid w:val="009251A0"/>
    <w:rsid w:val="009258BB"/>
    <w:rsid w:val="00926227"/>
    <w:rsid w:val="009267E6"/>
    <w:rsid w:val="0092730F"/>
    <w:rsid w:val="009273E1"/>
    <w:rsid w:val="00927AC4"/>
    <w:rsid w:val="009304DD"/>
    <w:rsid w:val="00930E0B"/>
    <w:rsid w:val="00931141"/>
    <w:rsid w:val="009315FB"/>
    <w:rsid w:val="00931CB1"/>
    <w:rsid w:val="00932069"/>
    <w:rsid w:val="00933603"/>
    <w:rsid w:val="00933639"/>
    <w:rsid w:val="0093392D"/>
    <w:rsid w:val="00933D41"/>
    <w:rsid w:val="0093436E"/>
    <w:rsid w:val="009344B3"/>
    <w:rsid w:val="00934816"/>
    <w:rsid w:val="00934D93"/>
    <w:rsid w:val="009351C6"/>
    <w:rsid w:val="00935413"/>
    <w:rsid w:val="0093579F"/>
    <w:rsid w:val="00935898"/>
    <w:rsid w:val="00935B7F"/>
    <w:rsid w:val="00935EFE"/>
    <w:rsid w:val="00935F7B"/>
    <w:rsid w:val="0093764D"/>
    <w:rsid w:val="00937CED"/>
    <w:rsid w:val="00937F12"/>
    <w:rsid w:val="00937FCC"/>
    <w:rsid w:val="009402A4"/>
    <w:rsid w:val="00940981"/>
    <w:rsid w:val="0094163A"/>
    <w:rsid w:val="0094279E"/>
    <w:rsid w:val="009437DC"/>
    <w:rsid w:val="00943A60"/>
    <w:rsid w:val="009446EF"/>
    <w:rsid w:val="00944E7D"/>
    <w:rsid w:val="00945826"/>
    <w:rsid w:val="009459FE"/>
    <w:rsid w:val="00945FDD"/>
    <w:rsid w:val="00946316"/>
    <w:rsid w:val="00946CC8"/>
    <w:rsid w:val="009473B4"/>
    <w:rsid w:val="009511D4"/>
    <w:rsid w:val="00951ADA"/>
    <w:rsid w:val="00951D02"/>
    <w:rsid w:val="00952619"/>
    <w:rsid w:val="009526C3"/>
    <w:rsid w:val="00952DF6"/>
    <w:rsid w:val="00953F79"/>
    <w:rsid w:val="009542AF"/>
    <w:rsid w:val="0095452E"/>
    <w:rsid w:val="00954567"/>
    <w:rsid w:val="00954CF5"/>
    <w:rsid w:val="00955178"/>
    <w:rsid w:val="0095552E"/>
    <w:rsid w:val="0095606B"/>
    <w:rsid w:val="009562C4"/>
    <w:rsid w:val="00956955"/>
    <w:rsid w:val="00956A89"/>
    <w:rsid w:val="009571AE"/>
    <w:rsid w:val="009578DE"/>
    <w:rsid w:val="00957EEA"/>
    <w:rsid w:val="00960725"/>
    <w:rsid w:val="009608A7"/>
    <w:rsid w:val="0096091E"/>
    <w:rsid w:val="00960A7C"/>
    <w:rsid w:val="009611AC"/>
    <w:rsid w:val="00961401"/>
    <w:rsid w:val="00961744"/>
    <w:rsid w:val="009617F5"/>
    <w:rsid w:val="0096186F"/>
    <w:rsid w:val="00961A57"/>
    <w:rsid w:val="009624FF"/>
    <w:rsid w:val="00962584"/>
    <w:rsid w:val="009628BB"/>
    <w:rsid w:val="00962E15"/>
    <w:rsid w:val="009630E4"/>
    <w:rsid w:val="00963D94"/>
    <w:rsid w:val="00963E1B"/>
    <w:rsid w:val="009643ED"/>
    <w:rsid w:val="0096447D"/>
    <w:rsid w:val="00964F41"/>
    <w:rsid w:val="0096532F"/>
    <w:rsid w:val="009668F2"/>
    <w:rsid w:val="00966ABD"/>
    <w:rsid w:val="0096711B"/>
    <w:rsid w:val="0096714E"/>
    <w:rsid w:val="009675A1"/>
    <w:rsid w:val="00967C09"/>
    <w:rsid w:val="00967C12"/>
    <w:rsid w:val="0097043A"/>
    <w:rsid w:val="009706A2"/>
    <w:rsid w:val="00970799"/>
    <w:rsid w:val="00970AB0"/>
    <w:rsid w:val="00970CBB"/>
    <w:rsid w:val="009710B5"/>
    <w:rsid w:val="0097172B"/>
    <w:rsid w:val="00971D44"/>
    <w:rsid w:val="009725C9"/>
    <w:rsid w:val="00972615"/>
    <w:rsid w:val="00972F7A"/>
    <w:rsid w:val="00972FAD"/>
    <w:rsid w:val="009730D0"/>
    <w:rsid w:val="00973E6D"/>
    <w:rsid w:val="00973F12"/>
    <w:rsid w:val="00975FE5"/>
    <w:rsid w:val="00976196"/>
    <w:rsid w:val="00976324"/>
    <w:rsid w:val="00977076"/>
    <w:rsid w:val="00977400"/>
    <w:rsid w:val="00977896"/>
    <w:rsid w:val="0097798A"/>
    <w:rsid w:val="00977AA9"/>
    <w:rsid w:val="00977CCE"/>
    <w:rsid w:val="00980732"/>
    <w:rsid w:val="009810ED"/>
    <w:rsid w:val="009811AB"/>
    <w:rsid w:val="0098135A"/>
    <w:rsid w:val="00981473"/>
    <w:rsid w:val="009815CD"/>
    <w:rsid w:val="00981AE8"/>
    <w:rsid w:val="00981BF1"/>
    <w:rsid w:val="00981D71"/>
    <w:rsid w:val="00982550"/>
    <w:rsid w:val="00982EB0"/>
    <w:rsid w:val="00984045"/>
    <w:rsid w:val="00984197"/>
    <w:rsid w:val="00984E1E"/>
    <w:rsid w:val="00984E39"/>
    <w:rsid w:val="00984EA5"/>
    <w:rsid w:val="0098509C"/>
    <w:rsid w:val="00985B1C"/>
    <w:rsid w:val="009908C8"/>
    <w:rsid w:val="00990F24"/>
    <w:rsid w:val="00990F3D"/>
    <w:rsid w:val="009912FF"/>
    <w:rsid w:val="009917E9"/>
    <w:rsid w:val="009929B0"/>
    <w:rsid w:val="00992C0B"/>
    <w:rsid w:val="00992DFC"/>
    <w:rsid w:val="009932F7"/>
    <w:rsid w:val="009939CC"/>
    <w:rsid w:val="00993BF1"/>
    <w:rsid w:val="00993E1A"/>
    <w:rsid w:val="00993F22"/>
    <w:rsid w:val="00994D28"/>
    <w:rsid w:val="009955B1"/>
    <w:rsid w:val="0099604E"/>
    <w:rsid w:val="009960AA"/>
    <w:rsid w:val="009966FD"/>
    <w:rsid w:val="00996A98"/>
    <w:rsid w:val="009A0A26"/>
    <w:rsid w:val="009A10A6"/>
    <w:rsid w:val="009A13E9"/>
    <w:rsid w:val="009A1796"/>
    <w:rsid w:val="009A1946"/>
    <w:rsid w:val="009A21C2"/>
    <w:rsid w:val="009A2273"/>
    <w:rsid w:val="009A2DF8"/>
    <w:rsid w:val="009A3387"/>
    <w:rsid w:val="009A3648"/>
    <w:rsid w:val="009A39C2"/>
    <w:rsid w:val="009A39F9"/>
    <w:rsid w:val="009A3A5B"/>
    <w:rsid w:val="009A3C1C"/>
    <w:rsid w:val="009A414F"/>
    <w:rsid w:val="009A47D6"/>
    <w:rsid w:val="009A5306"/>
    <w:rsid w:val="009A536C"/>
    <w:rsid w:val="009A5E2B"/>
    <w:rsid w:val="009A65FE"/>
    <w:rsid w:val="009A6998"/>
    <w:rsid w:val="009A7585"/>
    <w:rsid w:val="009A79E6"/>
    <w:rsid w:val="009A7A84"/>
    <w:rsid w:val="009A7A9E"/>
    <w:rsid w:val="009B020C"/>
    <w:rsid w:val="009B03EF"/>
    <w:rsid w:val="009B0D8F"/>
    <w:rsid w:val="009B1471"/>
    <w:rsid w:val="009B1566"/>
    <w:rsid w:val="009B18B9"/>
    <w:rsid w:val="009B1DA8"/>
    <w:rsid w:val="009B24C0"/>
    <w:rsid w:val="009B28FF"/>
    <w:rsid w:val="009B2B69"/>
    <w:rsid w:val="009B2B6C"/>
    <w:rsid w:val="009B2CC7"/>
    <w:rsid w:val="009B31F1"/>
    <w:rsid w:val="009B3513"/>
    <w:rsid w:val="009B39E5"/>
    <w:rsid w:val="009B45BD"/>
    <w:rsid w:val="009B472C"/>
    <w:rsid w:val="009B4A71"/>
    <w:rsid w:val="009B59EF"/>
    <w:rsid w:val="009B6584"/>
    <w:rsid w:val="009B68DD"/>
    <w:rsid w:val="009B6CD6"/>
    <w:rsid w:val="009B7ABD"/>
    <w:rsid w:val="009B7F7B"/>
    <w:rsid w:val="009C0011"/>
    <w:rsid w:val="009C0334"/>
    <w:rsid w:val="009C07DC"/>
    <w:rsid w:val="009C0A3F"/>
    <w:rsid w:val="009C1520"/>
    <w:rsid w:val="009C219B"/>
    <w:rsid w:val="009C31BF"/>
    <w:rsid w:val="009C3265"/>
    <w:rsid w:val="009C37AA"/>
    <w:rsid w:val="009C37FD"/>
    <w:rsid w:val="009C38C2"/>
    <w:rsid w:val="009C3F00"/>
    <w:rsid w:val="009C423D"/>
    <w:rsid w:val="009C4423"/>
    <w:rsid w:val="009C4A03"/>
    <w:rsid w:val="009C4F74"/>
    <w:rsid w:val="009C5071"/>
    <w:rsid w:val="009C5324"/>
    <w:rsid w:val="009C55C1"/>
    <w:rsid w:val="009C62D7"/>
    <w:rsid w:val="009C64F7"/>
    <w:rsid w:val="009C7440"/>
    <w:rsid w:val="009C7D5D"/>
    <w:rsid w:val="009D0138"/>
    <w:rsid w:val="009D111C"/>
    <w:rsid w:val="009D1126"/>
    <w:rsid w:val="009D18D7"/>
    <w:rsid w:val="009D197F"/>
    <w:rsid w:val="009D1C36"/>
    <w:rsid w:val="009D2588"/>
    <w:rsid w:val="009D25B9"/>
    <w:rsid w:val="009D2D40"/>
    <w:rsid w:val="009D3215"/>
    <w:rsid w:val="009D3721"/>
    <w:rsid w:val="009D3A36"/>
    <w:rsid w:val="009D449A"/>
    <w:rsid w:val="009D473C"/>
    <w:rsid w:val="009D5BDA"/>
    <w:rsid w:val="009D5C44"/>
    <w:rsid w:val="009D5ED1"/>
    <w:rsid w:val="009D6FD6"/>
    <w:rsid w:val="009D71A4"/>
    <w:rsid w:val="009D7F5F"/>
    <w:rsid w:val="009E0041"/>
    <w:rsid w:val="009E0A5E"/>
    <w:rsid w:val="009E0AFA"/>
    <w:rsid w:val="009E0BB2"/>
    <w:rsid w:val="009E1AED"/>
    <w:rsid w:val="009E1D93"/>
    <w:rsid w:val="009E1F6C"/>
    <w:rsid w:val="009E342D"/>
    <w:rsid w:val="009E347E"/>
    <w:rsid w:val="009E3D41"/>
    <w:rsid w:val="009E3F92"/>
    <w:rsid w:val="009E44AF"/>
    <w:rsid w:val="009E5438"/>
    <w:rsid w:val="009E5B15"/>
    <w:rsid w:val="009E624F"/>
    <w:rsid w:val="009E6459"/>
    <w:rsid w:val="009E688F"/>
    <w:rsid w:val="009E7038"/>
    <w:rsid w:val="009E727D"/>
    <w:rsid w:val="009E73F0"/>
    <w:rsid w:val="009E7F2E"/>
    <w:rsid w:val="009F055F"/>
    <w:rsid w:val="009F0B1C"/>
    <w:rsid w:val="009F0B2B"/>
    <w:rsid w:val="009F0D07"/>
    <w:rsid w:val="009F13E2"/>
    <w:rsid w:val="009F1E06"/>
    <w:rsid w:val="009F1FBC"/>
    <w:rsid w:val="009F232F"/>
    <w:rsid w:val="009F2B2F"/>
    <w:rsid w:val="009F2C67"/>
    <w:rsid w:val="009F2DD8"/>
    <w:rsid w:val="009F2E76"/>
    <w:rsid w:val="009F3587"/>
    <w:rsid w:val="009F3FE7"/>
    <w:rsid w:val="009F4323"/>
    <w:rsid w:val="009F449A"/>
    <w:rsid w:val="009F4630"/>
    <w:rsid w:val="009F4A0A"/>
    <w:rsid w:val="009F4E90"/>
    <w:rsid w:val="009F505B"/>
    <w:rsid w:val="009F55E8"/>
    <w:rsid w:val="009F592D"/>
    <w:rsid w:val="009F5DC8"/>
    <w:rsid w:val="009F5FC1"/>
    <w:rsid w:val="009F61E1"/>
    <w:rsid w:val="009F6AF1"/>
    <w:rsid w:val="009F752D"/>
    <w:rsid w:val="009F793A"/>
    <w:rsid w:val="009F7ABE"/>
    <w:rsid w:val="009F7DCC"/>
    <w:rsid w:val="009F7F8E"/>
    <w:rsid w:val="009F7FEC"/>
    <w:rsid w:val="00A000EE"/>
    <w:rsid w:val="00A002C7"/>
    <w:rsid w:val="00A0068A"/>
    <w:rsid w:val="00A01D63"/>
    <w:rsid w:val="00A021CA"/>
    <w:rsid w:val="00A02793"/>
    <w:rsid w:val="00A02BAB"/>
    <w:rsid w:val="00A03AAE"/>
    <w:rsid w:val="00A03F63"/>
    <w:rsid w:val="00A046D2"/>
    <w:rsid w:val="00A0470D"/>
    <w:rsid w:val="00A04DF4"/>
    <w:rsid w:val="00A0505A"/>
    <w:rsid w:val="00A05C88"/>
    <w:rsid w:val="00A05CCD"/>
    <w:rsid w:val="00A05CF2"/>
    <w:rsid w:val="00A05E9B"/>
    <w:rsid w:val="00A05EC8"/>
    <w:rsid w:val="00A06063"/>
    <w:rsid w:val="00A06097"/>
    <w:rsid w:val="00A062B1"/>
    <w:rsid w:val="00A065E0"/>
    <w:rsid w:val="00A0663D"/>
    <w:rsid w:val="00A06855"/>
    <w:rsid w:val="00A06AA0"/>
    <w:rsid w:val="00A06B62"/>
    <w:rsid w:val="00A0707C"/>
    <w:rsid w:val="00A07081"/>
    <w:rsid w:val="00A07261"/>
    <w:rsid w:val="00A0760A"/>
    <w:rsid w:val="00A07656"/>
    <w:rsid w:val="00A079E5"/>
    <w:rsid w:val="00A105A7"/>
    <w:rsid w:val="00A10ABB"/>
    <w:rsid w:val="00A10BFE"/>
    <w:rsid w:val="00A10D05"/>
    <w:rsid w:val="00A11182"/>
    <w:rsid w:val="00A11440"/>
    <w:rsid w:val="00A11A22"/>
    <w:rsid w:val="00A11B3B"/>
    <w:rsid w:val="00A11D22"/>
    <w:rsid w:val="00A12245"/>
    <w:rsid w:val="00A1242D"/>
    <w:rsid w:val="00A127D7"/>
    <w:rsid w:val="00A12869"/>
    <w:rsid w:val="00A12C54"/>
    <w:rsid w:val="00A12E5B"/>
    <w:rsid w:val="00A12F14"/>
    <w:rsid w:val="00A1340C"/>
    <w:rsid w:val="00A14933"/>
    <w:rsid w:val="00A14AB3"/>
    <w:rsid w:val="00A14C0C"/>
    <w:rsid w:val="00A14C6E"/>
    <w:rsid w:val="00A157CD"/>
    <w:rsid w:val="00A15DE2"/>
    <w:rsid w:val="00A16042"/>
    <w:rsid w:val="00A1641E"/>
    <w:rsid w:val="00A16632"/>
    <w:rsid w:val="00A16936"/>
    <w:rsid w:val="00A170B9"/>
    <w:rsid w:val="00A177C0"/>
    <w:rsid w:val="00A17B35"/>
    <w:rsid w:val="00A17C46"/>
    <w:rsid w:val="00A20103"/>
    <w:rsid w:val="00A20562"/>
    <w:rsid w:val="00A2073D"/>
    <w:rsid w:val="00A2092E"/>
    <w:rsid w:val="00A20EDA"/>
    <w:rsid w:val="00A21054"/>
    <w:rsid w:val="00A21B78"/>
    <w:rsid w:val="00A21BCD"/>
    <w:rsid w:val="00A21C78"/>
    <w:rsid w:val="00A220CE"/>
    <w:rsid w:val="00A220FE"/>
    <w:rsid w:val="00A22398"/>
    <w:rsid w:val="00A227CA"/>
    <w:rsid w:val="00A22EE8"/>
    <w:rsid w:val="00A236D8"/>
    <w:rsid w:val="00A236DE"/>
    <w:rsid w:val="00A23B1C"/>
    <w:rsid w:val="00A23B38"/>
    <w:rsid w:val="00A244BB"/>
    <w:rsid w:val="00A24C2C"/>
    <w:rsid w:val="00A24EC4"/>
    <w:rsid w:val="00A2546A"/>
    <w:rsid w:val="00A25A10"/>
    <w:rsid w:val="00A261C9"/>
    <w:rsid w:val="00A26A19"/>
    <w:rsid w:val="00A26E3F"/>
    <w:rsid w:val="00A274BB"/>
    <w:rsid w:val="00A27983"/>
    <w:rsid w:val="00A27A2C"/>
    <w:rsid w:val="00A27D68"/>
    <w:rsid w:val="00A27E85"/>
    <w:rsid w:val="00A27FE8"/>
    <w:rsid w:val="00A30351"/>
    <w:rsid w:val="00A3042E"/>
    <w:rsid w:val="00A30878"/>
    <w:rsid w:val="00A30A96"/>
    <w:rsid w:val="00A310CA"/>
    <w:rsid w:val="00A31334"/>
    <w:rsid w:val="00A313B0"/>
    <w:rsid w:val="00A31E51"/>
    <w:rsid w:val="00A328F4"/>
    <w:rsid w:val="00A32C88"/>
    <w:rsid w:val="00A3381F"/>
    <w:rsid w:val="00A33B1B"/>
    <w:rsid w:val="00A33C91"/>
    <w:rsid w:val="00A33F04"/>
    <w:rsid w:val="00A34197"/>
    <w:rsid w:val="00A3430A"/>
    <w:rsid w:val="00A34507"/>
    <w:rsid w:val="00A34B50"/>
    <w:rsid w:val="00A34D1F"/>
    <w:rsid w:val="00A34DC7"/>
    <w:rsid w:val="00A34DDA"/>
    <w:rsid w:val="00A34DDC"/>
    <w:rsid w:val="00A34ED2"/>
    <w:rsid w:val="00A352F3"/>
    <w:rsid w:val="00A35553"/>
    <w:rsid w:val="00A35C70"/>
    <w:rsid w:val="00A36079"/>
    <w:rsid w:val="00A36A09"/>
    <w:rsid w:val="00A3717F"/>
    <w:rsid w:val="00A37704"/>
    <w:rsid w:val="00A37AF1"/>
    <w:rsid w:val="00A37C0D"/>
    <w:rsid w:val="00A400E6"/>
    <w:rsid w:val="00A40BB4"/>
    <w:rsid w:val="00A40F0C"/>
    <w:rsid w:val="00A4144C"/>
    <w:rsid w:val="00A41C4A"/>
    <w:rsid w:val="00A42202"/>
    <w:rsid w:val="00A4227F"/>
    <w:rsid w:val="00A4228F"/>
    <w:rsid w:val="00A4293F"/>
    <w:rsid w:val="00A42DB3"/>
    <w:rsid w:val="00A437EF"/>
    <w:rsid w:val="00A438F9"/>
    <w:rsid w:val="00A43C18"/>
    <w:rsid w:val="00A43CCC"/>
    <w:rsid w:val="00A446DE"/>
    <w:rsid w:val="00A45C37"/>
    <w:rsid w:val="00A461BA"/>
    <w:rsid w:val="00A46204"/>
    <w:rsid w:val="00A4647C"/>
    <w:rsid w:val="00A47142"/>
    <w:rsid w:val="00A4729D"/>
    <w:rsid w:val="00A473F1"/>
    <w:rsid w:val="00A47420"/>
    <w:rsid w:val="00A475AD"/>
    <w:rsid w:val="00A47DC7"/>
    <w:rsid w:val="00A47EC6"/>
    <w:rsid w:val="00A501BC"/>
    <w:rsid w:val="00A51157"/>
    <w:rsid w:val="00A51210"/>
    <w:rsid w:val="00A5174A"/>
    <w:rsid w:val="00A51A67"/>
    <w:rsid w:val="00A52C73"/>
    <w:rsid w:val="00A53BB7"/>
    <w:rsid w:val="00A53C27"/>
    <w:rsid w:val="00A53F99"/>
    <w:rsid w:val="00A54833"/>
    <w:rsid w:val="00A5493C"/>
    <w:rsid w:val="00A54B0B"/>
    <w:rsid w:val="00A569BD"/>
    <w:rsid w:val="00A5732F"/>
    <w:rsid w:val="00A5740C"/>
    <w:rsid w:val="00A5796A"/>
    <w:rsid w:val="00A57BD3"/>
    <w:rsid w:val="00A57CF0"/>
    <w:rsid w:val="00A6014A"/>
    <w:rsid w:val="00A60F4E"/>
    <w:rsid w:val="00A60F97"/>
    <w:rsid w:val="00A61167"/>
    <w:rsid w:val="00A612FF"/>
    <w:rsid w:val="00A61514"/>
    <w:rsid w:val="00A6151C"/>
    <w:rsid w:val="00A61553"/>
    <w:rsid w:val="00A61902"/>
    <w:rsid w:val="00A61E0B"/>
    <w:rsid w:val="00A6277B"/>
    <w:rsid w:val="00A63496"/>
    <w:rsid w:val="00A634D2"/>
    <w:rsid w:val="00A637D1"/>
    <w:rsid w:val="00A6426D"/>
    <w:rsid w:val="00A64826"/>
    <w:rsid w:val="00A64D98"/>
    <w:rsid w:val="00A64DCF"/>
    <w:rsid w:val="00A652AF"/>
    <w:rsid w:val="00A65458"/>
    <w:rsid w:val="00A655C7"/>
    <w:rsid w:val="00A664FE"/>
    <w:rsid w:val="00A6662D"/>
    <w:rsid w:val="00A666E7"/>
    <w:rsid w:val="00A6698C"/>
    <w:rsid w:val="00A66A3D"/>
    <w:rsid w:val="00A70070"/>
    <w:rsid w:val="00A700FF"/>
    <w:rsid w:val="00A70E80"/>
    <w:rsid w:val="00A71681"/>
    <w:rsid w:val="00A719A5"/>
    <w:rsid w:val="00A71D7B"/>
    <w:rsid w:val="00A725F8"/>
    <w:rsid w:val="00A7272E"/>
    <w:rsid w:val="00A7280D"/>
    <w:rsid w:val="00A7335A"/>
    <w:rsid w:val="00A73681"/>
    <w:rsid w:val="00A73BC7"/>
    <w:rsid w:val="00A7409D"/>
    <w:rsid w:val="00A7426E"/>
    <w:rsid w:val="00A74C34"/>
    <w:rsid w:val="00A75285"/>
    <w:rsid w:val="00A75375"/>
    <w:rsid w:val="00A7544F"/>
    <w:rsid w:val="00A7566A"/>
    <w:rsid w:val="00A75812"/>
    <w:rsid w:val="00A76344"/>
    <w:rsid w:val="00A770E9"/>
    <w:rsid w:val="00A777FF"/>
    <w:rsid w:val="00A7783B"/>
    <w:rsid w:val="00A778AE"/>
    <w:rsid w:val="00A77A97"/>
    <w:rsid w:val="00A77DC8"/>
    <w:rsid w:val="00A8028E"/>
    <w:rsid w:val="00A80610"/>
    <w:rsid w:val="00A818CE"/>
    <w:rsid w:val="00A82A99"/>
    <w:rsid w:val="00A82D25"/>
    <w:rsid w:val="00A82DC0"/>
    <w:rsid w:val="00A837CD"/>
    <w:rsid w:val="00A838BE"/>
    <w:rsid w:val="00A83C67"/>
    <w:rsid w:val="00A83E12"/>
    <w:rsid w:val="00A842D4"/>
    <w:rsid w:val="00A84325"/>
    <w:rsid w:val="00A84A88"/>
    <w:rsid w:val="00A84B30"/>
    <w:rsid w:val="00A84CBD"/>
    <w:rsid w:val="00A84F2B"/>
    <w:rsid w:val="00A85030"/>
    <w:rsid w:val="00A85AB9"/>
    <w:rsid w:val="00A85E38"/>
    <w:rsid w:val="00A86430"/>
    <w:rsid w:val="00A8739F"/>
    <w:rsid w:val="00A874EA"/>
    <w:rsid w:val="00A87DB7"/>
    <w:rsid w:val="00A90201"/>
    <w:rsid w:val="00A907A0"/>
    <w:rsid w:val="00A90A9C"/>
    <w:rsid w:val="00A90B76"/>
    <w:rsid w:val="00A91310"/>
    <w:rsid w:val="00A9147E"/>
    <w:rsid w:val="00A92029"/>
    <w:rsid w:val="00A92DF2"/>
    <w:rsid w:val="00A92EB1"/>
    <w:rsid w:val="00A93142"/>
    <w:rsid w:val="00A931E6"/>
    <w:rsid w:val="00A93C2F"/>
    <w:rsid w:val="00A94075"/>
    <w:rsid w:val="00A942BB"/>
    <w:rsid w:val="00A942BE"/>
    <w:rsid w:val="00A947AB"/>
    <w:rsid w:val="00A9496E"/>
    <w:rsid w:val="00A94C69"/>
    <w:rsid w:val="00A956BE"/>
    <w:rsid w:val="00A957A5"/>
    <w:rsid w:val="00A95807"/>
    <w:rsid w:val="00A95FDA"/>
    <w:rsid w:val="00A96C9A"/>
    <w:rsid w:val="00A978E8"/>
    <w:rsid w:val="00AA0682"/>
    <w:rsid w:val="00AA0792"/>
    <w:rsid w:val="00AA09AD"/>
    <w:rsid w:val="00AA0BC9"/>
    <w:rsid w:val="00AA13E3"/>
    <w:rsid w:val="00AA145E"/>
    <w:rsid w:val="00AA17B7"/>
    <w:rsid w:val="00AA1A59"/>
    <w:rsid w:val="00AA1B38"/>
    <w:rsid w:val="00AA1D19"/>
    <w:rsid w:val="00AA220C"/>
    <w:rsid w:val="00AA22A6"/>
    <w:rsid w:val="00AA2455"/>
    <w:rsid w:val="00AA24B5"/>
    <w:rsid w:val="00AA272A"/>
    <w:rsid w:val="00AA285D"/>
    <w:rsid w:val="00AA2E15"/>
    <w:rsid w:val="00AA368C"/>
    <w:rsid w:val="00AA3AC7"/>
    <w:rsid w:val="00AA3E53"/>
    <w:rsid w:val="00AA41F9"/>
    <w:rsid w:val="00AA4C60"/>
    <w:rsid w:val="00AA4D8C"/>
    <w:rsid w:val="00AA4F3F"/>
    <w:rsid w:val="00AA56B3"/>
    <w:rsid w:val="00AA5BB4"/>
    <w:rsid w:val="00AA6C52"/>
    <w:rsid w:val="00AA736F"/>
    <w:rsid w:val="00AA76D4"/>
    <w:rsid w:val="00AB02BB"/>
    <w:rsid w:val="00AB08FD"/>
    <w:rsid w:val="00AB09B0"/>
    <w:rsid w:val="00AB0DE8"/>
    <w:rsid w:val="00AB11F7"/>
    <w:rsid w:val="00AB228F"/>
    <w:rsid w:val="00AB2C53"/>
    <w:rsid w:val="00AB2E99"/>
    <w:rsid w:val="00AB362C"/>
    <w:rsid w:val="00AB56A5"/>
    <w:rsid w:val="00AB56F5"/>
    <w:rsid w:val="00AB619F"/>
    <w:rsid w:val="00AB6319"/>
    <w:rsid w:val="00AB650B"/>
    <w:rsid w:val="00AB6B78"/>
    <w:rsid w:val="00AB7301"/>
    <w:rsid w:val="00AB7AD8"/>
    <w:rsid w:val="00AC03A9"/>
    <w:rsid w:val="00AC0447"/>
    <w:rsid w:val="00AC04FA"/>
    <w:rsid w:val="00AC062D"/>
    <w:rsid w:val="00AC0C2E"/>
    <w:rsid w:val="00AC1099"/>
    <w:rsid w:val="00AC20C9"/>
    <w:rsid w:val="00AC213D"/>
    <w:rsid w:val="00AC322E"/>
    <w:rsid w:val="00AC3401"/>
    <w:rsid w:val="00AC3429"/>
    <w:rsid w:val="00AC35CC"/>
    <w:rsid w:val="00AC35E2"/>
    <w:rsid w:val="00AC3A95"/>
    <w:rsid w:val="00AC3DE6"/>
    <w:rsid w:val="00AC3E5B"/>
    <w:rsid w:val="00AC46C4"/>
    <w:rsid w:val="00AC4A3D"/>
    <w:rsid w:val="00AC4F4A"/>
    <w:rsid w:val="00AC5183"/>
    <w:rsid w:val="00AC5257"/>
    <w:rsid w:val="00AC54AE"/>
    <w:rsid w:val="00AC5633"/>
    <w:rsid w:val="00AC57C6"/>
    <w:rsid w:val="00AC612F"/>
    <w:rsid w:val="00AC6245"/>
    <w:rsid w:val="00AC68C7"/>
    <w:rsid w:val="00AC6FE2"/>
    <w:rsid w:val="00AC7C73"/>
    <w:rsid w:val="00AC7CA1"/>
    <w:rsid w:val="00AC7DD5"/>
    <w:rsid w:val="00AD02B1"/>
    <w:rsid w:val="00AD037E"/>
    <w:rsid w:val="00AD0FAC"/>
    <w:rsid w:val="00AD1555"/>
    <w:rsid w:val="00AD1D88"/>
    <w:rsid w:val="00AD21D4"/>
    <w:rsid w:val="00AD238C"/>
    <w:rsid w:val="00AD2913"/>
    <w:rsid w:val="00AD3473"/>
    <w:rsid w:val="00AD3505"/>
    <w:rsid w:val="00AD37D2"/>
    <w:rsid w:val="00AD39D7"/>
    <w:rsid w:val="00AD4C4B"/>
    <w:rsid w:val="00AD5111"/>
    <w:rsid w:val="00AD55A6"/>
    <w:rsid w:val="00AD59AD"/>
    <w:rsid w:val="00AD5DBC"/>
    <w:rsid w:val="00AD626B"/>
    <w:rsid w:val="00AD6DB9"/>
    <w:rsid w:val="00AD6E91"/>
    <w:rsid w:val="00AD7D7A"/>
    <w:rsid w:val="00AE08B6"/>
    <w:rsid w:val="00AE099A"/>
    <w:rsid w:val="00AE1193"/>
    <w:rsid w:val="00AE1682"/>
    <w:rsid w:val="00AE1D78"/>
    <w:rsid w:val="00AE1ED6"/>
    <w:rsid w:val="00AE1EFA"/>
    <w:rsid w:val="00AE2272"/>
    <w:rsid w:val="00AE25AA"/>
    <w:rsid w:val="00AE2819"/>
    <w:rsid w:val="00AE2990"/>
    <w:rsid w:val="00AE334D"/>
    <w:rsid w:val="00AE3791"/>
    <w:rsid w:val="00AE42BA"/>
    <w:rsid w:val="00AE4AD8"/>
    <w:rsid w:val="00AE4CD3"/>
    <w:rsid w:val="00AE4CD8"/>
    <w:rsid w:val="00AE4D5B"/>
    <w:rsid w:val="00AE4F0A"/>
    <w:rsid w:val="00AE522A"/>
    <w:rsid w:val="00AE5271"/>
    <w:rsid w:val="00AE52F6"/>
    <w:rsid w:val="00AE5784"/>
    <w:rsid w:val="00AE611E"/>
    <w:rsid w:val="00AE6524"/>
    <w:rsid w:val="00AE6979"/>
    <w:rsid w:val="00AE6D10"/>
    <w:rsid w:val="00AE71B5"/>
    <w:rsid w:val="00AE7484"/>
    <w:rsid w:val="00AF01B8"/>
    <w:rsid w:val="00AF05B3"/>
    <w:rsid w:val="00AF087E"/>
    <w:rsid w:val="00AF1D4F"/>
    <w:rsid w:val="00AF1D5B"/>
    <w:rsid w:val="00AF1DC6"/>
    <w:rsid w:val="00AF262A"/>
    <w:rsid w:val="00AF28E6"/>
    <w:rsid w:val="00AF2DEF"/>
    <w:rsid w:val="00AF32F5"/>
    <w:rsid w:val="00AF3503"/>
    <w:rsid w:val="00AF360A"/>
    <w:rsid w:val="00AF366D"/>
    <w:rsid w:val="00AF43F4"/>
    <w:rsid w:val="00AF4702"/>
    <w:rsid w:val="00AF4F63"/>
    <w:rsid w:val="00AF5587"/>
    <w:rsid w:val="00AF5A78"/>
    <w:rsid w:val="00AF633F"/>
    <w:rsid w:val="00AF6868"/>
    <w:rsid w:val="00AF6AFD"/>
    <w:rsid w:val="00AF6BFC"/>
    <w:rsid w:val="00AF73E7"/>
    <w:rsid w:val="00AF7B5C"/>
    <w:rsid w:val="00B008B0"/>
    <w:rsid w:val="00B00AB7"/>
    <w:rsid w:val="00B0121F"/>
    <w:rsid w:val="00B014A1"/>
    <w:rsid w:val="00B02137"/>
    <w:rsid w:val="00B02182"/>
    <w:rsid w:val="00B0271C"/>
    <w:rsid w:val="00B0280D"/>
    <w:rsid w:val="00B02A1E"/>
    <w:rsid w:val="00B030ED"/>
    <w:rsid w:val="00B0335E"/>
    <w:rsid w:val="00B0343D"/>
    <w:rsid w:val="00B03813"/>
    <w:rsid w:val="00B03E4D"/>
    <w:rsid w:val="00B040F6"/>
    <w:rsid w:val="00B044D9"/>
    <w:rsid w:val="00B0492F"/>
    <w:rsid w:val="00B057D7"/>
    <w:rsid w:val="00B058E0"/>
    <w:rsid w:val="00B0596B"/>
    <w:rsid w:val="00B05A8C"/>
    <w:rsid w:val="00B05B34"/>
    <w:rsid w:val="00B05F29"/>
    <w:rsid w:val="00B06426"/>
    <w:rsid w:val="00B06812"/>
    <w:rsid w:val="00B06921"/>
    <w:rsid w:val="00B06C36"/>
    <w:rsid w:val="00B0731E"/>
    <w:rsid w:val="00B07471"/>
    <w:rsid w:val="00B07985"/>
    <w:rsid w:val="00B07D2C"/>
    <w:rsid w:val="00B102E3"/>
    <w:rsid w:val="00B104B4"/>
    <w:rsid w:val="00B10B51"/>
    <w:rsid w:val="00B10DA4"/>
    <w:rsid w:val="00B11003"/>
    <w:rsid w:val="00B111A1"/>
    <w:rsid w:val="00B11425"/>
    <w:rsid w:val="00B115A1"/>
    <w:rsid w:val="00B11AF5"/>
    <w:rsid w:val="00B133FF"/>
    <w:rsid w:val="00B13525"/>
    <w:rsid w:val="00B135A2"/>
    <w:rsid w:val="00B1392E"/>
    <w:rsid w:val="00B13AB6"/>
    <w:rsid w:val="00B14335"/>
    <w:rsid w:val="00B15928"/>
    <w:rsid w:val="00B15B82"/>
    <w:rsid w:val="00B15FE0"/>
    <w:rsid w:val="00B162B1"/>
    <w:rsid w:val="00B166F8"/>
    <w:rsid w:val="00B16FED"/>
    <w:rsid w:val="00B17302"/>
    <w:rsid w:val="00B2019B"/>
    <w:rsid w:val="00B203F7"/>
    <w:rsid w:val="00B205F5"/>
    <w:rsid w:val="00B20A27"/>
    <w:rsid w:val="00B217E8"/>
    <w:rsid w:val="00B21B74"/>
    <w:rsid w:val="00B224B3"/>
    <w:rsid w:val="00B22664"/>
    <w:rsid w:val="00B240CB"/>
    <w:rsid w:val="00B24B28"/>
    <w:rsid w:val="00B24BDA"/>
    <w:rsid w:val="00B24DBD"/>
    <w:rsid w:val="00B24DCB"/>
    <w:rsid w:val="00B250D9"/>
    <w:rsid w:val="00B25516"/>
    <w:rsid w:val="00B25667"/>
    <w:rsid w:val="00B25D24"/>
    <w:rsid w:val="00B2684C"/>
    <w:rsid w:val="00B26B98"/>
    <w:rsid w:val="00B26D5B"/>
    <w:rsid w:val="00B26D9F"/>
    <w:rsid w:val="00B2702B"/>
    <w:rsid w:val="00B276F3"/>
    <w:rsid w:val="00B278FD"/>
    <w:rsid w:val="00B27A98"/>
    <w:rsid w:val="00B30605"/>
    <w:rsid w:val="00B30AA4"/>
    <w:rsid w:val="00B31C22"/>
    <w:rsid w:val="00B31DEF"/>
    <w:rsid w:val="00B31E60"/>
    <w:rsid w:val="00B32C09"/>
    <w:rsid w:val="00B32CA5"/>
    <w:rsid w:val="00B3310E"/>
    <w:rsid w:val="00B33CF5"/>
    <w:rsid w:val="00B33D93"/>
    <w:rsid w:val="00B349DA"/>
    <w:rsid w:val="00B34CDF"/>
    <w:rsid w:val="00B350F6"/>
    <w:rsid w:val="00B351ED"/>
    <w:rsid w:val="00B353AF"/>
    <w:rsid w:val="00B357EA"/>
    <w:rsid w:val="00B35A2A"/>
    <w:rsid w:val="00B35DC1"/>
    <w:rsid w:val="00B369FD"/>
    <w:rsid w:val="00B371E7"/>
    <w:rsid w:val="00B3783B"/>
    <w:rsid w:val="00B37842"/>
    <w:rsid w:val="00B37C7A"/>
    <w:rsid w:val="00B40B1D"/>
    <w:rsid w:val="00B40E3E"/>
    <w:rsid w:val="00B418F1"/>
    <w:rsid w:val="00B42AA6"/>
    <w:rsid w:val="00B42B52"/>
    <w:rsid w:val="00B42E6F"/>
    <w:rsid w:val="00B43210"/>
    <w:rsid w:val="00B435F6"/>
    <w:rsid w:val="00B43D86"/>
    <w:rsid w:val="00B44AA8"/>
    <w:rsid w:val="00B44E23"/>
    <w:rsid w:val="00B4578E"/>
    <w:rsid w:val="00B45D12"/>
    <w:rsid w:val="00B460FA"/>
    <w:rsid w:val="00B46531"/>
    <w:rsid w:val="00B4693E"/>
    <w:rsid w:val="00B46CD0"/>
    <w:rsid w:val="00B46EF6"/>
    <w:rsid w:val="00B46F1D"/>
    <w:rsid w:val="00B50CFF"/>
    <w:rsid w:val="00B50DC8"/>
    <w:rsid w:val="00B5156E"/>
    <w:rsid w:val="00B51807"/>
    <w:rsid w:val="00B52190"/>
    <w:rsid w:val="00B52763"/>
    <w:rsid w:val="00B529F1"/>
    <w:rsid w:val="00B535A5"/>
    <w:rsid w:val="00B54A1E"/>
    <w:rsid w:val="00B54DE7"/>
    <w:rsid w:val="00B55208"/>
    <w:rsid w:val="00B55AD9"/>
    <w:rsid w:val="00B55E05"/>
    <w:rsid w:val="00B5609A"/>
    <w:rsid w:val="00B56208"/>
    <w:rsid w:val="00B56435"/>
    <w:rsid w:val="00B569D8"/>
    <w:rsid w:val="00B56BCE"/>
    <w:rsid w:val="00B57559"/>
    <w:rsid w:val="00B57B61"/>
    <w:rsid w:val="00B57B71"/>
    <w:rsid w:val="00B57DDF"/>
    <w:rsid w:val="00B60455"/>
    <w:rsid w:val="00B606AE"/>
    <w:rsid w:val="00B60810"/>
    <w:rsid w:val="00B60868"/>
    <w:rsid w:val="00B60952"/>
    <w:rsid w:val="00B62ACD"/>
    <w:rsid w:val="00B62CB1"/>
    <w:rsid w:val="00B631E7"/>
    <w:rsid w:val="00B63228"/>
    <w:rsid w:val="00B634EE"/>
    <w:rsid w:val="00B63D24"/>
    <w:rsid w:val="00B63F15"/>
    <w:rsid w:val="00B642AB"/>
    <w:rsid w:val="00B64476"/>
    <w:rsid w:val="00B64706"/>
    <w:rsid w:val="00B6485D"/>
    <w:rsid w:val="00B651D5"/>
    <w:rsid w:val="00B652FB"/>
    <w:rsid w:val="00B6612F"/>
    <w:rsid w:val="00B66CB4"/>
    <w:rsid w:val="00B66E42"/>
    <w:rsid w:val="00B66F2B"/>
    <w:rsid w:val="00B66F5C"/>
    <w:rsid w:val="00B67A82"/>
    <w:rsid w:val="00B67B1C"/>
    <w:rsid w:val="00B67E84"/>
    <w:rsid w:val="00B67FBD"/>
    <w:rsid w:val="00B700DB"/>
    <w:rsid w:val="00B70762"/>
    <w:rsid w:val="00B708F3"/>
    <w:rsid w:val="00B71284"/>
    <w:rsid w:val="00B7133A"/>
    <w:rsid w:val="00B71417"/>
    <w:rsid w:val="00B715D5"/>
    <w:rsid w:val="00B71A15"/>
    <w:rsid w:val="00B71F27"/>
    <w:rsid w:val="00B72050"/>
    <w:rsid w:val="00B72430"/>
    <w:rsid w:val="00B7246F"/>
    <w:rsid w:val="00B72EF8"/>
    <w:rsid w:val="00B734E2"/>
    <w:rsid w:val="00B7384F"/>
    <w:rsid w:val="00B74745"/>
    <w:rsid w:val="00B74A3E"/>
    <w:rsid w:val="00B74CE0"/>
    <w:rsid w:val="00B75D3D"/>
    <w:rsid w:val="00B7615E"/>
    <w:rsid w:val="00B7678F"/>
    <w:rsid w:val="00B76A65"/>
    <w:rsid w:val="00B77124"/>
    <w:rsid w:val="00B77615"/>
    <w:rsid w:val="00B77873"/>
    <w:rsid w:val="00B77F3A"/>
    <w:rsid w:val="00B803B8"/>
    <w:rsid w:val="00B804CF"/>
    <w:rsid w:val="00B809B5"/>
    <w:rsid w:val="00B80D74"/>
    <w:rsid w:val="00B80ED0"/>
    <w:rsid w:val="00B81D2D"/>
    <w:rsid w:val="00B81FCF"/>
    <w:rsid w:val="00B81FD1"/>
    <w:rsid w:val="00B82A7A"/>
    <w:rsid w:val="00B83683"/>
    <w:rsid w:val="00B83908"/>
    <w:rsid w:val="00B8406E"/>
    <w:rsid w:val="00B848B8"/>
    <w:rsid w:val="00B84A67"/>
    <w:rsid w:val="00B84C1F"/>
    <w:rsid w:val="00B84DA4"/>
    <w:rsid w:val="00B84E1E"/>
    <w:rsid w:val="00B84EAC"/>
    <w:rsid w:val="00B84F08"/>
    <w:rsid w:val="00B8545A"/>
    <w:rsid w:val="00B85546"/>
    <w:rsid w:val="00B859F1"/>
    <w:rsid w:val="00B85BE1"/>
    <w:rsid w:val="00B85DC6"/>
    <w:rsid w:val="00B86303"/>
    <w:rsid w:val="00B86698"/>
    <w:rsid w:val="00B868B5"/>
    <w:rsid w:val="00B869C4"/>
    <w:rsid w:val="00B869D5"/>
    <w:rsid w:val="00B869FF"/>
    <w:rsid w:val="00B86CF9"/>
    <w:rsid w:val="00B870F2"/>
    <w:rsid w:val="00B87A18"/>
    <w:rsid w:val="00B87F83"/>
    <w:rsid w:val="00B900FF"/>
    <w:rsid w:val="00B90215"/>
    <w:rsid w:val="00B9048F"/>
    <w:rsid w:val="00B90C00"/>
    <w:rsid w:val="00B911DE"/>
    <w:rsid w:val="00B918BC"/>
    <w:rsid w:val="00B918F6"/>
    <w:rsid w:val="00B91919"/>
    <w:rsid w:val="00B92673"/>
    <w:rsid w:val="00B92C71"/>
    <w:rsid w:val="00B937EB"/>
    <w:rsid w:val="00B93DF5"/>
    <w:rsid w:val="00B9411C"/>
    <w:rsid w:val="00B9453E"/>
    <w:rsid w:val="00B94CA3"/>
    <w:rsid w:val="00B95108"/>
    <w:rsid w:val="00B951A4"/>
    <w:rsid w:val="00B95EA3"/>
    <w:rsid w:val="00B96A26"/>
    <w:rsid w:val="00B9723B"/>
    <w:rsid w:val="00B97291"/>
    <w:rsid w:val="00B97749"/>
    <w:rsid w:val="00B97E23"/>
    <w:rsid w:val="00BA02F8"/>
    <w:rsid w:val="00BA073E"/>
    <w:rsid w:val="00BA07D6"/>
    <w:rsid w:val="00BA0831"/>
    <w:rsid w:val="00BA1160"/>
    <w:rsid w:val="00BA142C"/>
    <w:rsid w:val="00BA1B08"/>
    <w:rsid w:val="00BA227A"/>
    <w:rsid w:val="00BA2CC6"/>
    <w:rsid w:val="00BA2E99"/>
    <w:rsid w:val="00BA2F80"/>
    <w:rsid w:val="00BA2FE5"/>
    <w:rsid w:val="00BA3588"/>
    <w:rsid w:val="00BA373B"/>
    <w:rsid w:val="00BA37C7"/>
    <w:rsid w:val="00BA46FF"/>
    <w:rsid w:val="00BA4733"/>
    <w:rsid w:val="00BA4C73"/>
    <w:rsid w:val="00BA50FF"/>
    <w:rsid w:val="00BA5561"/>
    <w:rsid w:val="00BA57C8"/>
    <w:rsid w:val="00BA5858"/>
    <w:rsid w:val="00BA5D51"/>
    <w:rsid w:val="00BA61D2"/>
    <w:rsid w:val="00BA6675"/>
    <w:rsid w:val="00BA691A"/>
    <w:rsid w:val="00BA7314"/>
    <w:rsid w:val="00BA7862"/>
    <w:rsid w:val="00BA789C"/>
    <w:rsid w:val="00BA7CB0"/>
    <w:rsid w:val="00BB0136"/>
    <w:rsid w:val="00BB04B3"/>
    <w:rsid w:val="00BB0699"/>
    <w:rsid w:val="00BB0B40"/>
    <w:rsid w:val="00BB0F56"/>
    <w:rsid w:val="00BB0FBB"/>
    <w:rsid w:val="00BB1199"/>
    <w:rsid w:val="00BB120B"/>
    <w:rsid w:val="00BB12D2"/>
    <w:rsid w:val="00BB19E6"/>
    <w:rsid w:val="00BB2162"/>
    <w:rsid w:val="00BB2443"/>
    <w:rsid w:val="00BB2B28"/>
    <w:rsid w:val="00BB2FD5"/>
    <w:rsid w:val="00BB343B"/>
    <w:rsid w:val="00BB3702"/>
    <w:rsid w:val="00BB39FC"/>
    <w:rsid w:val="00BB3EAD"/>
    <w:rsid w:val="00BB4226"/>
    <w:rsid w:val="00BB4337"/>
    <w:rsid w:val="00BB4544"/>
    <w:rsid w:val="00BB460C"/>
    <w:rsid w:val="00BB4B62"/>
    <w:rsid w:val="00BB4BD9"/>
    <w:rsid w:val="00BB4D62"/>
    <w:rsid w:val="00BB512E"/>
    <w:rsid w:val="00BB52E4"/>
    <w:rsid w:val="00BB564B"/>
    <w:rsid w:val="00BB57C4"/>
    <w:rsid w:val="00BB5FA8"/>
    <w:rsid w:val="00BB60A4"/>
    <w:rsid w:val="00BB60AE"/>
    <w:rsid w:val="00BB675E"/>
    <w:rsid w:val="00BB6A5F"/>
    <w:rsid w:val="00BB7407"/>
    <w:rsid w:val="00BB7F60"/>
    <w:rsid w:val="00BC026E"/>
    <w:rsid w:val="00BC02F8"/>
    <w:rsid w:val="00BC0459"/>
    <w:rsid w:val="00BC0481"/>
    <w:rsid w:val="00BC0664"/>
    <w:rsid w:val="00BC097A"/>
    <w:rsid w:val="00BC0B48"/>
    <w:rsid w:val="00BC0F18"/>
    <w:rsid w:val="00BC10BE"/>
    <w:rsid w:val="00BC1575"/>
    <w:rsid w:val="00BC1BF1"/>
    <w:rsid w:val="00BC2099"/>
    <w:rsid w:val="00BC23FA"/>
    <w:rsid w:val="00BC284A"/>
    <w:rsid w:val="00BC3103"/>
    <w:rsid w:val="00BC3466"/>
    <w:rsid w:val="00BC3916"/>
    <w:rsid w:val="00BC3E95"/>
    <w:rsid w:val="00BC3EE3"/>
    <w:rsid w:val="00BC3F19"/>
    <w:rsid w:val="00BC452D"/>
    <w:rsid w:val="00BC470C"/>
    <w:rsid w:val="00BC47EF"/>
    <w:rsid w:val="00BC523A"/>
    <w:rsid w:val="00BC57B7"/>
    <w:rsid w:val="00BC5F0C"/>
    <w:rsid w:val="00BC6408"/>
    <w:rsid w:val="00BC6A62"/>
    <w:rsid w:val="00BC6DF5"/>
    <w:rsid w:val="00BC6EDE"/>
    <w:rsid w:val="00BC712E"/>
    <w:rsid w:val="00BC7A81"/>
    <w:rsid w:val="00BC7F7F"/>
    <w:rsid w:val="00BD0384"/>
    <w:rsid w:val="00BD0B0B"/>
    <w:rsid w:val="00BD1B5F"/>
    <w:rsid w:val="00BD2182"/>
    <w:rsid w:val="00BD289A"/>
    <w:rsid w:val="00BD3068"/>
    <w:rsid w:val="00BD3552"/>
    <w:rsid w:val="00BD35E2"/>
    <w:rsid w:val="00BD3719"/>
    <w:rsid w:val="00BD3C20"/>
    <w:rsid w:val="00BD3CA1"/>
    <w:rsid w:val="00BD4C16"/>
    <w:rsid w:val="00BD4E67"/>
    <w:rsid w:val="00BD4EC6"/>
    <w:rsid w:val="00BD4FF0"/>
    <w:rsid w:val="00BD5058"/>
    <w:rsid w:val="00BD577A"/>
    <w:rsid w:val="00BD57AB"/>
    <w:rsid w:val="00BD5DAF"/>
    <w:rsid w:val="00BD5ED6"/>
    <w:rsid w:val="00BD678B"/>
    <w:rsid w:val="00BD6C46"/>
    <w:rsid w:val="00BD6C93"/>
    <w:rsid w:val="00BD6DAD"/>
    <w:rsid w:val="00BD7152"/>
    <w:rsid w:val="00BD7252"/>
    <w:rsid w:val="00BD7425"/>
    <w:rsid w:val="00BD74CA"/>
    <w:rsid w:val="00BD7D42"/>
    <w:rsid w:val="00BE0536"/>
    <w:rsid w:val="00BE0802"/>
    <w:rsid w:val="00BE18B8"/>
    <w:rsid w:val="00BE18C6"/>
    <w:rsid w:val="00BE1D56"/>
    <w:rsid w:val="00BE1F13"/>
    <w:rsid w:val="00BE281D"/>
    <w:rsid w:val="00BE29FD"/>
    <w:rsid w:val="00BE2E3D"/>
    <w:rsid w:val="00BE3A89"/>
    <w:rsid w:val="00BE42C0"/>
    <w:rsid w:val="00BE4376"/>
    <w:rsid w:val="00BE46A6"/>
    <w:rsid w:val="00BE4744"/>
    <w:rsid w:val="00BE48C0"/>
    <w:rsid w:val="00BE4A93"/>
    <w:rsid w:val="00BE4E31"/>
    <w:rsid w:val="00BE54CF"/>
    <w:rsid w:val="00BE56FA"/>
    <w:rsid w:val="00BE5991"/>
    <w:rsid w:val="00BE5A30"/>
    <w:rsid w:val="00BE5BAF"/>
    <w:rsid w:val="00BE5C17"/>
    <w:rsid w:val="00BE608F"/>
    <w:rsid w:val="00BE6476"/>
    <w:rsid w:val="00BE64C7"/>
    <w:rsid w:val="00BE656C"/>
    <w:rsid w:val="00BE6FF0"/>
    <w:rsid w:val="00BE764D"/>
    <w:rsid w:val="00BE7759"/>
    <w:rsid w:val="00BE7CD1"/>
    <w:rsid w:val="00BE7D76"/>
    <w:rsid w:val="00BF0836"/>
    <w:rsid w:val="00BF0FF6"/>
    <w:rsid w:val="00BF152A"/>
    <w:rsid w:val="00BF159B"/>
    <w:rsid w:val="00BF2433"/>
    <w:rsid w:val="00BF27B6"/>
    <w:rsid w:val="00BF394A"/>
    <w:rsid w:val="00BF3A05"/>
    <w:rsid w:val="00BF4355"/>
    <w:rsid w:val="00BF46DA"/>
    <w:rsid w:val="00BF4EFC"/>
    <w:rsid w:val="00BF54BE"/>
    <w:rsid w:val="00BF5991"/>
    <w:rsid w:val="00BF638A"/>
    <w:rsid w:val="00BF70DB"/>
    <w:rsid w:val="00BF7617"/>
    <w:rsid w:val="00BF7CCB"/>
    <w:rsid w:val="00BF7EBB"/>
    <w:rsid w:val="00C000B0"/>
    <w:rsid w:val="00C01074"/>
    <w:rsid w:val="00C0135D"/>
    <w:rsid w:val="00C017EF"/>
    <w:rsid w:val="00C019EB"/>
    <w:rsid w:val="00C01DBB"/>
    <w:rsid w:val="00C02D09"/>
    <w:rsid w:val="00C03002"/>
    <w:rsid w:val="00C03518"/>
    <w:rsid w:val="00C03840"/>
    <w:rsid w:val="00C03D1E"/>
    <w:rsid w:val="00C04954"/>
    <w:rsid w:val="00C04AE4"/>
    <w:rsid w:val="00C04FF7"/>
    <w:rsid w:val="00C0531B"/>
    <w:rsid w:val="00C0548C"/>
    <w:rsid w:val="00C06323"/>
    <w:rsid w:val="00C067D2"/>
    <w:rsid w:val="00C0732F"/>
    <w:rsid w:val="00C07F2F"/>
    <w:rsid w:val="00C07F33"/>
    <w:rsid w:val="00C101FE"/>
    <w:rsid w:val="00C10301"/>
    <w:rsid w:val="00C1094F"/>
    <w:rsid w:val="00C10F9D"/>
    <w:rsid w:val="00C110FC"/>
    <w:rsid w:val="00C1127C"/>
    <w:rsid w:val="00C11606"/>
    <w:rsid w:val="00C116C0"/>
    <w:rsid w:val="00C118CF"/>
    <w:rsid w:val="00C119A0"/>
    <w:rsid w:val="00C11A06"/>
    <w:rsid w:val="00C11E56"/>
    <w:rsid w:val="00C1212C"/>
    <w:rsid w:val="00C121C1"/>
    <w:rsid w:val="00C12827"/>
    <w:rsid w:val="00C12D3F"/>
    <w:rsid w:val="00C12EAC"/>
    <w:rsid w:val="00C140C7"/>
    <w:rsid w:val="00C14540"/>
    <w:rsid w:val="00C14E90"/>
    <w:rsid w:val="00C153A6"/>
    <w:rsid w:val="00C15B9F"/>
    <w:rsid w:val="00C15CB2"/>
    <w:rsid w:val="00C15EEC"/>
    <w:rsid w:val="00C16015"/>
    <w:rsid w:val="00C1635C"/>
    <w:rsid w:val="00C169E1"/>
    <w:rsid w:val="00C16B3A"/>
    <w:rsid w:val="00C16BF9"/>
    <w:rsid w:val="00C16CD0"/>
    <w:rsid w:val="00C16E78"/>
    <w:rsid w:val="00C16F34"/>
    <w:rsid w:val="00C16F5B"/>
    <w:rsid w:val="00C17324"/>
    <w:rsid w:val="00C17526"/>
    <w:rsid w:val="00C177DA"/>
    <w:rsid w:val="00C179A9"/>
    <w:rsid w:val="00C20159"/>
    <w:rsid w:val="00C20455"/>
    <w:rsid w:val="00C20546"/>
    <w:rsid w:val="00C208EB"/>
    <w:rsid w:val="00C20B52"/>
    <w:rsid w:val="00C20BEC"/>
    <w:rsid w:val="00C21D1F"/>
    <w:rsid w:val="00C2228F"/>
    <w:rsid w:val="00C223F2"/>
    <w:rsid w:val="00C2243E"/>
    <w:rsid w:val="00C22CE4"/>
    <w:rsid w:val="00C22CF3"/>
    <w:rsid w:val="00C23157"/>
    <w:rsid w:val="00C23549"/>
    <w:rsid w:val="00C23C00"/>
    <w:rsid w:val="00C247C8"/>
    <w:rsid w:val="00C2489D"/>
    <w:rsid w:val="00C24BBB"/>
    <w:rsid w:val="00C24D3E"/>
    <w:rsid w:val="00C256FE"/>
    <w:rsid w:val="00C269AD"/>
    <w:rsid w:val="00C26B9B"/>
    <w:rsid w:val="00C26C8F"/>
    <w:rsid w:val="00C27053"/>
    <w:rsid w:val="00C270CF"/>
    <w:rsid w:val="00C27148"/>
    <w:rsid w:val="00C27177"/>
    <w:rsid w:val="00C278A8"/>
    <w:rsid w:val="00C27F35"/>
    <w:rsid w:val="00C30130"/>
    <w:rsid w:val="00C30201"/>
    <w:rsid w:val="00C308BE"/>
    <w:rsid w:val="00C3095C"/>
    <w:rsid w:val="00C30AF4"/>
    <w:rsid w:val="00C30C1D"/>
    <w:rsid w:val="00C30D9D"/>
    <w:rsid w:val="00C31238"/>
    <w:rsid w:val="00C312B3"/>
    <w:rsid w:val="00C318E9"/>
    <w:rsid w:val="00C31A62"/>
    <w:rsid w:val="00C31B6B"/>
    <w:rsid w:val="00C32420"/>
    <w:rsid w:val="00C325A8"/>
    <w:rsid w:val="00C326D8"/>
    <w:rsid w:val="00C32D33"/>
    <w:rsid w:val="00C33129"/>
    <w:rsid w:val="00C336BC"/>
    <w:rsid w:val="00C339EC"/>
    <w:rsid w:val="00C339F4"/>
    <w:rsid w:val="00C33F13"/>
    <w:rsid w:val="00C33FAD"/>
    <w:rsid w:val="00C34421"/>
    <w:rsid w:val="00C34E8D"/>
    <w:rsid w:val="00C34FFB"/>
    <w:rsid w:val="00C350C3"/>
    <w:rsid w:val="00C350CA"/>
    <w:rsid w:val="00C35AAE"/>
    <w:rsid w:val="00C36887"/>
    <w:rsid w:val="00C37094"/>
    <w:rsid w:val="00C37261"/>
    <w:rsid w:val="00C373E1"/>
    <w:rsid w:val="00C3789A"/>
    <w:rsid w:val="00C378A8"/>
    <w:rsid w:val="00C37A4D"/>
    <w:rsid w:val="00C37BAB"/>
    <w:rsid w:val="00C37C7F"/>
    <w:rsid w:val="00C37EFE"/>
    <w:rsid w:val="00C403EE"/>
    <w:rsid w:val="00C4072E"/>
    <w:rsid w:val="00C40738"/>
    <w:rsid w:val="00C40768"/>
    <w:rsid w:val="00C40802"/>
    <w:rsid w:val="00C40EB7"/>
    <w:rsid w:val="00C413DF"/>
    <w:rsid w:val="00C418B5"/>
    <w:rsid w:val="00C418CE"/>
    <w:rsid w:val="00C41D1F"/>
    <w:rsid w:val="00C42192"/>
    <w:rsid w:val="00C42463"/>
    <w:rsid w:val="00C4248F"/>
    <w:rsid w:val="00C42D55"/>
    <w:rsid w:val="00C43710"/>
    <w:rsid w:val="00C4397A"/>
    <w:rsid w:val="00C43D3D"/>
    <w:rsid w:val="00C43E67"/>
    <w:rsid w:val="00C4428C"/>
    <w:rsid w:val="00C443A1"/>
    <w:rsid w:val="00C44B9F"/>
    <w:rsid w:val="00C44D3D"/>
    <w:rsid w:val="00C4547C"/>
    <w:rsid w:val="00C4570B"/>
    <w:rsid w:val="00C45842"/>
    <w:rsid w:val="00C45E24"/>
    <w:rsid w:val="00C46995"/>
    <w:rsid w:val="00C46B46"/>
    <w:rsid w:val="00C46CF1"/>
    <w:rsid w:val="00C47745"/>
    <w:rsid w:val="00C47E5D"/>
    <w:rsid w:val="00C503CF"/>
    <w:rsid w:val="00C50537"/>
    <w:rsid w:val="00C50579"/>
    <w:rsid w:val="00C50A36"/>
    <w:rsid w:val="00C5101D"/>
    <w:rsid w:val="00C51053"/>
    <w:rsid w:val="00C51424"/>
    <w:rsid w:val="00C51880"/>
    <w:rsid w:val="00C519EB"/>
    <w:rsid w:val="00C51CC3"/>
    <w:rsid w:val="00C51E40"/>
    <w:rsid w:val="00C51E97"/>
    <w:rsid w:val="00C521F7"/>
    <w:rsid w:val="00C52874"/>
    <w:rsid w:val="00C52971"/>
    <w:rsid w:val="00C53327"/>
    <w:rsid w:val="00C5381C"/>
    <w:rsid w:val="00C53AB0"/>
    <w:rsid w:val="00C53AC8"/>
    <w:rsid w:val="00C53FC6"/>
    <w:rsid w:val="00C54E30"/>
    <w:rsid w:val="00C54E64"/>
    <w:rsid w:val="00C54EEB"/>
    <w:rsid w:val="00C562D8"/>
    <w:rsid w:val="00C56D98"/>
    <w:rsid w:val="00C57331"/>
    <w:rsid w:val="00C5758E"/>
    <w:rsid w:val="00C5786F"/>
    <w:rsid w:val="00C60739"/>
    <w:rsid w:val="00C60850"/>
    <w:rsid w:val="00C6097E"/>
    <w:rsid w:val="00C60A6F"/>
    <w:rsid w:val="00C60BED"/>
    <w:rsid w:val="00C60EE5"/>
    <w:rsid w:val="00C610CE"/>
    <w:rsid w:val="00C61B5A"/>
    <w:rsid w:val="00C61C39"/>
    <w:rsid w:val="00C61DA2"/>
    <w:rsid w:val="00C61FCA"/>
    <w:rsid w:val="00C6264E"/>
    <w:rsid w:val="00C6273E"/>
    <w:rsid w:val="00C62775"/>
    <w:rsid w:val="00C62F32"/>
    <w:rsid w:val="00C636DC"/>
    <w:rsid w:val="00C636DE"/>
    <w:rsid w:val="00C63856"/>
    <w:rsid w:val="00C63F87"/>
    <w:rsid w:val="00C640C4"/>
    <w:rsid w:val="00C64400"/>
    <w:rsid w:val="00C645E4"/>
    <w:rsid w:val="00C64F32"/>
    <w:rsid w:val="00C653CB"/>
    <w:rsid w:val="00C65CB4"/>
    <w:rsid w:val="00C66679"/>
    <w:rsid w:val="00C66A3C"/>
    <w:rsid w:val="00C66BA0"/>
    <w:rsid w:val="00C67F1C"/>
    <w:rsid w:val="00C70066"/>
    <w:rsid w:val="00C702B4"/>
    <w:rsid w:val="00C703AB"/>
    <w:rsid w:val="00C7087C"/>
    <w:rsid w:val="00C70E19"/>
    <w:rsid w:val="00C713CB"/>
    <w:rsid w:val="00C71650"/>
    <w:rsid w:val="00C71A0F"/>
    <w:rsid w:val="00C71DE5"/>
    <w:rsid w:val="00C72029"/>
    <w:rsid w:val="00C72263"/>
    <w:rsid w:val="00C722A1"/>
    <w:rsid w:val="00C726DF"/>
    <w:rsid w:val="00C72827"/>
    <w:rsid w:val="00C72DFD"/>
    <w:rsid w:val="00C7357B"/>
    <w:rsid w:val="00C736CD"/>
    <w:rsid w:val="00C742A1"/>
    <w:rsid w:val="00C7441B"/>
    <w:rsid w:val="00C74C76"/>
    <w:rsid w:val="00C74FE0"/>
    <w:rsid w:val="00C750B5"/>
    <w:rsid w:val="00C755D1"/>
    <w:rsid w:val="00C75682"/>
    <w:rsid w:val="00C75FDC"/>
    <w:rsid w:val="00C761A5"/>
    <w:rsid w:val="00C762AF"/>
    <w:rsid w:val="00C76613"/>
    <w:rsid w:val="00C776C8"/>
    <w:rsid w:val="00C778BC"/>
    <w:rsid w:val="00C779B9"/>
    <w:rsid w:val="00C77F2C"/>
    <w:rsid w:val="00C806EC"/>
    <w:rsid w:val="00C81C2C"/>
    <w:rsid w:val="00C8209E"/>
    <w:rsid w:val="00C826C5"/>
    <w:rsid w:val="00C826D6"/>
    <w:rsid w:val="00C82AAE"/>
    <w:rsid w:val="00C8317A"/>
    <w:rsid w:val="00C83A81"/>
    <w:rsid w:val="00C83AB9"/>
    <w:rsid w:val="00C83C6A"/>
    <w:rsid w:val="00C841B9"/>
    <w:rsid w:val="00C84685"/>
    <w:rsid w:val="00C8492F"/>
    <w:rsid w:val="00C85564"/>
    <w:rsid w:val="00C85846"/>
    <w:rsid w:val="00C85E98"/>
    <w:rsid w:val="00C8623C"/>
    <w:rsid w:val="00C8655A"/>
    <w:rsid w:val="00C866FB"/>
    <w:rsid w:val="00C86AAF"/>
    <w:rsid w:val="00C87313"/>
    <w:rsid w:val="00C8749C"/>
    <w:rsid w:val="00C878A5"/>
    <w:rsid w:val="00C87A9A"/>
    <w:rsid w:val="00C9020D"/>
    <w:rsid w:val="00C906EB"/>
    <w:rsid w:val="00C90A14"/>
    <w:rsid w:val="00C90AB6"/>
    <w:rsid w:val="00C90D8C"/>
    <w:rsid w:val="00C90DAF"/>
    <w:rsid w:val="00C91274"/>
    <w:rsid w:val="00C91392"/>
    <w:rsid w:val="00C914AA"/>
    <w:rsid w:val="00C918C0"/>
    <w:rsid w:val="00C91CDE"/>
    <w:rsid w:val="00C9296A"/>
    <w:rsid w:val="00C92F3D"/>
    <w:rsid w:val="00C940F5"/>
    <w:rsid w:val="00C9562F"/>
    <w:rsid w:val="00C95B41"/>
    <w:rsid w:val="00C95DB0"/>
    <w:rsid w:val="00C969A9"/>
    <w:rsid w:val="00C96A13"/>
    <w:rsid w:val="00C971F9"/>
    <w:rsid w:val="00C9781F"/>
    <w:rsid w:val="00C97948"/>
    <w:rsid w:val="00C97AF0"/>
    <w:rsid w:val="00CA0227"/>
    <w:rsid w:val="00CA0DA1"/>
    <w:rsid w:val="00CA156C"/>
    <w:rsid w:val="00CA1631"/>
    <w:rsid w:val="00CA1A53"/>
    <w:rsid w:val="00CA1B46"/>
    <w:rsid w:val="00CA228B"/>
    <w:rsid w:val="00CA22AC"/>
    <w:rsid w:val="00CA25F7"/>
    <w:rsid w:val="00CA2D20"/>
    <w:rsid w:val="00CA36EF"/>
    <w:rsid w:val="00CA396C"/>
    <w:rsid w:val="00CA3D7C"/>
    <w:rsid w:val="00CA432A"/>
    <w:rsid w:val="00CA5741"/>
    <w:rsid w:val="00CA589E"/>
    <w:rsid w:val="00CA58FE"/>
    <w:rsid w:val="00CA5B5D"/>
    <w:rsid w:val="00CA6FD3"/>
    <w:rsid w:val="00CA747C"/>
    <w:rsid w:val="00CA79AB"/>
    <w:rsid w:val="00CA7F59"/>
    <w:rsid w:val="00CB02CE"/>
    <w:rsid w:val="00CB13BD"/>
    <w:rsid w:val="00CB1556"/>
    <w:rsid w:val="00CB1A90"/>
    <w:rsid w:val="00CB2129"/>
    <w:rsid w:val="00CB2305"/>
    <w:rsid w:val="00CB2E53"/>
    <w:rsid w:val="00CB33FD"/>
    <w:rsid w:val="00CB3980"/>
    <w:rsid w:val="00CB3A57"/>
    <w:rsid w:val="00CB3CB3"/>
    <w:rsid w:val="00CB3E5F"/>
    <w:rsid w:val="00CB40C4"/>
    <w:rsid w:val="00CB455C"/>
    <w:rsid w:val="00CB4E26"/>
    <w:rsid w:val="00CB4EA7"/>
    <w:rsid w:val="00CB54B9"/>
    <w:rsid w:val="00CB580E"/>
    <w:rsid w:val="00CB5A27"/>
    <w:rsid w:val="00CB5C73"/>
    <w:rsid w:val="00CB5F83"/>
    <w:rsid w:val="00CB61F6"/>
    <w:rsid w:val="00CB673B"/>
    <w:rsid w:val="00CB6B73"/>
    <w:rsid w:val="00CB6F24"/>
    <w:rsid w:val="00CB6F68"/>
    <w:rsid w:val="00CB702D"/>
    <w:rsid w:val="00CB727C"/>
    <w:rsid w:val="00CB799E"/>
    <w:rsid w:val="00CB79B8"/>
    <w:rsid w:val="00CB7D9F"/>
    <w:rsid w:val="00CC01FA"/>
    <w:rsid w:val="00CC0221"/>
    <w:rsid w:val="00CC07F4"/>
    <w:rsid w:val="00CC0AA3"/>
    <w:rsid w:val="00CC100F"/>
    <w:rsid w:val="00CC16EC"/>
    <w:rsid w:val="00CC1779"/>
    <w:rsid w:val="00CC1B94"/>
    <w:rsid w:val="00CC1E49"/>
    <w:rsid w:val="00CC226C"/>
    <w:rsid w:val="00CC2879"/>
    <w:rsid w:val="00CC2FF6"/>
    <w:rsid w:val="00CC300B"/>
    <w:rsid w:val="00CC3162"/>
    <w:rsid w:val="00CC3450"/>
    <w:rsid w:val="00CC3833"/>
    <w:rsid w:val="00CC4D75"/>
    <w:rsid w:val="00CC4F4C"/>
    <w:rsid w:val="00CC4FA0"/>
    <w:rsid w:val="00CC5392"/>
    <w:rsid w:val="00CC5484"/>
    <w:rsid w:val="00CC5BFE"/>
    <w:rsid w:val="00CC61BA"/>
    <w:rsid w:val="00CC6425"/>
    <w:rsid w:val="00CC671E"/>
    <w:rsid w:val="00CC6D8C"/>
    <w:rsid w:val="00CC7289"/>
    <w:rsid w:val="00CC7400"/>
    <w:rsid w:val="00CC763C"/>
    <w:rsid w:val="00CC7CAF"/>
    <w:rsid w:val="00CC7D7A"/>
    <w:rsid w:val="00CD019C"/>
    <w:rsid w:val="00CD024B"/>
    <w:rsid w:val="00CD04EB"/>
    <w:rsid w:val="00CD05C4"/>
    <w:rsid w:val="00CD0B10"/>
    <w:rsid w:val="00CD10BF"/>
    <w:rsid w:val="00CD11A5"/>
    <w:rsid w:val="00CD122F"/>
    <w:rsid w:val="00CD1660"/>
    <w:rsid w:val="00CD2902"/>
    <w:rsid w:val="00CD2970"/>
    <w:rsid w:val="00CD29CC"/>
    <w:rsid w:val="00CD32EB"/>
    <w:rsid w:val="00CD339A"/>
    <w:rsid w:val="00CD33FA"/>
    <w:rsid w:val="00CD3EEE"/>
    <w:rsid w:val="00CD4436"/>
    <w:rsid w:val="00CD44AE"/>
    <w:rsid w:val="00CD491F"/>
    <w:rsid w:val="00CD525F"/>
    <w:rsid w:val="00CD5840"/>
    <w:rsid w:val="00CD5AFC"/>
    <w:rsid w:val="00CD5C32"/>
    <w:rsid w:val="00CD6C87"/>
    <w:rsid w:val="00CD7F9A"/>
    <w:rsid w:val="00CD7FB0"/>
    <w:rsid w:val="00CE08C6"/>
    <w:rsid w:val="00CE1101"/>
    <w:rsid w:val="00CE12F4"/>
    <w:rsid w:val="00CE194C"/>
    <w:rsid w:val="00CE1B9D"/>
    <w:rsid w:val="00CE1BAB"/>
    <w:rsid w:val="00CE1C13"/>
    <w:rsid w:val="00CE2A83"/>
    <w:rsid w:val="00CE2AFD"/>
    <w:rsid w:val="00CE2CA4"/>
    <w:rsid w:val="00CE2FDF"/>
    <w:rsid w:val="00CE3612"/>
    <w:rsid w:val="00CE3618"/>
    <w:rsid w:val="00CE3DD0"/>
    <w:rsid w:val="00CE4856"/>
    <w:rsid w:val="00CE4952"/>
    <w:rsid w:val="00CE4F3C"/>
    <w:rsid w:val="00CE5351"/>
    <w:rsid w:val="00CE5F13"/>
    <w:rsid w:val="00CE6351"/>
    <w:rsid w:val="00CE68B6"/>
    <w:rsid w:val="00CE6996"/>
    <w:rsid w:val="00CE6B12"/>
    <w:rsid w:val="00CE6B42"/>
    <w:rsid w:val="00CE72F9"/>
    <w:rsid w:val="00CE73C6"/>
    <w:rsid w:val="00CE77C6"/>
    <w:rsid w:val="00CE7B5B"/>
    <w:rsid w:val="00CEC0FF"/>
    <w:rsid w:val="00CF0233"/>
    <w:rsid w:val="00CF114C"/>
    <w:rsid w:val="00CF11D5"/>
    <w:rsid w:val="00CF259B"/>
    <w:rsid w:val="00CF265E"/>
    <w:rsid w:val="00CF2B07"/>
    <w:rsid w:val="00CF2DC7"/>
    <w:rsid w:val="00CF3153"/>
    <w:rsid w:val="00CF3384"/>
    <w:rsid w:val="00CF45FA"/>
    <w:rsid w:val="00CF4627"/>
    <w:rsid w:val="00CF46D3"/>
    <w:rsid w:val="00CF4965"/>
    <w:rsid w:val="00CF4E0B"/>
    <w:rsid w:val="00CF527F"/>
    <w:rsid w:val="00CF52B0"/>
    <w:rsid w:val="00CF57FA"/>
    <w:rsid w:val="00CF5ADA"/>
    <w:rsid w:val="00CF686F"/>
    <w:rsid w:val="00CF7C58"/>
    <w:rsid w:val="00CF7C62"/>
    <w:rsid w:val="00D00550"/>
    <w:rsid w:val="00D0079B"/>
    <w:rsid w:val="00D00DA1"/>
    <w:rsid w:val="00D00F78"/>
    <w:rsid w:val="00D011E2"/>
    <w:rsid w:val="00D01926"/>
    <w:rsid w:val="00D0209B"/>
    <w:rsid w:val="00D020D7"/>
    <w:rsid w:val="00D021BD"/>
    <w:rsid w:val="00D02653"/>
    <w:rsid w:val="00D026E6"/>
    <w:rsid w:val="00D0293F"/>
    <w:rsid w:val="00D029BF"/>
    <w:rsid w:val="00D02F2D"/>
    <w:rsid w:val="00D02F4A"/>
    <w:rsid w:val="00D03372"/>
    <w:rsid w:val="00D0349B"/>
    <w:rsid w:val="00D0357D"/>
    <w:rsid w:val="00D03A56"/>
    <w:rsid w:val="00D03D61"/>
    <w:rsid w:val="00D04043"/>
    <w:rsid w:val="00D041C9"/>
    <w:rsid w:val="00D04D50"/>
    <w:rsid w:val="00D04F15"/>
    <w:rsid w:val="00D05458"/>
    <w:rsid w:val="00D0582D"/>
    <w:rsid w:val="00D05DF5"/>
    <w:rsid w:val="00D05ED7"/>
    <w:rsid w:val="00D062A0"/>
    <w:rsid w:val="00D065EE"/>
    <w:rsid w:val="00D066A7"/>
    <w:rsid w:val="00D0682F"/>
    <w:rsid w:val="00D074B8"/>
    <w:rsid w:val="00D07CB6"/>
    <w:rsid w:val="00D07FDA"/>
    <w:rsid w:val="00D104AF"/>
    <w:rsid w:val="00D116A7"/>
    <w:rsid w:val="00D11709"/>
    <w:rsid w:val="00D12269"/>
    <w:rsid w:val="00D12A8B"/>
    <w:rsid w:val="00D13E8C"/>
    <w:rsid w:val="00D14025"/>
    <w:rsid w:val="00D14645"/>
    <w:rsid w:val="00D149B2"/>
    <w:rsid w:val="00D149CF"/>
    <w:rsid w:val="00D14AEB"/>
    <w:rsid w:val="00D14CD8"/>
    <w:rsid w:val="00D1534D"/>
    <w:rsid w:val="00D1599D"/>
    <w:rsid w:val="00D16458"/>
    <w:rsid w:val="00D164DA"/>
    <w:rsid w:val="00D16A00"/>
    <w:rsid w:val="00D173CC"/>
    <w:rsid w:val="00D1788D"/>
    <w:rsid w:val="00D17C9E"/>
    <w:rsid w:val="00D20702"/>
    <w:rsid w:val="00D2098E"/>
    <w:rsid w:val="00D20F2B"/>
    <w:rsid w:val="00D2136F"/>
    <w:rsid w:val="00D214F6"/>
    <w:rsid w:val="00D218D9"/>
    <w:rsid w:val="00D22578"/>
    <w:rsid w:val="00D2289F"/>
    <w:rsid w:val="00D23213"/>
    <w:rsid w:val="00D23D10"/>
    <w:rsid w:val="00D24110"/>
    <w:rsid w:val="00D2450E"/>
    <w:rsid w:val="00D2458F"/>
    <w:rsid w:val="00D24B94"/>
    <w:rsid w:val="00D258F4"/>
    <w:rsid w:val="00D259BF"/>
    <w:rsid w:val="00D269A6"/>
    <w:rsid w:val="00D269C7"/>
    <w:rsid w:val="00D276E0"/>
    <w:rsid w:val="00D27930"/>
    <w:rsid w:val="00D27B4E"/>
    <w:rsid w:val="00D301F6"/>
    <w:rsid w:val="00D30DCE"/>
    <w:rsid w:val="00D314D5"/>
    <w:rsid w:val="00D3168A"/>
    <w:rsid w:val="00D31B9F"/>
    <w:rsid w:val="00D31C00"/>
    <w:rsid w:val="00D31C92"/>
    <w:rsid w:val="00D31DF1"/>
    <w:rsid w:val="00D322B0"/>
    <w:rsid w:val="00D326DA"/>
    <w:rsid w:val="00D32B4E"/>
    <w:rsid w:val="00D32E4D"/>
    <w:rsid w:val="00D32EFF"/>
    <w:rsid w:val="00D3315F"/>
    <w:rsid w:val="00D335B3"/>
    <w:rsid w:val="00D33819"/>
    <w:rsid w:val="00D33B7A"/>
    <w:rsid w:val="00D33DF8"/>
    <w:rsid w:val="00D33F6B"/>
    <w:rsid w:val="00D33FC9"/>
    <w:rsid w:val="00D341CA"/>
    <w:rsid w:val="00D34AC4"/>
    <w:rsid w:val="00D34F61"/>
    <w:rsid w:val="00D35020"/>
    <w:rsid w:val="00D35058"/>
    <w:rsid w:val="00D3662C"/>
    <w:rsid w:val="00D36A2E"/>
    <w:rsid w:val="00D36E7E"/>
    <w:rsid w:val="00D3C3B9"/>
    <w:rsid w:val="00D400D9"/>
    <w:rsid w:val="00D4035E"/>
    <w:rsid w:val="00D40C18"/>
    <w:rsid w:val="00D415CC"/>
    <w:rsid w:val="00D41A49"/>
    <w:rsid w:val="00D41D2F"/>
    <w:rsid w:val="00D42369"/>
    <w:rsid w:val="00D42F4F"/>
    <w:rsid w:val="00D43284"/>
    <w:rsid w:val="00D432C8"/>
    <w:rsid w:val="00D434B7"/>
    <w:rsid w:val="00D43E2C"/>
    <w:rsid w:val="00D445B2"/>
    <w:rsid w:val="00D4491E"/>
    <w:rsid w:val="00D459D9"/>
    <w:rsid w:val="00D45B8F"/>
    <w:rsid w:val="00D45F07"/>
    <w:rsid w:val="00D45F0E"/>
    <w:rsid w:val="00D45F52"/>
    <w:rsid w:val="00D46EE4"/>
    <w:rsid w:val="00D4745B"/>
    <w:rsid w:val="00D47A9D"/>
    <w:rsid w:val="00D47E4C"/>
    <w:rsid w:val="00D500D6"/>
    <w:rsid w:val="00D50235"/>
    <w:rsid w:val="00D503E8"/>
    <w:rsid w:val="00D5075D"/>
    <w:rsid w:val="00D5080D"/>
    <w:rsid w:val="00D50C21"/>
    <w:rsid w:val="00D5101E"/>
    <w:rsid w:val="00D513E5"/>
    <w:rsid w:val="00D51483"/>
    <w:rsid w:val="00D5179D"/>
    <w:rsid w:val="00D51921"/>
    <w:rsid w:val="00D51ECC"/>
    <w:rsid w:val="00D5248D"/>
    <w:rsid w:val="00D5291F"/>
    <w:rsid w:val="00D52A98"/>
    <w:rsid w:val="00D52D53"/>
    <w:rsid w:val="00D53397"/>
    <w:rsid w:val="00D53473"/>
    <w:rsid w:val="00D534CF"/>
    <w:rsid w:val="00D5382C"/>
    <w:rsid w:val="00D53B02"/>
    <w:rsid w:val="00D53B35"/>
    <w:rsid w:val="00D54330"/>
    <w:rsid w:val="00D545FD"/>
    <w:rsid w:val="00D549E7"/>
    <w:rsid w:val="00D54BE7"/>
    <w:rsid w:val="00D54DC7"/>
    <w:rsid w:val="00D552AA"/>
    <w:rsid w:val="00D558CE"/>
    <w:rsid w:val="00D55C1E"/>
    <w:rsid w:val="00D5609D"/>
    <w:rsid w:val="00D56150"/>
    <w:rsid w:val="00D56951"/>
    <w:rsid w:val="00D56E8A"/>
    <w:rsid w:val="00D57082"/>
    <w:rsid w:val="00D575A7"/>
    <w:rsid w:val="00D5773D"/>
    <w:rsid w:val="00D57926"/>
    <w:rsid w:val="00D57BDC"/>
    <w:rsid w:val="00D57D1E"/>
    <w:rsid w:val="00D57E79"/>
    <w:rsid w:val="00D57EBA"/>
    <w:rsid w:val="00D601EC"/>
    <w:rsid w:val="00D60323"/>
    <w:rsid w:val="00D607A0"/>
    <w:rsid w:val="00D60D0A"/>
    <w:rsid w:val="00D61198"/>
    <w:rsid w:val="00D61312"/>
    <w:rsid w:val="00D619E1"/>
    <w:rsid w:val="00D61F2E"/>
    <w:rsid w:val="00D620AD"/>
    <w:rsid w:val="00D6240A"/>
    <w:rsid w:val="00D62684"/>
    <w:rsid w:val="00D62C1E"/>
    <w:rsid w:val="00D63D02"/>
    <w:rsid w:val="00D63D76"/>
    <w:rsid w:val="00D641C6"/>
    <w:rsid w:val="00D6433A"/>
    <w:rsid w:val="00D64F2D"/>
    <w:rsid w:val="00D65826"/>
    <w:rsid w:val="00D65DC6"/>
    <w:rsid w:val="00D66192"/>
    <w:rsid w:val="00D6699D"/>
    <w:rsid w:val="00D676A8"/>
    <w:rsid w:val="00D676B9"/>
    <w:rsid w:val="00D67D9D"/>
    <w:rsid w:val="00D702A2"/>
    <w:rsid w:val="00D703D6"/>
    <w:rsid w:val="00D715CF"/>
    <w:rsid w:val="00D71836"/>
    <w:rsid w:val="00D71A01"/>
    <w:rsid w:val="00D7222A"/>
    <w:rsid w:val="00D723E8"/>
    <w:rsid w:val="00D725D4"/>
    <w:rsid w:val="00D729DA"/>
    <w:rsid w:val="00D72D7B"/>
    <w:rsid w:val="00D74304"/>
    <w:rsid w:val="00D7433F"/>
    <w:rsid w:val="00D74573"/>
    <w:rsid w:val="00D74C05"/>
    <w:rsid w:val="00D74E78"/>
    <w:rsid w:val="00D756DA"/>
    <w:rsid w:val="00D75C06"/>
    <w:rsid w:val="00D764C6"/>
    <w:rsid w:val="00D768D6"/>
    <w:rsid w:val="00D76AED"/>
    <w:rsid w:val="00D77819"/>
    <w:rsid w:val="00D80157"/>
    <w:rsid w:val="00D8068D"/>
    <w:rsid w:val="00D819CD"/>
    <w:rsid w:val="00D81AE0"/>
    <w:rsid w:val="00D826D3"/>
    <w:rsid w:val="00D82B6C"/>
    <w:rsid w:val="00D83080"/>
    <w:rsid w:val="00D832BA"/>
    <w:rsid w:val="00D832C2"/>
    <w:rsid w:val="00D83A07"/>
    <w:rsid w:val="00D84BBD"/>
    <w:rsid w:val="00D84BE6"/>
    <w:rsid w:val="00D84C1D"/>
    <w:rsid w:val="00D84C37"/>
    <w:rsid w:val="00D8559B"/>
    <w:rsid w:val="00D85C9F"/>
    <w:rsid w:val="00D85EE0"/>
    <w:rsid w:val="00D8651F"/>
    <w:rsid w:val="00D8670D"/>
    <w:rsid w:val="00D86878"/>
    <w:rsid w:val="00D86B20"/>
    <w:rsid w:val="00D871C2"/>
    <w:rsid w:val="00D878F4"/>
    <w:rsid w:val="00D87A8E"/>
    <w:rsid w:val="00D902EA"/>
    <w:rsid w:val="00D909F4"/>
    <w:rsid w:val="00D90E09"/>
    <w:rsid w:val="00D90F4C"/>
    <w:rsid w:val="00D9149A"/>
    <w:rsid w:val="00D91A90"/>
    <w:rsid w:val="00D91C2D"/>
    <w:rsid w:val="00D91F2E"/>
    <w:rsid w:val="00D9200A"/>
    <w:rsid w:val="00D920FC"/>
    <w:rsid w:val="00D921AD"/>
    <w:rsid w:val="00D9267C"/>
    <w:rsid w:val="00D92876"/>
    <w:rsid w:val="00D931C5"/>
    <w:rsid w:val="00D93A0E"/>
    <w:rsid w:val="00D942F6"/>
    <w:rsid w:val="00D94350"/>
    <w:rsid w:val="00D943FF"/>
    <w:rsid w:val="00D95148"/>
    <w:rsid w:val="00D952B1"/>
    <w:rsid w:val="00D95656"/>
    <w:rsid w:val="00D95C1D"/>
    <w:rsid w:val="00D95FED"/>
    <w:rsid w:val="00D96018"/>
    <w:rsid w:val="00D96192"/>
    <w:rsid w:val="00D96292"/>
    <w:rsid w:val="00D96554"/>
    <w:rsid w:val="00D96612"/>
    <w:rsid w:val="00D96F51"/>
    <w:rsid w:val="00D9744B"/>
    <w:rsid w:val="00D9797A"/>
    <w:rsid w:val="00D979E0"/>
    <w:rsid w:val="00D9FFE4"/>
    <w:rsid w:val="00DA0900"/>
    <w:rsid w:val="00DA0AE0"/>
    <w:rsid w:val="00DA0D47"/>
    <w:rsid w:val="00DA0D87"/>
    <w:rsid w:val="00DA1043"/>
    <w:rsid w:val="00DA115F"/>
    <w:rsid w:val="00DA12DF"/>
    <w:rsid w:val="00DA16B7"/>
    <w:rsid w:val="00DA16EE"/>
    <w:rsid w:val="00DA1E25"/>
    <w:rsid w:val="00DA2759"/>
    <w:rsid w:val="00DA27E6"/>
    <w:rsid w:val="00DA2EC3"/>
    <w:rsid w:val="00DA3108"/>
    <w:rsid w:val="00DA32EF"/>
    <w:rsid w:val="00DA347C"/>
    <w:rsid w:val="00DA37AD"/>
    <w:rsid w:val="00DA42A6"/>
    <w:rsid w:val="00DA52BE"/>
    <w:rsid w:val="00DA5569"/>
    <w:rsid w:val="00DA6A98"/>
    <w:rsid w:val="00DA6CD5"/>
    <w:rsid w:val="00DA71C8"/>
    <w:rsid w:val="00DA7897"/>
    <w:rsid w:val="00DA78FF"/>
    <w:rsid w:val="00DA7B9C"/>
    <w:rsid w:val="00DA7F93"/>
    <w:rsid w:val="00DB0096"/>
    <w:rsid w:val="00DB00C6"/>
    <w:rsid w:val="00DB0210"/>
    <w:rsid w:val="00DB0770"/>
    <w:rsid w:val="00DB0A9F"/>
    <w:rsid w:val="00DB0ADF"/>
    <w:rsid w:val="00DB0B57"/>
    <w:rsid w:val="00DB0D09"/>
    <w:rsid w:val="00DB15C6"/>
    <w:rsid w:val="00DB190B"/>
    <w:rsid w:val="00DB19D6"/>
    <w:rsid w:val="00DB19FD"/>
    <w:rsid w:val="00DB1C55"/>
    <w:rsid w:val="00DB1E30"/>
    <w:rsid w:val="00DB29EF"/>
    <w:rsid w:val="00DB2B1C"/>
    <w:rsid w:val="00DB3422"/>
    <w:rsid w:val="00DB38B2"/>
    <w:rsid w:val="00DB4F7A"/>
    <w:rsid w:val="00DB5081"/>
    <w:rsid w:val="00DB55BA"/>
    <w:rsid w:val="00DB56FE"/>
    <w:rsid w:val="00DB5979"/>
    <w:rsid w:val="00DB5992"/>
    <w:rsid w:val="00DB5FAD"/>
    <w:rsid w:val="00DB7288"/>
    <w:rsid w:val="00DB7476"/>
    <w:rsid w:val="00DB7516"/>
    <w:rsid w:val="00DC0303"/>
    <w:rsid w:val="00DC1009"/>
    <w:rsid w:val="00DC13EE"/>
    <w:rsid w:val="00DC147D"/>
    <w:rsid w:val="00DC1827"/>
    <w:rsid w:val="00DC1E39"/>
    <w:rsid w:val="00DC200D"/>
    <w:rsid w:val="00DC2500"/>
    <w:rsid w:val="00DC318D"/>
    <w:rsid w:val="00DC3406"/>
    <w:rsid w:val="00DC3414"/>
    <w:rsid w:val="00DC3490"/>
    <w:rsid w:val="00DC3B7B"/>
    <w:rsid w:val="00DC41B0"/>
    <w:rsid w:val="00DC4B19"/>
    <w:rsid w:val="00DC56F9"/>
    <w:rsid w:val="00DC57F5"/>
    <w:rsid w:val="00DC5C8E"/>
    <w:rsid w:val="00DC5D43"/>
    <w:rsid w:val="00DC645E"/>
    <w:rsid w:val="00DC649A"/>
    <w:rsid w:val="00DC66CE"/>
    <w:rsid w:val="00DC684F"/>
    <w:rsid w:val="00DC6EF4"/>
    <w:rsid w:val="00DC7231"/>
    <w:rsid w:val="00DC76BA"/>
    <w:rsid w:val="00DD0350"/>
    <w:rsid w:val="00DD03EF"/>
    <w:rsid w:val="00DD10AD"/>
    <w:rsid w:val="00DD1640"/>
    <w:rsid w:val="00DD1F87"/>
    <w:rsid w:val="00DD2064"/>
    <w:rsid w:val="00DD2583"/>
    <w:rsid w:val="00DD291B"/>
    <w:rsid w:val="00DD2BE8"/>
    <w:rsid w:val="00DD2CC1"/>
    <w:rsid w:val="00DD2CC3"/>
    <w:rsid w:val="00DD30E0"/>
    <w:rsid w:val="00DD323B"/>
    <w:rsid w:val="00DD38F6"/>
    <w:rsid w:val="00DD4CD6"/>
    <w:rsid w:val="00DD4E93"/>
    <w:rsid w:val="00DD501B"/>
    <w:rsid w:val="00DD546A"/>
    <w:rsid w:val="00DD5719"/>
    <w:rsid w:val="00DD5BA9"/>
    <w:rsid w:val="00DD6E74"/>
    <w:rsid w:val="00DD6F5C"/>
    <w:rsid w:val="00DD71D7"/>
    <w:rsid w:val="00DD75FF"/>
    <w:rsid w:val="00DD7E7B"/>
    <w:rsid w:val="00DE0BD8"/>
    <w:rsid w:val="00DE0D56"/>
    <w:rsid w:val="00DE154C"/>
    <w:rsid w:val="00DE15A9"/>
    <w:rsid w:val="00DE1864"/>
    <w:rsid w:val="00DE1CCA"/>
    <w:rsid w:val="00DE1F3B"/>
    <w:rsid w:val="00DE23DE"/>
    <w:rsid w:val="00DE274A"/>
    <w:rsid w:val="00DE2A2F"/>
    <w:rsid w:val="00DE2E56"/>
    <w:rsid w:val="00DE2F88"/>
    <w:rsid w:val="00DE38A9"/>
    <w:rsid w:val="00DE394F"/>
    <w:rsid w:val="00DE4384"/>
    <w:rsid w:val="00DE4A80"/>
    <w:rsid w:val="00DE4B83"/>
    <w:rsid w:val="00DE4C90"/>
    <w:rsid w:val="00DE4DCA"/>
    <w:rsid w:val="00DE4E37"/>
    <w:rsid w:val="00DE532C"/>
    <w:rsid w:val="00DE6512"/>
    <w:rsid w:val="00DE6E1D"/>
    <w:rsid w:val="00DE6F4B"/>
    <w:rsid w:val="00DE71F4"/>
    <w:rsid w:val="00DE731F"/>
    <w:rsid w:val="00DE7C5B"/>
    <w:rsid w:val="00DE7D9D"/>
    <w:rsid w:val="00DE7E06"/>
    <w:rsid w:val="00DF0209"/>
    <w:rsid w:val="00DF0605"/>
    <w:rsid w:val="00DF0714"/>
    <w:rsid w:val="00DF0755"/>
    <w:rsid w:val="00DF0B4A"/>
    <w:rsid w:val="00DF1FB3"/>
    <w:rsid w:val="00DF2075"/>
    <w:rsid w:val="00DF20D3"/>
    <w:rsid w:val="00DF26F3"/>
    <w:rsid w:val="00DF2B31"/>
    <w:rsid w:val="00DF334D"/>
    <w:rsid w:val="00DF3645"/>
    <w:rsid w:val="00DF37DA"/>
    <w:rsid w:val="00DF3875"/>
    <w:rsid w:val="00DF3FA5"/>
    <w:rsid w:val="00DF47BC"/>
    <w:rsid w:val="00DF4871"/>
    <w:rsid w:val="00DF4E0D"/>
    <w:rsid w:val="00DF5019"/>
    <w:rsid w:val="00DF54F1"/>
    <w:rsid w:val="00DF5517"/>
    <w:rsid w:val="00DF581C"/>
    <w:rsid w:val="00DF5EBC"/>
    <w:rsid w:val="00DF61CD"/>
    <w:rsid w:val="00DF638E"/>
    <w:rsid w:val="00DF78A3"/>
    <w:rsid w:val="00DF7D0D"/>
    <w:rsid w:val="00E00429"/>
    <w:rsid w:val="00E00933"/>
    <w:rsid w:val="00E01060"/>
    <w:rsid w:val="00E01298"/>
    <w:rsid w:val="00E0151D"/>
    <w:rsid w:val="00E01CCD"/>
    <w:rsid w:val="00E02B91"/>
    <w:rsid w:val="00E03971"/>
    <w:rsid w:val="00E03CAD"/>
    <w:rsid w:val="00E041E6"/>
    <w:rsid w:val="00E042A2"/>
    <w:rsid w:val="00E044FF"/>
    <w:rsid w:val="00E0482F"/>
    <w:rsid w:val="00E05489"/>
    <w:rsid w:val="00E05C74"/>
    <w:rsid w:val="00E060EF"/>
    <w:rsid w:val="00E0699C"/>
    <w:rsid w:val="00E06AF0"/>
    <w:rsid w:val="00E06C48"/>
    <w:rsid w:val="00E07099"/>
    <w:rsid w:val="00E072C2"/>
    <w:rsid w:val="00E07B3B"/>
    <w:rsid w:val="00E07C63"/>
    <w:rsid w:val="00E10065"/>
    <w:rsid w:val="00E1061B"/>
    <w:rsid w:val="00E106D1"/>
    <w:rsid w:val="00E106E7"/>
    <w:rsid w:val="00E10E5B"/>
    <w:rsid w:val="00E10F10"/>
    <w:rsid w:val="00E11035"/>
    <w:rsid w:val="00E11528"/>
    <w:rsid w:val="00E116CB"/>
    <w:rsid w:val="00E11765"/>
    <w:rsid w:val="00E11872"/>
    <w:rsid w:val="00E11BF8"/>
    <w:rsid w:val="00E12A82"/>
    <w:rsid w:val="00E12C70"/>
    <w:rsid w:val="00E12DBB"/>
    <w:rsid w:val="00E130C2"/>
    <w:rsid w:val="00E13114"/>
    <w:rsid w:val="00E131CC"/>
    <w:rsid w:val="00E13802"/>
    <w:rsid w:val="00E13D77"/>
    <w:rsid w:val="00E14836"/>
    <w:rsid w:val="00E14A01"/>
    <w:rsid w:val="00E14F00"/>
    <w:rsid w:val="00E151EF"/>
    <w:rsid w:val="00E1538E"/>
    <w:rsid w:val="00E1552B"/>
    <w:rsid w:val="00E15DC7"/>
    <w:rsid w:val="00E162EA"/>
    <w:rsid w:val="00E1686D"/>
    <w:rsid w:val="00E17750"/>
    <w:rsid w:val="00E17946"/>
    <w:rsid w:val="00E17DAA"/>
    <w:rsid w:val="00E17F2C"/>
    <w:rsid w:val="00E202FE"/>
    <w:rsid w:val="00E208C0"/>
    <w:rsid w:val="00E209A1"/>
    <w:rsid w:val="00E20D80"/>
    <w:rsid w:val="00E20D91"/>
    <w:rsid w:val="00E21068"/>
    <w:rsid w:val="00E2137C"/>
    <w:rsid w:val="00E21516"/>
    <w:rsid w:val="00E23370"/>
    <w:rsid w:val="00E23D8F"/>
    <w:rsid w:val="00E25352"/>
    <w:rsid w:val="00E25C76"/>
    <w:rsid w:val="00E25DD2"/>
    <w:rsid w:val="00E2607F"/>
    <w:rsid w:val="00E2706A"/>
    <w:rsid w:val="00E274A9"/>
    <w:rsid w:val="00E27553"/>
    <w:rsid w:val="00E27E42"/>
    <w:rsid w:val="00E30035"/>
    <w:rsid w:val="00E3013F"/>
    <w:rsid w:val="00E30300"/>
    <w:rsid w:val="00E30809"/>
    <w:rsid w:val="00E30D42"/>
    <w:rsid w:val="00E30FF1"/>
    <w:rsid w:val="00E3146E"/>
    <w:rsid w:val="00E31473"/>
    <w:rsid w:val="00E31A73"/>
    <w:rsid w:val="00E32144"/>
    <w:rsid w:val="00E32884"/>
    <w:rsid w:val="00E329C5"/>
    <w:rsid w:val="00E329DC"/>
    <w:rsid w:val="00E32AC0"/>
    <w:rsid w:val="00E32C3B"/>
    <w:rsid w:val="00E32FAE"/>
    <w:rsid w:val="00E330B8"/>
    <w:rsid w:val="00E3342F"/>
    <w:rsid w:val="00E3450B"/>
    <w:rsid w:val="00E34C1C"/>
    <w:rsid w:val="00E3568A"/>
    <w:rsid w:val="00E35C27"/>
    <w:rsid w:val="00E35E2F"/>
    <w:rsid w:val="00E36B12"/>
    <w:rsid w:val="00E36B6A"/>
    <w:rsid w:val="00E3721E"/>
    <w:rsid w:val="00E37725"/>
    <w:rsid w:val="00E37BD3"/>
    <w:rsid w:val="00E37D05"/>
    <w:rsid w:val="00E37D5F"/>
    <w:rsid w:val="00E37E94"/>
    <w:rsid w:val="00E4011E"/>
    <w:rsid w:val="00E4015C"/>
    <w:rsid w:val="00E401A1"/>
    <w:rsid w:val="00E408EB"/>
    <w:rsid w:val="00E4159B"/>
    <w:rsid w:val="00E4172F"/>
    <w:rsid w:val="00E41D98"/>
    <w:rsid w:val="00E41F9D"/>
    <w:rsid w:val="00E41FA0"/>
    <w:rsid w:val="00E42050"/>
    <w:rsid w:val="00E42748"/>
    <w:rsid w:val="00E43187"/>
    <w:rsid w:val="00E431E3"/>
    <w:rsid w:val="00E43287"/>
    <w:rsid w:val="00E43DCE"/>
    <w:rsid w:val="00E440AA"/>
    <w:rsid w:val="00E4462F"/>
    <w:rsid w:val="00E45100"/>
    <w:rsid w:val="00E45163"/>
    <w:rsid w:val="00E45227"/>
    <w:rsid w:val="00E456AD"/>
    <w:rsid w:val="00E45B7F"/>
    <w:rsid w:val="00E45ED9"/>
    <w:rsid w:val="00E46155"/>
    <w:rsid w:val="00E46356"/>
    <w:rsid w:val="00E466C7"/>
    <w:rsid w:val="00E46C6A"/>
    <w:rsid w:val="00E472D0"/>
    <w:rsid w:val="00E479E9"/>
    <w:rsid w:val="00E50039"/>
    <w:rsid w:val="00E501A2"/>
    <w:rsid w:val="00E50247"/>
    <w:rsid w:val="00E50452"/>
    <w:rsid w:val="00E50B2D"/>
    <w:rsid w:val="00E50E0D"/>
    <w:rsid w:val="00E5131C"/>
    <w:rsid w:val="00E513A4"/>
    <w:rsid w:val="00E5160D"/>
    <w:rsid w:val="00E5171C"/>
    <w:rsid w:val="00E5177F"/>
    <w:rsid w:val="00E51792"/>
    <w:rsid w:val="00E51981"/>
    <w:rsid w:val="00E51E69"/>
    <w:rsid w:val="00E51F87"/>
    <w:rsid w:val="00E522D7"/>
    <w:rsid w:val="00E52A95"/>
    <w:rsid w:val="00E52EF1"/>
    <w:rsid w:val="00E530AD"/>
    <w:rsid w:val="00E537CF"/>
    <w:rsid w:val="00E53B39"/>
    <w:rsid w:val="00E53DA3"/>
    <w:rsid w:val="00E53FF2"/>
    <w:rsid w:val="00E54326"/>
    <w:rsid w:val="00E545A8"/>
    <w:rsid w:val="00E54A72"/>
    <w:rsid w:val="00E54AF6"/>
    <w:rsid w:val="00E54CBE"/>
    <w:rsid w:val="00E55521"/>
    <w:rsid w:val="00E55B21"/>
    <w:rsid w:val="00E567D2"/>
    <w:rsid w:val="00E570AD"/>
    <w:rsid w:val="00E57259"/>
    <w:rsid w:val="00E573F3"/>
    <w:rsid w:val="00E578F9"/>
    <w:rsid w:val="00E57B2F"/>
    <w:rsid w:val="00E600B3"/>
    <w:rsid w:val="00E60E1F"/>
    <w:rsid w:val="00E610EE"/>
    <w:rsid w:val="00E61473"/>
    <w:rsid w:val="00E6176B"/>
    <w:rsid w:val="00E61DAC"/>
    <w:rsid w:val="00E6210B"/>
    <w:rsid w:val="00E62339"/>
    <w:rsid w:val="00E62CA6"/>
    <w:rsid w:val="00E636A4"/>
    <w:rsid w:val="00E6386C"/>
    <w:rsid w:val="00E642F3"/>
    <w:rsid w:val="00E64764"/>
    <w:rsid w:val="00E647D4"/>
    <w:rsid w:val="00E648A7"/>
    <w:rsid w:val="00E6584B"/>
    <w:rsid w:val="00E666A3"/>
    <w:rsid w:val="00E66B2A"/>
    <w:rsid w:val="00E66EF2"/>
    <w:rsid w:val="00E67903"/>
    <w:rsid w:val="00E6794D"/>
    <w:rsid w:val="00E67DAE"/>
    <w:rsid w:val="00E704CD"/>
    <w:rsid w:val="00E70F61"/>
    <w:rsid w:val="00E710FD"/>
    <w:rsid w:val="00E71670"/>
    <w:rsid w:val="00E71674"/>
    <w:rsid w:val="00E7185F"/>
    <w:rsid w:val="00E72C71"/>
    <w:rsid w:val="00E7305C"/>
    <w:rsid w:val="00E73238"/>
    <w:rsid w:val="00E74705"/>
    <w:rsid w:val="00E74936"/>
    <w:rsid w:val="00E7517D"/>
    <w:rsid w:val="00E753D3"/>
    <w:rsid w:val="00E75552"/>
    <w:rsid w:val="00E7592A"/>
    <w:rsid w:val="00E759ED"/>
    <w:rsid w:val="00E75C88"/>
    <w:rsid w:val="00E76316"/>
    <w:rsid w:val="00E76D3E"/>
    <w:rsid w:val="00E777C4"/>
    <w:rsid w:val="00E77CE7"/>
    <w:rsid w:val="00E77E3D"/>
    <w:rsid w:val="00E77F2D"/>
    <w:rsid w:val="00E77F78"/>
    <w:rsid w:val="00E803D7"/>
    <w:rsid w:val="00E805A2"/>
    <w:rsid w:val="00E8063C"/>
    <w:rsid w:val="00E8108A"/>
    <w:rsid w:val="00E8113E"/>
    <w:rsid w:val="00E8120D"/>
    <w:rsid w:val="00E81318"/>
    <w:rsid w:val="00E828EB"/>
    <w:rsid w:val="00E82C41"/>
    <w:rsid w:val="00E82D76"/>
    <w:rsid w:val="00E83644"/>
    <w:rsid w:val="00E83BA4"/>
    <w:rsid w:val="00E84708"/>
    <w:rsid w:val="00E8473A"/>
    <w:rsid w:val="00E84911"/>
    <w:rsid w:val="00E85572"/>
    <w:rsid w:val="00E855AB"/>
    <w:rsid w:val="00E8588F"/>
    <w:rsid w:val="00E85B9E"/>
    <w:rsid w:val="00E86168"/>
    <w:rsid w:val="00E8694A"/>
    <w:rsid w:val="00E86A13"/>
    <w:rsid w:val="00E86C8A"/>
    <w:rsid w:val="00E87249"/>
    <w:rsid w:val="00E872A3"/>
    <w:rsid w:val="00E87313"/>
    <w:rsid w:val="00E8765F"/>
    <w:rsid w:val="00E879FE"/>
    <w:rsid w:val="00E87DDA"/>
    <w:rsid w:val="00E87E0A"/>
    <w:rsid w:val="00E9013A"/>
    <w:rsid w:val="00E90960"/>
    <w:rsid w:val="00E918FD"/>
    <w:rsid w:val="00E91DF7"/>
    <w:rsid w:val="00E91E45"/>
    <w:rsid w:val="00E91FAF"/>
    <w:rsid w:val="00E92319"/>
    <w:rsid w:val="00E928BD"/>
    <w:rsid w:val="00E928C7"/>
    <w:rsid w:val="00E928EE"/>
    <w:rsid w:val="00E92979"/>
    <w:rsid w:val="00E929DD"/>
    <w:rsid w:val="00E92BF4"/>
    <w:rsid w:val="00E92E22"/>
    <w:rsid w:val="00E92FA3"/>
    <w:rsid w:val="00E93293"/>
    <w:rsid w:val="00E93C28"/>
    <w:rsid w:val="00E93CD1"/>
    <w:rsid w:val="00E94460"/>
    <w:rsid w:val="00E94928"/>
    <w:rsid w:val="00E94FE1"/>
    <w:rsid w:val="00E95809"/>
    <w:rsid w:val="00E9599A"/>
    <w:rsid w:val="00E95C58"/>
    <w:rsid w:val="00E95D16"/>
    <w:rsid w:val="00E95FD4"/>
    <w:rsid w:val="00E968C7"/>
    <w:rsid w:val="00E9691B"/>
    <w:rsid w:val="00E96AF4"/>
    <w:rsid w:val="00E97631"/>
    <w:rsid w:val="00EA0087"/>
    <w:rsid w:val="00EA02AE"/>
    <w:rsid w:val="00EA04CD"/>
    <w:rsid w:val="00EA058B"/>
    <w:rsid w:val="00EA096C"/>
    <w:rsid w:val="00EA1140"/>
    <w:rsid w:val="00EA1787"/>
    <w:rsid w:val="00EA1E12"/>
    <w:rsid w:val="00EA2021"/>
    <w:rsid w:val="00EA430D"/>
    <w:rsid w:val="00EA4384"/>
    <w:rsid w:val="00EA4D6D"/>
    <w:rsid w:val="00EA5364"/>
    <w:rsid w:val="00EA55EC"/>
    <w:rsid w:val="00EA5B13"/>
    <w:rsid w:val="00EA6638"/>
    <w:rsid w:val="00EA66DF"/>
    <w:rsid w:val="00EA69A7"/>
    <w:rsid w:val="00EA6A03"/>
    <w:rsid w:val="00EA73B3"/>
    <w:rsid w:val="00EA7903"/>
    <w:rsid w:val="00EB08DC"/>
    <w:rsid w:val="00EB1248"/>
    <w:rsid w:val="00EB1936"/>
    <w:rsid w:val="00EB1CBA"/>
    <w:rsid w:val="00EB21EF"/>
    <w:rsid w:val="00EB228E"/>
    <w:rsid w:val="00EB251D"/>
    <w:rsid w:val="00EB28A4"/>
    <w:rsid w:val="00EB2D51"/>
    <w:rsid w:val="00EB2EC0"/>
    <w:rsid w:val="00EB2F26"/>
    <w:rsid w:val="00EB2FC6"/>
    <w:rsid w:val="00EB4227"/>
    <w:rsid w:val="00EB4FA1"/>
    <w:rsid w:val="00EB51C3"/>
    <w:rsid w:val="00EB5A6D"/>
    <w:rsid w:val="00EB5C17"/>
    <w:rsid w:val="00EB5D85"/>
    <w:rsid w:val="00EB6096"/>
    <w:rsid w:val="00EB6764"/>
    <w:rsid w:val="00EB6D7C"/>
    <w:rsid w:val="00EB74FF"/>
    <w:rsid w:val="00EB7C2F"/>
    <w:rsid w:val="00EC1FA1"/>
    <w:rsid w:val="00EC23DE"/>
    <w:rsid w:val="00EC23EE"/>
    <w:rsid w:val="00EC268C"/>
    <w:rsid w:val="00EC2FA0"/>
    <w:rsid w:val="00EC3367"/>
    <w:rsid w:val="00EC3D9C"/>
    <w:rsid w:val="00EC45A1"/>
    <w:rsid w:val="00EC45FE"/>
    <w:rsid w:val="00EC4BCD"/>
    <w:rsid w:val="00EC5128"/>
    <w:rsid w:val="00EC5E62"/>
    <w:rsid w:val="00EC61C2"/>
    <w:rsid w:val="00EC634E"/>
    <w:rsid w:val="00EC664E"/>
    <w:rsid w:val="00EC69FA"/>
    <w:rsid w:val="00EC6F7D"/>
    <w:rsid w:val="00EC73BB"/>
    <w:rsid w:val="00EC783A"/>
    <w:rsid w:val="00EC7D66"/>
    <w:rsid w:val="00EC7E3C"/>
    <w:rsid w:val="00ED015D"/>
    <w:rsid w:val="00ED06AB"/>
    <w:rsid w:val="00ED0952"/>
    <w:rsid w:val="00ED0B65"/>
    <w:rsid w:val="00ED0FC1"/>
    <w:rsid w:val="00ED165C"/>
    <w:rsid w:val="00ED1F63"/>
    <w:rsid w:val="00ED2249"/>
    <w:rsid w:val="00ED2D92"/>
    <w:rsid w:val="00ED4026"/>
    <w:rsid w:val="00ED40DC"/>
    <w:rsid w:val="00ED433A"/>
    <w:rsid w:val="00ED4397"/>
    <w:rsid w:val="00ED56E3"/>
    <w:rsid w:val="00ED56FA"/>
    <w:rsid w:val="00ED6283"/>
    <w:rsid w:val="00ED664F"/>
    <w:rsid w:val="00ED6B03"/>
    <w:rsid w:val="00ED6FA6"/>
    <w:rsid w:val="00ED70CC"/>
    <w:rsid w:val="00ED7375"/>
    <w:rsid w:val="00ED7955"/>
    <w:rsid w:val="00ED7D02"/>
    <w:rsid w:val="00EE01C8"/>
    <w:rsid w:val="00EE08ED"/>
    <w:rsid w:val="00EE09B0"/>
    <w:rsid w:val="00EE0BC2"/>
    <w:rsid w:val="00EE1087"/>
    <w:rsid w:val="00EE13CF"/>
    <w:rsid w:val="00EE1BF0"/>
    <w:rsid w:val="00EE1DD0"/>
    <w:rsid w:val="00EE2204"/>
    <w:rsid w:val="00EE2B22"/>
    <w:rsid w:val="00EE2B8B"/>
    <w:rsid w:val="00EE3F6B"/>
    <w:rsid w:val="00EE4083"/>
    <w:rsid w:val="00EE4542"/>
    <w:rsid w:val="00EE4A15"/>
    <w:rsid w:val="00EE4E69"/>
    <w:rsid w:val="00EE56C1"/>
    <w:rsid w:val="00EE572F"/>
    <w:rsid w:val="00EE5786"/>
    <w:rsid w:val="00EE5DB7"/>
    <w:rsid w:val="00EE5FA0"/>
    <w:rsid w:val="00EE6233"/>
    <w:rsid w:val="00EE654D"/>
    <w:rsid w:val="00EE65C1"/>
    <w:rsid w:val="00EE677D"/>
    <w:rsid w:val="00EE699F"/>
    <w:rsid w:val="00EE6FC0"/>
    <w:rsid w:val="00EE7166"/>
    <w:rsid w:val="00EE7223"/>
    <w:rsid w:val="00EE7580"/>
    <w:rsid w:val="00EE79CD"/>
    <w:rsid w:val="00EE7C93"/>
    <w:rsid w:val="00EF010F"/>
    <w:rsid w:val="00EF034E"/>
    <w:rsid w:val="00EF05B2"/>
    <w:rsid w:val="00EF0FE8"/>
    <w:rsid w:val="00EF12BB"/>
    <w:rsid w:val="00EF1D0B"/>
    <w:rsid w:val="00EF2559"/>
    <w:rsid w:val="00EF288D"/>
    <w:rsid w:val="00EF2D71"/>
    <w:rsid w:val="00EF3379"/>
    <w:rsid w:val="00EF3629"/>
    <w:rsid w:val="00EF3C46"/>
    <w:rsid w:val="00EF4125"/>
    <w:rsid w:val="00EF509B"/>
    <w:rsid w:val="00EF54E2"/>
    <w:rsid w:val="00EF5847"/>
    <w:rsid w:val="00EF6D3C"/>
    <w:rsid w:val="00EF6F5D"/>
    <w:rsid w:val="00EF6FAC"/>
    <w:rsid w:val="00F002E0"/>
    <w:rsid w:val="00F005FA"/>
    <w:rsid w:val="00F0077D"/>
    <w:rsid w:val="00F00BFD"/>
    <w:rsid w:val="00F00FA4"/>
    <w:rsid w:val="00F0104F"/>
    <w:rsid w:val="00F013E0"/>
    <w:rsid w:val="00F017C5"/>
    <w:rsid w:val="00F01F32"/>
    <w:rsid w:val="00F02463"/>
    <w:rsid w:val="00F02675"/>
    <w:rsid w:val="00F029B1"/>
    <w:rsid w:val="00F031AF"/>
    <w:rsid w:val="00F03204"/>
    <w:rsid w:val="00F032AA"/>
    <w:rsid w:val="00F0388D"/>
    <w:rsid w:val="00F039CD"/>
    <w:rsid w:val="00F048C8"/>
    <w:rsid w:val="00F049BA"/>
    <w:rsid w:val="00F0511F"/>
    <w:rsid w:val="00F05466"/>
    <w:rsid w:val="00F059FD"/>
    <w:rsid w:val="00F06502"/>
    <w:rsid w:val="00F067E0"/>
    <w:rsid w:val="00F06F94"/>
    <w:rsid w:val="00F073ED"/>
    <w:rsid w:val="00F075D8"/>
    <w:rsid w:val="00F07B01"/>
    <w:rsid w:val="00F07BFA"/>
    <w:rsid w:val="00F07C04"/>
    <w:rsid w:val="00F07DE5"/>
    <w:rsid w:val="00F07F27"/>
    <w:rsid w:val="00F10306"/>
    <w:rsid w:val="00F106E5"/>
    <w:rsid w:val="00F106F4"/>
    <w:rsid w:val="00F10E99"/>
    <w:rsid w:val="00F11474"/>
    <w:rsid w:val="00F116B5"/>
    <w:rsid w:val="00F116CA"/>
    <w:rsid w:val="00F116CE"/>
    <w:rsid w:val="00F11D23"/>
    <w:rsid w:val="00F11E65"/>
    <w:rsid w:val="00F12F9C"/>
    <w:rsid w:val="00F134BF"/>
    <w:rsid w:val="00F13C1B"/>
    <w:rsid w:val="00F13C7A"/>
    <w:rsid w:val="00F144C6"/>
    <w:rsid w:val="00F1450F"/>
    <w:rsid w:val="00F14812"/>
    <w:rsid w:val="00F14A83"/>
    <w:rsid w:val="00F152DB"/>
    <w:rsid w:val="00F15E12"/>
    <w:rsid w:val="00F16A14"/>
    <w:rsid w:val="00F16A5B"/>
    <w:rsid w:val="00F171BD"/>
    <w:rsid w:val="00F200B0"/>
    <w:rsid w:val="00F202A7"/>
    <w:rsid w:val="00F20613"/>
    <w:rsid w:val="00F20F58"/>
    <w:rsid w:val="00F20F6A"/>
    <w:rsid w:val="00F20F70"/>
    <w:rsid w:val="00F2111B"/>
    <w:rsid w:val="00F21424"/>
    <w:rsid w:val="00F218DC"/>
    <w:rsid w:val="00F21C72"/>
    <w:rsid w:val="00F21E79"/>
    <w:rsid w:val="00F21F21"/>
    <w:rsid w:val="00F21F50"/>
    <w:rsid w:val="00F227E5"/>
    <w:rsid w:val="00F228E1"/>
    <w:rsid w:val="00F231A0"/>
    <w:rsid w:val="00F23FC5"/>
    <w:rsid w:val="00F2401E"/>
    <w:rsid w:val="00F242E3"/>
    <w:rsid w:val="00F2466F"/>
    <w:rsid w:val="00F2483E"/>
    <w:rsid w:val="00F248BC"/>
    <w:rsid w:val="00F24AC0"/>
    <w:rsid w:val="00F24B51"/>
    <w:rsid w:val="00F24C30"/>
    <w:rsid w:val="00F25076"/>
    <w:rsid w:val="00F25629"/>
    <w:rsid w:val="00F25C1B"/>
    <w:rsid w:val="00F26996"/>
    <w:rsid w:val="00F2704E"/>
    <w:rsid w:val="00F27BC1"/>
    <w:rsid w:val="00F30965"/>
    <w:rsid w:val="00F30C3F"/>
    <w:rsid w:val="00F31014"/>
    <w:rsid w:val="00F315BF"/>
    <w:rsid w:val="00F31715"/>
    <w:rsid w:val="00F317BC"/>
    <w:rsid w:val="00F31A9A"/>
    <w:rsid w:val="00F3219B"/>
    <w:rsid w:val="00F32325"/>
    <w:rsid w:val="00F3242D"/>
    <w:rsid w:val="00F32F61"/>
    <w:rsid w:val="00F32F6D"/>
    <w:rsid w:val="00F3321D"/>
    <w:rsid w:val="00F33335"/>
    <w:rsid w:val="00F33546"/>
    <w:rsid w:val="00F339CA"/>
    <w:rsid w:val="00F33FAB"/>
    <w:rsid w:val="00F341C4"/>
    <w:rsid w:val="00F34776"/>
    <w:rsid w:val="00F34F5C"/>
    <w:rsid w:val="00F36283"/>
    <w:rsid w:val="00F379B6"/>
    <w:rsid w:val="00F37D26"/>
    <w:rsid w:val="00F40977"/>
    <w:rsid w:val="00F40AD3"/>
    <w:rsid w:val="00F40C98"/>
    <w:rsid w:val="00F411D8"/>
    <w:rsid w:val="00F424DB"/>
    <w:rsid w:val="00F42AA5"/>
    <w:rsid w:val="00F42DFB"/>
    <w:rsid w:val="00F43474"/>
    <w:rsid w:val="00F43EC4"/>
    <w:rsid w:val="00F440E1"/>
    <w:rsid w:val="00F44155"/>
    <w:rsid w:val="00F446C5"/>
    <w:rsid w:val="00F447AC"/>
    <w:rsid w:val="00F4481C"/>
    <w:rsid w:val="00F44A2C"/>
    <w:rsid w:val="00F44A2E"/>
    <w:rsid w:val="00F44E00"/>
    <w:rsid w:val="00F44E1A"/>
    <w:rsid w:val="00F45211"/>
    <w:rsid w:val="00F455FC"/>
    <w:rsid w:val="00F456A0"/>
    <w:rsid w:val="00F458D0"/>
    <w:rsid w:val="00F46A71"/>
    <w:rsid w:val="00F47392"/>
    <w:rsid w:val="00F473D2"/>
    <w:rsid w:val="00F47CE6"/>
    <w:rsid w:val="00F47D78"/>
    <w:rsid w:val="00F50116"/>
    <w:rsid w:val="00F50F99"/>
    <w:rsid w:val="00F510A7"/>
    <w:rsid w:val="00F51BCA"/>
    <w:rsid w:val="00F51E0E"/>
    <w:rsid w:val="00F51F28"/>
    <w:rsid w:val="00F52392"/>
    <w:rsid w:val="00F5242D"/>
    <w:rsid w:val="00F5275A"/>
    <w:rsid w:val="00F52AC4"/>
    <w:rsid w:val="00F52C20"/>
    <w:rsid w:val="00F52FB5"/>
    <w:rsid w:val="00F5314A"/>
    <w:rsid w:val="00F5346F"/>
    <w:rsid w:val="00F53749"/>
    <w:rsid w:val="00F537B5"/>
    <w:rsid w:val="00F5440F"/>
    <w:rsid w:val="00F5486F"/>
    <w:rsid w:val="00F54A3A"/>
    <w:rsid w:val="00F54F83"/>
    <w:rsid w:val="00F5501B"/>
    <w:rsid w:val="00F55170"/>
    <w:rsid w:val="00F55B06"/>
    <w:rsid w:val="00F55E62"/>
    <w:rsid w:val="00F564A4"/>
    <w:rsid w:val="00F56502"/>
    <w:rsid w:val="00F567EB"/>
    <w:rsid w:val="00F569D1"/>
    <w:rsid w:val="00F56BA6"/>
    <w:rsid w:val="00F56BE9"/>
    <w:rsid w:val="00F5717D"/>
    <w:rsid w:val="00F572EA"/>
    <w:rsid w:val="00F57C70"/>
    <w:rsid w:val="00F60135"/>
    <w:rsid w:val="00F60176"/>
    <w:rsid w:val="00F603F9"/>
    <w:rsid w:val="00F60D34"/>
    <w:rsid w:val="00F60F8D"/>
    <w:rsid w:val="00F6107E"/>
    <w:rsid w:val="00F61102"/>
    <w:rsid w:val="00F6170D"/>
    <w:rsid w:val="00F61854"/>
    <w:rsid w:val="00F61A3C"/>
    <w:rsid w:val="00F6220F"/>
    <w:rsid w:val="00F62BCB"/>
    <w:rsid w:val="00F62D87"/>
    <w:rsid w:val="00F63273"/>
    <w:rsid w:val="00F64999"/>
    <w:rsid w:val="00F64B26"/>
    <w:rsid w:val="00F64DFE"/>
    <w:rsid w:val="00F64F08"/>
    <w:rsid w:val="00F6518A"/>
    <w:rsid w:val="00F653B6"/>
    <w:rsid w:val="00F657D5"/>
    <w:rsid w:val="00F65891"/>
    <w:rsid w:val="00F659F6"/>
    <w:rsid w:val="00F65A1F"/>
    <w:rsid w:val="00F65DA4"/>
    <w:rsid w:val="00F66323"/>
    <w:rsid w:val="00F66EF7"/>
    <w:rsid w:val="00F67BCE"/>
    <w:rsid w:val="00F67DD1"/>
    <w:rsid w:val="00F706C8"/>
    <w:rsid w:val="00F70BED"/>
    <w:rsid w:val="00F70EC6"/>
    <w:rsid w:val="00F71320"/>
    <w:rsid w:val="00F715AC"/>
    <w:rsid w:val="00F71C47"/>
    <w:rsid w:val="00F7263A"/>
    <w:rsid w:val="00F7285B"/>
    <w:rsid w:val="00F72EC9"/>
    <w:rsid w:val="00F7397E"/>
    <w:rsid w:val="00F739BB"/>
    <w:rsid w:val="00F749EB"/>
    <w:rsid w:val="00F74A87"/>
    <w:rsid w:val="00F74BE4"/>
    <w:rsid w:val="00F74E57"/>
    <w:rsid w:val="00F755A4"/>
    <w:rsid w:val="00F75755"/>
    <w:rsid w:val="00F75F70"/>
    <w:rsid w:val="00F7692F"/>
    <w:rsid w:val="00F77177"/>
    <w:rsid w:val="00F77ACE"/>
    <w:rsid w:val="00F7FE23"/>
    <w:rsid w:val="00F801B7"/>
    <w:rsid w:val="00F8046E"/>
    <w:rsid w:val="00F8060D"/>
    <w:rsid w:val="00F809C6"/>
    <w:rsid w:val="00F80B80"/>
    <w:rsid w:val="00F81B71"/>
    <w:rsid w:val="00F81F83"/>
    <w:rsid w:val="00F828D0"/>
    <w:rsid w:val="00F8299D"/>
    <w:rsid w:val="00F82B37"/>
    <w:rsid w:val="00F82B93"/>
    <w:rsid w:val="00F82D99"/>
    <w:rsid w:val="00F830C3"/>
    <w:rsid w:val="00F830E9"/>
    <w:rsid w:val="00F8356A"/>
    <w:rsid w:val="00F835B1"/>
    <w:rsid w:val="00F838EA"/>
    <w:rsid w:val="00F839DF"/>
    <w:rsid w:val="00F83B7C"/>
    <w:rsid w:val="00F83F58"/>
    <w:rsid w:val="00F84950"/>
    <w:rsid w:val="00F84995"/>
    <w:rsid w:val="00F84F2D"/>
    <w:rsid w:val="00F86D07"/>
    <w:rsid w:val="00F8760C"/>
    <w:rsid w:val="00F87ADA"/>
    <w:rsid w:val="00F900B3"/>
    <w:rsid w:val="00F901DD"/>
    <w:rsid w:val="00F9035A"/>
    <w:rsid w:val="00F906FB"/>
    <w:rsid w:val="00F9080E"/>
    <w:rsid w:val="00F90A9C"/>
    <w:rsid w:val="00F9196D"/>
    <w:rsid w:val="00F91B15"/>
    <w:rsid w:val="00F91CB2"/>
    <w:rsid w:val="00F91E2D"/>
    <w:rsid w:val="00F922E9"/>
    <w:rsid w:val="00F92534"/>
    <w:rsid w:val="00F925C6"/>
    <w:rsid w:val="00F92D0E"/>
    <w:rsid w:val="00F94F06"/>
    <w:rsid w:val="00F9528A"/>
    <w:rsid w:val="00F954F9"/>
    <w:rsid w:val="00F956C3"/>
    <w:rsid w:val="00F95C91"/>
    <w:rsid w:val="00F974BF"/>
    <w:rsid w:val="00F97674"/>
    <w:rsid w:val="00F977F6"/>
    <w:rsid w:val="00F97984"/>
    <w:rsid w:val="00F979E8"/>
    <w:rsid w:val="00F97CEA"/>
    <w:rsid w:val="00F97D62"/>
    <w:rsid w:val="00F97F36"/>
    <w:rsid w:val="00F97FF2"/>
    <w:rsid w:val="00FA000B"/>
    <w:rsid w:val="00FA0073"/>
    <w:rsid w:val="00FA0F51"/>
    <w:rsid w:val="00FA1086"/>
    <w:rsid w:val="00FA11CD"/>
    <w:rsid w:val="00FA1880"/>
    <w:rsid w:val="00FA1943"/>
    <w:rsid w:val="00FA1F09"/>
    <w:rsid w:val="00FA2569"/>
    <w:rsid w:val="00FA2A09"/>
    <w:rsid w:val="00FA2C19"/>
    <w:rsid w:val="00FA2E72"/>
    <w:rsid w:val="00FA3232"/>
    <w:rsid w:val="00FA37C6"/>
    <w:rsid w:val="00FA39D2"/>
    <w:rsid w:val="00FA3B71"/>
    <w:rsid w:val="00FA3B92"/>
    <w:rsid w:val="00FA455A"/>
    <w:rsid w:val="00FA48FB"/>
    <w:rsid w:val="00FA4CC6"/>
    <w:rsid w:val="00FA4E8E"/>
    <w:rsid w:val="00FA5B8C"/>
    <w:rsid w:val="00FA719E"/>
    <w:rsid w:val="00FA75B4"/>
    <w:rsid w:val="00FA7D7D"/>
    <w:rsid w:val="00FA7E85"/>
    <w:rsid w:val="00FB0300"/>
    <w:rsid w:val="00FB0CA1"/>
    <w:rsid w:val="00FB0D02"/>
    <w:rsid w:val="00FB14BB"/>
    <w:rsid w:val="00FB174E"/>
    <w:rsid w:val="00FB1813"/>
    <w:rsid w:val="00FB19A8"/>
    <w:rsid w:val="00FB1CD2"/>
    <w:rsid w:val="00FB1E6E"/>
    <w:rsid w:val="00FB2540"/>
    <w:rsid w:val="00FB2A14"/>
    <w:rsid w:val="00FB3114"/>
    <w:rsid w:val="00FB33BE"/>
    <w:rsid w:val="00FB33E7"/>
    <w:rsid w:val="00FB35A4"/>
    <w:rsid w:val="00FB3981"/>
    <w:rsid w:val="00FB3DAB"/>
    <w:rsid w:val="00FB406D"/>
    <w:rsid w:val="00FB4085"/>
    <w:rsid w:val="00FB41CE"/>
    <w:rsid w:val="00FB466D"/>
    <w:rsid w:val="00FB477A"/>
    <w:rsid w:val="00FB49D0"/>
    <w:rsid w:val="00FB4A44"/>
    <w:rsid w:val="00FB4E55"/>
    <w:rsid w:val="00FB55FC"/>
    <w:rsid w:val="00FB57DC"/>
    <w:rsid w:val="00FB6A26"/>
    <w:rsid w:val="00FB6CB0"/>
    <w:rsid w:val="00FB7740"/>
    <w:rsid w:val="00FB7E82"/>
    <w:rsid w:val="00FC047F"/>
    <w:rsid w:val="00FC04B7"/>
    <w:rsid w:val="00FC09E8"/>
    <w:rsid w:val="00FC0BB3"/>
    <w:rsid w:val="00FC12C6"/>
    <w:rsid w:val="00FC132B"/>
    <w:rsid w:val="00FC1A3B"/>
    <w:rsid w:val="00FC3074"/>
    <w:rsid w:val="00FC330A"/>
    <w:rsid w:val="00FC33D2"/>
    <w:rsid w:val="00FC34B6"/>
    <w:rsid w:val="00FC3CD2"/>
    <w:rsid w:val="00FC41A0"/>
    <w:rsid w:val="00FC4905"/>
    <w:rsid w:val="00FC4A39"/>
    <w:rsid w:val="00FC5483"/>
    <w:rsid w:val="00FC5A3D"/>
    <w:rsid w:val="00FC5C23"/>
    <w:rsid w:val="00FC5E1B"/>
    <w:rsid w:val="00FC60FA"/>
    <w:rsid w:val="00FC693C"/>
    <w:rsid w:val="00FC6E76"/>
    <w:rsid w:val="00FC6F41"/>
    <w:rsid w:val="00FC719E"/>
    <w:rsid w:val="00FC7435"/>
    <w:rsid w:val="00FC780B"/>
    <w:rsid w:val="00FC7D96"/>
    <w:rsid w:val="00FD00B9"/>
    <w:rsid w:val="00FD00E3"/>
    <w:rsid w:val="00FD0A72"/>
    <w:rsid w:val="00FD0AFB"/>
    <w:rsid w:val="00FD0BC6"/>
    <w:rsid w:val="00FD0C68"/>
    <w:rsid w:val="00FD0EDA"/>
    <w:rsid w:val="00FD1555"/>
    <w:rsid w:val="00FD15A7"/>
    <w:rsid w:val="00FD169F"/>
    <w:rsid w:val="00FD1CBA"/>
    <w:rsid w:val="00FD2A86"/>
    <w:rsid w:val="00FD2D3F"/>
    <w:rsid w:val="00FD36CA"/>
    <w:rsid w:val="00FD3769"/>
    <w:rsid w:val="00FD37DF"/>
    <w:rsid w:val="00FD4301"/>
    <w:rsid w:val="00FD447C"/>
    <w:rsid w:val="00FD455B"/>
    <w:rsid w:val="00FD4818"/>
    <w:rsid w:val="00FD48F0"/>
    <w:rsid w:val="00FD49E9"/>
    <w:rsid w:val="00FD4F1F"/>
    <w:rsid w:val="00FD4FEA"/>
    <w:rsid w:val="00FD53B1"/>
    <w:rsid w:val="00FD5A9B"/>
    <w:rsid w:val="00FD5D00"/>
    <w:rsid w:val="00FD6D39"/>
    <w:rsid w:val="00FD71A7"/>
    <w:rsid w:val="00FD7C2A"/>
    <w:rsid w:val="00FD7E72"/>
    <w:rsid w:val="00FE02CA"/>
    <w:rsid w:val="00FE044C"/>
    <w:rsid w:val="00FE07F7"/>
    <w:rsid w:val="00FE0CAE"/>
    <w:rsid w:val="00FE1045"/>
    <w:rsid w:val="00FE1232"/>
    <w:rsid w:val="00FE1A0D"/>
    <w:rsid w:val="00FE1AC4"/>
    <w:rsid w:val="00FE1DAB"/>
    <w:rsid w:val="00FE1E2C"/>
    <w:rsid w:val="00FE1F6B"/>
    <w:rsid w:val="00FE2182"/>
    <w:rsid w:val="00FE2210"/>
    <w:rsid w:val="00FE2EC4"/>
    <w:rsid w:val="00FE3323"/>
    <w:rsid w:val="00FE3777"/>
    <w:rsid w:val="00FE39C2"/>
    <w:rsid w:val="00FE3FE2"/>
    <w:rsid w:val="00FE443F"/>
    <w:rsid w:val="00FE4666"/>
    <w:rsid w:val="00FE5290"/>
    <w:rsid w:val="00FE557C"/>
    <w:rsid w:val="00FE55C1"/>
    <w:rsid w:val="00FE58BE"/>
    <w:rsid w:val="00FE5C15"/>
    <w:rsid w:val="00FE5F00"/>
    <w:rsid w:val="00FE5F0E"/>
    <w:rsid w:val="00FE6C04"/>
    <w:rsid w:val="00FE6D18"/>
    <w:rsid w:val="00FE6DE4"/>
    <w:rsid w:val="00FE785B"/>
    <w:rsid w:val="00FE79AA"/>
    <w:rsid w:val="00FE7DB4"/>
    <w:rsid w:val="00FF0902"/>
    <w:rsid w:val="00FF0C6C"/>
    <w:rsid w:val="00FF10EE"/>
    <w:rsid w:val="00FF1740"/>
    <w:rsid w:val="00FF17DB"/>
    <w:rsid w:val="00FF1A78"/>
    <w:rsid w:val="00FF21CF"/>
    <w:rsid w:val="00FF25D5"/>
    <w:rsid w:val="00FF26C2"/>
    <w:rsid w:val="00FF2902"/>
    <w:rsid w:val="00FF2A0E"/>
    <w:rsid w:val="00FF2F56"/>
    <w:rsid w:val="00FF3101"/>
    <w:rsid w:val="00FF3567"/>
    <w:rsid w:val="00FF3785"/>
    <w:rsid w:val="00FF3AD9"/>
    <w:rsid w:val="00FF41A3"/>
    <w:rsid w:val="00FF478D"/>
    <w:rsid w:val="00FF487D"/>
    <w:rsid w:val="00FF4A7F"/>
    <w:rsid w:val="00FF4F1D"/>
    <w:rsid w:val="00FF5116"/>
    <w:rsid w:val="00FF56C2"/>
    <w:rsid w:val="00FF56EB"/>
    <w:rsid w:val="00FF57D3"/>
    <w:rsid w:val="00FF5F2A"/>
    <w:rsid w:val="00FF66A8"/>
    <w:rsid w:val="00FF7158"/>
    <w:rsid w:val="00FF77C8"/>
    <w:rsid w:val="00FF7938"/>
    <w:rsid w:val="00FF7AF4"/>
    <w:rsid w:val="00FF7BA6"/>
    <w:rsid w:val="00FF7C38"/>
    <w:rsid w:val="00FF7D5A"/>
    <w:rsid w:val="00FF7DE0"/>
    <w:rsid w:val="01347647"/>
    <w:rsid w:val="014F39BC"/>
    <w:rsid w:val="0151B522"/>
    <w:rsid w:val="0163D881"/>
    <w:rsid w:val="0169B295"/>
    <w:rsid w:val="016A56DA"/>
    <w:rsid w:val="01737D3D"/>
    <w:rsid w:val="0175D77C"/>
    <w:rsid w:val="0176E063"/>
    <w:rsid w:val="01812E91"/>
    <w:rsid w:val="01853A61"/>
    <w:rsid w:val="018D7680"/>
    <w:rsid w:val="019BDE46"/>
    <w:rsid w:val="01A1863C"/>
    <w:rsid w:val="01B6EA60"/>
    <w:rsid w:val="01B77F51"/>
    <w:rsid w:val="01E017DB"/>
    <w:rsid w:val="01E45361"/>
    <w:rsid w:val="01E47B55"/>
    <w:rsid w:val="01EB6FE9"/>
    <w:rsid w:val="01F4B168"/>
    <w:rsid w:val="0202558D"/>
    <w:rsid w:val="021202A1"/>
    <w:rsid w:val="02213076"/>
    <w:rsid w:val="0229BE7B"/>
    <w:rsid w:val="022B86B2"/>
    <w:rsid w:val="0231A565"/>
    <w:rsid w:val="024E2AF2"/>
    <w:rsid w:val="02505FAE"/>
    <w:rsid w:val="026EDA70"/>
    <w:rsid w:val="0272DE58"/>
    <w:rsid w:val="028F5A22"/>
    <w:rsid w:val="02AE0AE3"/>
    <w:rsid w:val="02BCC229"/>
    <w:rsid w:val="02DF259B"/>
    <w:rsid w:val="02E4364A"/>
    <w:rsid w:val="02E793EE"/>
    <w:rsid w:val="02FC4C7D"/>
    <w:rsid w:val="03127ACE"/>
    <w:rsid w:val="031C1EBE"/>
    <w:rsid w:val="031C70AD"/>
    <w:rsid w:val="032EDAFB"/>
    <w:rsid w:val="033744AF"/>
    <w:rsid w:val="0343F544"/>
    <w:rsid w:val="0360F420"/>
    <w:rsid w:val="03A890B3"/>
    <w:rsid w:val="03B41D20"/>
    <w:rsid w:val="03C29955"/>
    <w:rsid w:val="03CDFE4A"/>
    <w:rsid w:val="03E31D38"/>
    <w:rsid w:val="03E3EE35"/>
    <w:rsid w:val="03EBF4C2"/>
    <w:rsid w:val="04177376"/>
    <w:rsid w:val="04187479"/>
    <w:rsid w:val="0419B184"/>
    <w:rsid w:val="04279203"/>
    <w:rsid w:val="042C0452"/>
    <w:rsid w:val="0430C90F"/>
    <w:rsid w:val="04318FB5"/>
    <w:rsid w:val="043987E2"/>
    <w:rsid w:val="043A150E"/>
    <w:rsid w:val="04480292"/>
    <w:rsid w:val="0463739C"/>
    <w:rsid w:val="046ED367"/>
    <w:rsid w:val="046FA033"/>
    <w:rsid w:val="047F9068"/>
    <w:rsid w:val="0488D030"/>
    <w:rsid w:val="0496FF0D"/>
    <w:rsid w:val="04CB5ED2"/>
    <w:rsid w:val="04D0CF20"/>
    <w:rsid w:val="04D87FEF"/>
    <w:rsid w:val="04DC1065"/>
    <w:rsid w:val="04DF09C0"/>
    <w:rsid w:val="0503ABA0"/>
    <w:rsid w:val="05061A8E"/>
    <w:rsid w:val="05064B15"/>
    <w:rsid w:val="0517A61E"/>
    <w:rsid w:val="05219394"/>
    <w:rsid w:val="0532E495"/>
    <w:rsid w:val="0533D2DD"/>
    <w:rsid w:val="05357C78"/>
    <w:rsid w:val="053DB3AA"/>
    <w:rsid w:val="054805BE"/>
    <w:rsid w:val="055ABAE5"/>
    <w:rsid w:val="0563C433"/>
    <w:rsid w:val="0563CEBA"/>
    <w:rsid w:val="056C1077"/>
    <w:rsid w:val="0583D319"/>
    <w:rsid w:val="058BFF2E"/>
    <w:rsid w:val="058F0A44"/>
    <w:rsid w:val="05AC7DD4"/>
    <w:rsid w:val="05B6104B"/>
    <w:rsid w:val="05BCB953"/>
    <w:rsid w:val="05C74705"/>
    <w:rsid w:val="05CB067F"/>
    <w:rsid w:val="05DB58FB"/>
    <w:rsid w:val="05ED0356"/>
    <w:rsid w:val="0627152E"/>
    <w:rsid w:val="062D7B32"/>
    <w:rsid w:val="062F8BFF"/>
    <w:rsid w:val="063E1A2A"/>
    <w:rsid w:val="063FC70A"/>
    <w:rsid w:val="064680A9"/>
    <w:rsid w:val="064B2D7E"/>
    <w:rsid w:val="06526EDE"/>
    <w:rsid w:val="06741E5E"/>
    <w:rsid w:val="06787390"/>
    <w:rsid w:val="0679A572"/>
    <w:rsid w:val="068B6C5D"/>
    <w:rsid w:val="06A475C2"/>
    <w:rsid w:val="06C74535"/>
    <w:rsid w:val="06C9CF9A"/>
    <w:rsid w:val="06DB21D7"/>
    <w:rsid w:val="06E9BCD5"/>
    <w:rsid w:val="06EC4F31"/>
    <w:rsid w:val="072491C0"/>
    <w:rsid w:val="078022E7"/>
    <w:rsid w:val="0780A62B"/>
    <w:rsid w:val="07B838C3"/>
    <w:rsid w:val="07C07AEC"/>
    <w:rsid w:val="07CE88D4"/>
    <w:rsid w:val="07CFD8C7"/>
    <w:rsid w:val="07D40C64"/>
    <w:rsid w:val="07F0F1F5"/>
    <w:rsid w:val="0806FA33"/>
    <w:rsid w:val="0808A8BA"/>
    <w:rsid w:val="08093897"/>
    <w:rsid w:val="081DC661"/>
    <w:rsid w:val="08214754"/>
    <w:rsid w:val="0821C220"/>
    <w:rsid w:val="0834D393"/>
    <w:rsid w:val="083799CB"/>
    <w:rsid w:val="08579F01"/>
    <w:rsid w:val="085EBB16"/>
    <w:rsid w:val="0860E580"/>
    <w:rsid w:val="08691FEF"/>
    <w:rsid w:val="086B6D03"/>
    <w:rsid w:val="08792DFC"/>
    <w:rsid w:val="08932196"/>
    <w:rsid w:val="089B5951"/>
    <w:rsid w:val="08D90534"/>
    <w:rsid w:val="08DFDBD1"/>
    <w:rsid w:val="08FBE499"/>
    <w:rsid w:val="08FFC580"/>
    <w:rsid w:val="0915CC80"/>
    <w:rsid w:val="091841AB"/>
    <w:rsid w:val="091CB131"/>
    <w:rsid w:val="0923F186"/>
    <w:rsid w:val="09285E03"/>
    <w:rsid w:val="0941CF3E"/>
    <w:rsid w:val="095E36D0"/>
    <w:rsid w:val="09693715"/>
    <w:rsid w:val="0977B260"/>
    <w:rsid w:val="097C61C6"/>
    <w:rsid w:val="09A357FF"/>
    <w:rsid w:val="09B6AC46"/>
    <w:rsid w:val="09BB9EDF"/>
    <w:rsid w:val="09C68DE8"/>
    <w:rsid w:val="09CAEB2A"/>
    <w:rsid w:val="09E4ADF4"/>
    <w:rsid w:val="09ECA556"/>
    <w:rsid w:val="0A2ADB4E"/>
    <w:rsid w:val="0A344AD6"/>
    <w:rsid w:val="0A4A4767"/>
    <w:rsid w:val="0A4C62B0"/>
    <w:rsid w:val="0A6C7A84"/>
    <w:rsid w:val="0A727658"/>
    <w:rsid w:val="0A973B64"/>
    <w:rsid w:val="0AAD41FE"/>
    <w:rsid w:val="0AC2F380"/>
    <w:rsid w:val="0AD16F5A"/>
    <w:rsid w:val="0AD62B3C"/>
    <w:rsid w:val="0AE3D6B9"/>
    <w:rsid w:val="0AE52D60"/>
    <w:rsid w:val="0AE69396"/>
    <w:rsid w:val="0AF1166C"/>
    <w:rsid w:val="0B05774E"/>
    <w:rsid w:val="0B16F0E9"/>
    <w:rsid w:val="0B43DE93"/>
    <w:rsid w:val="0B4A92EF"/>
    <w:rsid w:val="0B6AB675"/>
    <w:rsid w:val="0B6E2FDA"/>
    <w:rsid w:val="0B7860D5"/>
    <w:rsid w:val="0B7E1EB6"/>
    <w:rsid w:val="0B871247"/>
    <w:rsid w:val="0BA3125A"/>
    <w:rsid w:val="0BA62674"/>
    <w:rsid w:val="0BAEE54D"/>
    <w:rsid w:val="0BC1C259"/>
    <w:rsid w:val="0BC21049"/>
    <w:rsid w:val="0BCC4649"/>
    <w:rsid w:val="0BD4E67F"/>
    <w:rsid w:val="0BD6F752"/>
    <w:rsid w:val="0BFF964C"/>
    <w:rsid w:val="0C38BF67"/>
    <w:rsid w:val="0C3BD9B7"/>
    <w:rsid w:val="0C3D5F25"/>
    <w:rsid w:val="0C3F9372"/>
    <w:rsid w:val="0C79C068"/>
    <w:rsid w:val="0C8666E7"/>
    <w:rsid w:val="0C88C3E7"/>
    <w:rsid w:val="0CA0A40C"/>
    <w:rsid w:val="0CB7BF73"/>
    <w:rsid w:val="0CB9C8E3"/>
    <w:rsid w:val="0CD243A4"/>
    <w:rsid w:val="0CDF968E"/>
    <w:rsid w:val="0CE094A3"/>
    <w:rsid w:val="0CE572E4"/>
    <w:rsid w:val="0CECF524"/>
    <w:rsid w:val="0CF939D4"/>
    <w:rsid w:val="0CFA22BA"/>
    <w:rsid w:val="0D0154B3"/>
    <w:rsid w:val="0D015EA9"/>
    <w:rsid w:val="0D0A6C2F"/>
    <w:rsid w:val="0D151071"/>
    <w:rsid w:val="0D174F82"/>
    <w:rsid w:val="0D1E306D"/>
    <w:rsid w:val="0D3256C4"/>
    <w:rsid w:val="0D4C6B08"/>
    <w:rsid w:val="0D5A09B1"/>
    <w:rsid w:val="0D7ACFB1"/>
    <w:rsid w:val="0D8B0055"/>
    <w:rsid w:val="0DA75A20"/>
    <w:rsid w:val="0DBD584B"/>
    <w:rsid w:val="0DBDA323"/>
    <w:rsid w:val="0DC77ECB"/>
    <w:rsid w:val="0DCB2CAB"/>
    <w:rsid w:val="0DCDF144"/>
    <w:rsid w:val="0DCE0D30"/>
    <w:rsid w:val="0E068B1A"/>
    <w:rsid w:val="0E0E2415"/>
    <w:rsid w:val="0E2F50F4"/>
    <w:rsid w:val="0E325108"/>
    <w:rsid w:val="0E37337C"/>
    <w:rsid w:val="0E3C476F"/>
    <w:rsid w:val="0E536CC9"/>
    <w:rsid w:val="0E61F298"/>
    <w:rsid w:val="0E6D36DC"/>
    <w:rsid w:val="0E7F604F"/>
    <w:rsid w:val="0E9A6D99"/>
    <w:rsid w:val="0EA19B4D"/>
    <w:rsid w:val="0EC9DF38"/>
    <w:rsid w:val="0EF0D474"/>
    <w:rsid w:val="0EFC1785"/>
    <w:rsid w:val="0F0FFB32"/>
    <w:rsid w:val="0F265A61"/>
    <w:rsid w:val="0F29C65D"/>
    <w:rsid w:val="0F2F7C2F"/>
    <w:rsid w:val="0F4A9F7E"/>
    <w:rsid w:val="0F574E42"/>
    <w:rsid w:val="0F632E3E"/>
    <w:rsid w:val="0F77D593"/>
    <w:rsid w:val="0F7A4067"/>
    <w:rsid w:val="0F9059C5"/>
    <w:rsid w:val="0F969E9F"/>
    <w:rsid w:val="0F96FBC5"/>
    <w:rsid w:val="0F9710FB"/>
    <w:rsid w:val="0F9BB639"/>
    <w:rsid w:val="0FA1867B"/>
    <w:rsid w:val="0FA99F1B"/>
    <w:rsid w:val="0FB39DD5"/>
    <w:rsid w:val="0FCA28C5"/>
    <w:rsid w:val="0FD3A860"/>
    <w:rsid w:val="0FE44D1D"/>
    <w:rsid w:val="0FE79614"/>
    <w:rsid w:val="0FFFB0C2"/>
    <w:rsid w:val="10073861"/>
    <w:rsid w:val="10243641"/>
    <w:rsid w:val="1039906E"/>
    <w:rsid w:val="10409FF4"/>
    <w:rsid w:val="10498899"/>
    <w:rsid w:val="1049F14E"/>
    <w:rsid w:val="108D661D"/>
    <w:rsid w:val="10920005"/>
    <w:rsid w:val="109D3335"/>
    <w:rsid w:val="109DC946"/>
    <w:rsid w:val="10D8664E"/>
    <w:rsid w:val="10EECDE7"/>
    <w:rsid w:val="11014F09"/>
    <w:rsid w:val="110965DB"/>
    <w:rsid w:val="1144C6FC"/>
    <w:rsid w:val="1146E33B"/>
    <w:rsid w:val="114C3D93"/>
    <w:rsid w:val="1163ECCB"/>
    <w:rsid w:val="1166DFC9"/>
    <w:rsid w:val="117492C4"/>
    <w:rsid w:val="117CF915"/>
    <w:rsid w:val="117EB5BD"/>
    <w:rsid w:val="1192FE86"/>
    <w:rsid w:val="11967E9A"/>
    <w:rsid w:val="1196A88E"/>
    <w:rsid w:val="11BD64C2"/>
    <w:rsid w:val="11C7BB5D"/>
    <w:rsid w:val="11C835D0"/>
    <w:rsid w:val="11CE8106"/>
    <w:rsid w:val="11EE8DA1"/>
    <w:rsid w:val="11F968DC"/>
    <w:rsid w:val="12036E8E"/>
    <w:rsid w:val="121A4DAC"/>
    <w:rsid w:val="121E377C"/>
    <w:rsid w:val="12395962"/>
    <w:rsid w:val="123C8932"/>
    <w:rsid w:val="1246F84A"/>
    <w:rsid w:val="1252052F"/>
    <w:rsid w:val="125214F3"/>
    <w:rsid w:val="127C6D72"/>
    <w:rsid w:val="1284125E"/>
    <w:rsid w:val="12842F6A"/>
    <w:rsid w:val="1297428E"/>
    <w:rsid w:val="12AB30A5"/>
    <w:rsid w:val="12B42FFA"/>
    <w:rsid w:val="12DC9FDD"/>
    <w:rsid w:val="132348D8"/>
    <w:rsid w:val="133725AA"/>
    <w:rsid w:val="13723E86"/>
    <w:rsid w:val="139BB305"/>
    <w:rsid w:val="13AB4D3C"/>
    <w:rsid w:val="13B160E9"/>
    <w:rsid w:val="13C75D42"/>
    <w:rsid w:val="13D55B24"/>
    <w:rsid w:val="13F0A791"/>
    <w:rsid w:val="141074ED"/>
    <w:rsid w:val="14166A35"/>
    <w:rsid w:val="14180C70"/>
    <w:rsid w:val="14498F27"/>
    <w:rsid w:val="1468D3C0"/>
    <w:rsid w:val="149DE634"/>
    <w:rsid w:val="149F6AFC"/>
    <w:rsid w:val="14AED43B"/>
    <w:rsid w:val="14C180FF"/>
    <w:rsid w:val="14C4E85B"/>
    <w:rsid w:val="14D4CE31"/>
    <w:rsid w:val="14DC75A7"/>
    <w:rsid w:val="14EF2764"/>
    <w:rsid w:val="1508DD0E"/>
    <w:rsid w:val="15179891"/>
    <w:rsid w:val="152E3686"/>
    <w:rsid w:val="153FEF75"/>
    <w:rsid w:val="154F0D38"/>
    <w:rsid w:val="15525EAE"/>
    <w:rsid w:val="15530767"/>
    <w:rsid w:val="1559A69D"/>
    <w:rsid w:val="155D087D"/>
    <w:rsid w:val="15693274"/>
    <w:rsid w:val="1569E769"/>
    <w:rsid w:val="156F23FB"/>
    <w:rsid w:val="157D4C11"/>
    <w:rsid w:val="15A40C01"/>
    <w:rsid w:val="15B74478"/>
    <w:rsid w:val="15BCBFCC"/>
    <w:rsid w:val="15C3DCD5"/>
    <w:rsid w:val="15C65ADA"/>
    <w:rsid w:val="15C70039"/>
    <w:rsid w:val="15D0CAE2"/>
    <w:rsid w:val="15D37BA0"/>
    <w:rsid w:val="15D476B6"/>
    <w:rsid w:val="15D78C09"/>
    <w:rsid w:val="15DCC5B9"/>
    <w:rsid w:val="15E47A6C"/>
    <w:rsid w:val="15F2585E"/>
    <w:rsid w:val="15F5B635"/>
    <w:rsid w:val="15F6EC69"/>
    <w:rsid w:val="15F763E0"/>
    <w:rsid w:val="161CF084"/>
    <w:rsid w:val="162C5957"/>
    <w:rsid w:val="1635BDA7"/>
    <w:rsid w:val="163E95B8"/>
    <w:rsid w:val="16AD2464"/>
    <w:rsid w:val="16B4382A"/>
    <w:rsid w:val="16B7D1CA"/>
    <w:rsid w:val="16C1AAC7"/>
    <w:rsid w:val="16D4D08C"/>
    <w:rsid w:val="16EC9A0C"/>
    <w:rsid w:val="16F9CA5E"/>
    <w:rsid w:val="16FA4CB8"/>
    <w:rsid w:val="1725468B"/>
    <w:rsid w:val="17413939"/>
    <w:rsid w:val="17569BDB"/>
    <w:rsid w:val="177D9951"/>
    <w:rsid w:val="177E422F"/>
    <w:rsid w:val="17A0A9C0"/>
    <w:rsid w:val="17A979BE"/>
    <w:rsid w:val="17BB5E44"/>
    <w:rsid w:val="17C148E4"/>
    <w:rsid w:val="17D54FE0"/>
    <w:rsid w:val="17D5754C"/>
    <w:rsid w:val="17DE5168"/>
    <w:rsid w:val="17F1411C"/>
    <w:rsid w:val="17F7C488"/>
    <w:rsid w:val="18061FB9"/>
    <w:rsid w:val="181A88E7"/>
    <w:rsid w:val="1827A2D3"/>
    <w:rsid w:val="182F3015"/>
    <w:rsid w:val="1830EBA6"/>
    <w:rsid w:val="183A8C7B"/>
    <w:rsid w:val="1842DC89"/>
    <w:rsid w:val="185710B9"/>
    <w:rsid w:val="1858BF67"/>
    <w:rsid w:val="186B66E4"/>
    <w:rsid w:val="187E174B"/>
    <w:rsid w:val="18833954"/>
    <w:rsid w:val="18916A23"/>
    <w:rsid w:val="18A1C71F"/>
    <w:rsid w:val="18BFBE01"/>
    <w:rsid w:val="18CAC4BA"/>
    <w:rsid w:val="18CF1DCB"/>
    <w:rsid w:val="18EC37A8"/>
    <w:rsid w:val="19056985"/>
    <w:rsid w:val="1908C092"/>
    <w:rsid w:val="191D8AB7"/>
    <w:rsid w:val="192B9299"/>
    <w:rsid w:val="19308BC3"/>
    <w:rsid w:val="193A46E2"/>
    <w:rsid w:val="1948880D"/>
    <w:rsid w:val="194B1EB8"/>
    <w:rsid w:val="1964AD9C"/>
    <w:rsid w:val="196DC201"/>
    <w:rsid w:val="1976B841"/>
    <w:rsid w:val="1977807A"/>
    <w:rsid w:val="1979EC26"/>
    <w:rsid w:val="1979EF9F"/>
    <w:rsid w:val="198115A3"/>
    <w:rsid w:val="199B5854"/>
    <w:rsid w:val="19A3ED64"/>
    <w:rsid w:val="19A74025"/>
    <w:rsid w:val="19A82A2E"/>
    <w:rsid w:val="19B68EEC"/>
    <w:rsid w:val="19B9E3BC"/>
    <w:rsid w:val="19C93134"/>
    <w:rsid w:val="19CBFAE6"/>
    <w:rsid w:val="19DF7BB7"/>
    <w:rsid w:val="19FCB264"/>
    <w:rsid w:val="1A065368"/>
    <w:rsid w:val="1A186A8A"/>
    <w:rsid w:val="1A209C49"/>
    <w:rsid w:val="1A2CE91A"/>
    <w:rsid w:val="1A324B16"/>
    <w:rsid w:val="1A348A31"/>
    <w:rsid w:val="1A4B3D66"/>
    <w:rsid w:val="1A612079"/>
    <w:rsid w:val="1A6142B1"/>
    <w:rsid w:val="1A645C1E"/>
    <w:rsid w:val="1A6BE6E9"/>
    <w:rsid w:val="1A8AFD4B"/>
    <w:rsid w:val="1A9B51B0"/>
    <w:rsid w:val="1AA484F6"/>
    <w:rsid w:val="1AA4E7F8"/>
    <w:rsid w:val="1AAE558D"/>
    <w:rsid w:val="1AB4905B"/>
    <w:rsid w:val="1AC6C4B7"/>
    <w:rsid w:val="1AD00AF8"/>
    <w:rsid w:val="1ADAAEA2"/>
    <w:rsid w:val="1AEAFBD5"/>
    <w:rsid w:val="1AEDE2F9"/>
    <w:rsid w:val="1AF6B7FA"/>
    <w:rsid w:val="1B12A0CE"/>
    <w:rsid w:val="1B158B14"/>
    <w:rsid w:val="1B1C9CBA"/>
    <w:rsid w:val="1B476716"/>
    <w:rsid w:val="1B4864F9"/>
    <w:rsid w:val="1B4F01BE"/>
    <w:rsid w:val="1B537152"/>
    <w:rsid w:val="1B554F24"/>
    <w:rsid w:val="1B661489"/>
    <w:rsid w:val="1B7D3757"/>
    <w:rsid w:val="1B89F5C9"/>
    <w:rsid w:val="1BA47B4D"/>
    <w:rsid w:val="1BA732D7"/>
    <w:rsid w:val="1BC44347"/>
    <w:rsid w:val="1BC5D993"/>
    <w:rsid w:val="1BC99882"/>
    <w:rsid w:val="1C19A42A"/>
    <w:rsid w:val="1C1E4D79"/>
    <w:rsid w:val="1C240BEA"/>
    <w:rsid w:val="1C41388A"/>
    <w:rsid w:val="1C47AF2F"/>
    <w:rsid w:val="1C5E59B9"/>
    <w:rsid w:val="1C6E8137"/>
    <w:rsid w:val="1C88D05E"/>
    <w:rsid w:val="1C9540EA"/>
    <w:rsid w:val="1C9988EC"/>
    <w:rsid w:val="1C9F2A2A"/>
    <w:rsid w:val="1CA9A3E8"/>
    <w:rsid w:val="1CADA17A"/>
    <w:rsid w:val="1CC7B2FF"/>
    <w:rsid w:val="1CDDA839"/>
    <w:rsid w:val="1CE2BCF7"/>
    <w:rsid w:val="1CE47C98"/>
    <w:rsid w:val="1CE818D1"/>
    <w:rsid w:val="1D157FAC"/>
    <w:rsid w:val="1D17A94F"/>
    <w:rsid w:val="1D1D0632"/>
    <w:rsid w:val="1D1DDF97"/>
    <w:rsid w:val="1D1F0585"/>
    <w:rsid w:val="1D28555C"/>
    <w:rsid w:val="1D30AF12"/>
    <w:rsid w:val="1D351EC6"/>
    <w:rsid w:val="1D42E25C"/>
    <w:rsid w:val="1D45C54A"/>
    <w:rsid w:val="1D4CA90B"/>
    <w:rsid w:val="1D6B3FFF"/>
    <w:rsid w:val="1D6E88E1"/>
    <w:rsid w:val="1D9F6FF4"/>
    <w:rsid w:val="1DA4A6E5"/>
    <w:rsid w:val="1DC36BBC"/>
    <w:rsid w:val="1DEA91A3"/>
    <w:rsid w:val="1DF26904"/>
    <w:rsid w:val="1E0E6D32"/>
    <w:rsid w:val="1E177C72"/>
    <w:rsid w:val="1E24B9D5"/>
    <w:rsid w:val="1E2EE28C"/>
    <w:rsid w:val="1E37E388"/>
    <w:rsid w:val="1E51A290"/>
    <w:rsid w:val="1E529267"/>
    <w:rsid w:val="1E560955"/>
    <w:rsid w:val="1E6FEEB8"/>
    <w:rsid w:val="1E730423"/>
    <w:rsid w:val="1E792EEE"/>
    <w:rsid w:val="1E9955F9"/>
    <w:rsid w:val="1E9A21FC"/>
    <w:rsid w:val="1EA286D7"/>
    <w:rsid w:val="1EBC0A10"/>
    <w:rsid w:val="1EC024C9"/>
    <w:rsid w:val="1ECDCA12"/>
    <w:rsid w:val="1ECEB428"/>
    <w:rsid w:val="1EF62C15"/>
    <w:rsid w:val="1F0410A5"/>
    <w:rsid w:val="1F2B5B81"/>
    <w:rsid w:val="1F408706"/>
    <w:rsid w:val="1F4B5BA6"/>
    <w:rsid w:val="1F4B8EF7"/>
    <w:rsid w:val="1F4F4537"/>
    <w:rsid w:val="1F50C530"/>
    <w:rsid w:val="1F5EB2B2"/>
    <w:rsid w:val="1F5EE382"/>
    <w:rsid w:val="1F62089E"/>
    <w:rsid w:val="1F664565"/>
    <w:rsid w:val="1F6A6770"/>
    <w:rsid w:val="1F6FA01B"/>
    <w:rsid w:val="1F73883D"/>
    <w:rsid w:val="1F75D2C9"/>
    <w:rsid w:val="1F7A6CF4"/>
    <w:rsid w:val="1F7FDA9C"/>
    <w:rsid w:val="1F98B272"/>
    <w:rsid w:val="1FB0F868"/>
    <w:rsid w:val="1FB17F11"/>
    <w:rsid w:val="1FB6FAD3"/>
    <w:rsid w:val="1FC9BE2E"/>
    <w:rsid w:val="1FE0CDA9"/>
    <w:rsid w:val="1FE47B61"/>
    <w:rsid w:val="1FE75295"/>
    <w:rsid w:val="1FEE3FD0"/>
    <w:rsid w:val="1FF8DFCE"/>
    <w:rsid w:val="1FFB5A0B"/>
    <w:rsid w:val="200108B0"/>
    <w:rsid w:val="200545C5"/>
    <w:rsid w:val="200D7EE4"/>
    <w:rsid w:val="200FFF1E"/>
    <w:rsid w:val="20120BCC"/>
    <w:rsid w:val="2014699F"/>
    <w:rsid w:val="2015F0F7"/>
    <w:rsid w:val="20229576"/>
    <w:rsid w:val="202813CA"/>
    <w:rsid w:val="2028360A"/>
    <w:rsid w:val="202A4961"/>
    <w:rsid w:val="204016D4"/>
    <w:rsid w:val="2046E4B7"/>
    <w:rsid w:val="2072B5BD"/>
    <w:rsid w:val="2085FE93"/>
    <w:rsid w:val="20882C40"/>
    <w:rsid w:val="20A2CCF2"/>
    <w:rsid w:val="20C520D6"/>
    <w:rsid w:val="20C8D943"/>
    <w:rsid w:val="20D60258"/>
    <w:rsid w:val="20DAD22C"/>
    <w:rsid w:val="20FA725F"/>
    <w:rsid w:val="21039F67"/>
    <w:rsid w:val="210400CC"/>
    <w:rsid w:val="211E6FEE"/>
    <w:rsid w:val="2120BA4B"/>
    <w:rsid w:val="212BA518"/>
    <w:rsid w:val="212F9A8E"/>
    <w:rsid w:val="212FD8F2"/>
    <w:rsid w:val="2154AB15"/>
    <w:rsid w:val="2156D497"/>
    <w:rsid w:val="21614AEE"/>
    <w:rsid w:val="21749537"/>
    <w:rsid w:val="2180B267"/>
    <w:rsid w:val="21857076"/>
    <w:rsid w:val="2192524B"/>
    <w:rsid w:val="219C1539"/>
    <w:rsid w:val="219E7781"/>
    <w:rsid w:val="21A272F2"/>
    <w:rsid w:val="21D3D9D1"/>
    <w:rsid w:val="21D9FD26"/>
    <w:rsid w:val="21F0E995"/>
    <w:rsid w:val="21FB21CD"/>
    <w:rsid w:val="2223ECBD"/>
    <w:rsid w:val="2227AFB7"/>
    <w:rsid w:val="222D928C"/>
    <w:rsid w:val="2246A5EF"/>
    <w:rsid w:val="224C7465"/>
    <w:rsid w:val="2250E8EF"/>
    <w:rsid w:val="22524046"/>
    <w:rsid w:val="227515E7"/>
    <w:rsid w:val="2291CD6B"/>
    <w:rsid w:val="2295396E"/>
    <w:rsid w:val="229A95A1"/>
    <w:rsid w:val="22A6CF33"/>
    <w:rsid w:val="22AB0BCF"/>
    <w:rsid w:val="22C09E2C"/>
    <w:rsid w:val="22D04376"/>
    <w:rsid w:val="22D7C157"/>
    <w:rsid w:val="22F17E5D"/>
    <w:rsid w:val="22FB6EF3"/>
    <w:rsid w:val="230116DB"/>
    <w:rsid w:val="233A0F62"/>
    <w:rsid w:val="233F5854"/>
    <w:rsid w:val="235392A1"/>
    <w:rsid w:val="235564A6"/>
    <w:rsid w:val="23578BD0"/>
    <w:rsid w:val="2372B4C5"/>
    <w:rsid w:val="23824FEB"/>
    <w:rsid w:val="2386B739"/>
    <w:rsid w:val="238D5D81"/>
    <w:rsid w:val="23927C0C"/>
    <w:rsid w:val="239774E5"/>
    <w:rsid w:val="23A1D830"/>
    <w:rsid w:val="23A32BE7"/>
    <w:rsid w:val="23B0C186"/>
    <w:rsid w:val="23BB9951"/>
    <w:rsid w:val="23C38A64"/>
    <w:rsid w:val="23C4C920"/>
    <w:rsid w:val="23C9DD11"/>
    <w:rsid w:val="23E245C9"/>
    <w:rsid w:val="23E6F2AB"/>
    <w:rsid w:val="23F425E8"/>
    <w:rsid w:val="23F7AD0B"/>
    <w:rsid w:val="23FC8EED"/>
    <w:rsid w:val="240C6839"/>
    <w:rsid w:val="241BEAB0"/>
    <w:rsid w:val="2422CB1B"/>
    <w:rsid w:val="2423084F"/>
    <w:rsid w:val="242511E9"/>
    <w:rsid w:val="24279800"/>
    <w:rsid w:val="242BAFC6"/>
    <w:rsid w:val="242D233D"/>
    <w:rsid w:val="2430C696"/>
    <w:rsid w:val="243E5769"/>
    <w:rsid w:val="24414E37"/>
    <w:rsid w:val="244BBD72"/>
    <w:rsid w:val="24539B92"/>
    <w:rsid w:val="245F7026"/>
    <w:rsid w:val="24617ED0"/>
    <w:rsid w:val="246E1BF8"/>
    <w:rsid w:val="2484139C"/>
    <w:rsid w:val="24949F4C"/>
    <w:rsid w:val="24A6009C"/>
    <w:rsid w:val="24A7416F"/>
    <w:rsid w:val="24AB9CA5"/>
    <w:rsid w:val="24AB9CF5"/>
    <w:rsid w:val="24C9455D"/>
    <w:rsid w:val="24E368F2"/>
    <w:rsid w:val="24F622DB"/>
    <w:rsid w:val="2502C8E0"/>
    <w:rsid w:val="2503C564"/>
    <w:rsid w:val="25191562"/>
    <w:rsid w:val="251FA81D"/>
    <w:rsid w:val="2530DF5F"/>
    <w:rsid w:val="25325B60"/>
    <w:rsid w:val="253F7D9F"/>
    <w:rsid w:val="2566ECFB"/>
    <w:rsid w:val="257122A9"/>
    <w:rsid w:val="2574263E"/>
    <w:rsid w:val="25751E1B"/>
    <w:rsid w:val="25A9A49F"/>
    <w:rsid w:val="25BBA436"/>
    <w:rsid w:val="25C05A4E"/>
    <w:rsid w:val="25C49851"/>
    <w:rsid w:val="25CCD115"/>
    <w:rsid w:val="25DC7C1F"/>
    <w:rsid w:val="25FA97E4"/>
    <w:rsid w:val="25FCE2D9"/>
    <w:rsid w:val="260EC266"/>
    <w:rsid w:val="2621F771"/>
    <w:rsid w:val="262726F6"/>
    <w:rsid w:val="2644D522"/>
    <w:rsid w:val="26556BED"/>
    <w:rsid w:val="26627E58"/>
    <w:rsid w:val="2664A43B"/>
    <w:rsid w:val="2678B10B"/>
    <w:rsid w:val="26875A1E"/>
    <w:rsid w:val="26A69C8F"/>
    <w:rsid w:val="26AE39AD"/>
    <w:rsid w:val="26AF70FB"/>
    <w:rsid w:val="26D3300C"/>
    <w:rsid w:val="26F26653"/>
    <w:rsid w:val="26F8AE4B"/>
    <w:rsid w:val="26F99198"/>
    <w:rsid w:val="26F9ED98"/>
    <w:rsid w:val="27028238"/>
    <w:rsid w:val="27070CDB"/>
    <w:rsid w:val="27079571"/>
    <w:rsid w:val="270B1403"/>
    <w:rsid w:val="271A6FFE"/>
    <w:rsid w:val="2728F813"/>
    <w:rsid w:val="2731F739"/>
    <w:rsid w:val="27473B39"/>
    <w:rsid w:val="275FA1F6"/>
    <w:rsid w:val="2774D967"/>
    <w:rsid w:val="279417CA"/>
    <w:rsid w:val="279F17FA"/>
    <w:rsid w:val="27C49FDD"/>
    <w:rsid w:val="27FBB3F4"/>
    <w:rsid w:val="2830E55E"/>
    <w:rsid w:val="283E08D3"/>
    <w:rsid w:val="28423C06"/>
    <w:rsid w:val="285D245F"/>
    <w:rsid w:val="28628725"/>
    <w:rsid w:val="287FFAC8"/>
    <w:rsid w:val="288852A1"/>
    <w:rsid w:val="28955EBE"/>
    <w:rsid w:val="28A3D1B6"/>
    <w:rsid w:val="28AB6856"/>
    <w:rsid w:val="28B60E6F"/>
    <w:rsid w:val="28BA3A8B"/>
    <w:rsid w:val="28C8CFC2"/>
    <w:rsid w:val="28DB38EE"/>
    <w:rsid w:val="28F03333"/>
    <w:rsid w:val="28F32ABB"/>
    <w:rsid w:val="28F5FFD1"/>
    <w:rsid w:val="2918DB51"/>
    <w:rsid w:val="291FAB68"/>
    <w:rsid w:val="2932ED42"/>
    <w:rsid w:val="2949D7B8"/>
    <w:rsid w:val="29675A18"/>
    <w:rsid w:val="2979314D"/>
    <w:rsid w:val="297C4B96"/>
    <w:rsid w:val="297C9DE2"/>
    <w:rsid w:val="2994D42A"/>
    <w:rsid w:val="29A111E8"/>
    <w:rsid w:val="29CE4EA9"/>
    <w:rsid w:val="29FDF8B6"/>
    <w:rsid w:val="2A004C41"/>
    <w:rsid w:val="2A103A0B"/>
    <w:rsid w:val="2A254330"/>
    <w:rsid w:val="2A2A0575"/>
    <w:rsid w:val="2A41893B"/>
    <w:rsid w:val="2A6837C1"/>
    <w:rsid w:val="2A69845B"/>
    <w:rsid w:val="2A6A5DE4"/>
    <w:rsid w:val="2A6DF24F"/>
    <w:rsid w:val="2A732D5E"/>
    <w:rsid w:val="2A77CDBA"/>
    <w:rsid w:val="2A89339F"/>
    <w:rsid w:val="2A8E3DA9"/>
    <w:rsid w:val="2AA36BA7"/>
    <w:rsid w:val="2AA6D160"/>
    <w:rsid w:val="2AC587B6"/>
    <w:rsid w:val="2AC7EC2A"/>
    <w:rsid w:val="2AD7B640"/>
    <w:rsid w:val="2AEC578F"/>
    <w:rsid w:val="2AF489A7"/>
    <w:rsid w:val="2B1D6EE8"/>
    <w:rsid w:val="2B2DB626"/>
    <w:rsid w:val="2B5B394D"/>
    <w:rsid w:val="2B70D160"/>
    <w:rsid w:val="2B8D7E82"/>
    <w:rsid w:val="2B8EF1AB"/>
    <w:rsid w:val="2B99A38D"/>
    <w:rsid w:val="2B9ACAA7"/>
    <w:rsid w:val="2BA2F1C6"/>
    <w:rsid w:val="2BCDEDE1"/>
    <w:rsid w:val="2BCE552F"/>
    <w:rsid w:val="2BD013F7"/>
    <w:rsid w:val="2BD38763"/>
    <w:rsid w:val="2BDA13CC"/>
    <w:rsid w:val="2BF4B4A9"/>
    <w:rsid w:val="2BFB3B2C"/>
    <w:rsid w:val="2C080243"/>
    <w:rsid w:val="2C1C3EDA"/>
    <w:rsid w:val="2C264CAB"/>
    <w:rsid w:val="2C28C334"/>
    <w:rsid w:val="2C2D421F"/>
    <w:rsid w:val="2C37A8C4"/>
    <w:rsid w:val="2C381CD4"/>
    <w:rsid w:val="2C3A78B3"/>
    <w:rsid w:val="2C47E163"/>
    <w:rsid w:val="2C4FFFFC"/>
    <w:rsid w:val="2C5BCDB3"/>
    <w:rsid w:val="2C68FAB6"/>
    <w:rsid w:val="2C713D44"/>
    <w:rsid w:val="2C7C7BAF"/>
    <w:rsid w:val="2C801D85"/>
    <w:rsid w:val="2C947A41"/>
    <w:rsid w:val="2C9963BD"/>
    <w:rsid w:val="2CAE50CA"/>
    <w:rsid w:val="2CCEEA21"/>
    <w:rsid w:val="2CDFF485"/>
    <w:rsid w:val="2D057889"/>
    <w:rsid w:val="2D24C789"/>
    <w:rsid w:val="2D297437"/>
    <w:rsid w:val="2D3D4E00"/>
    <w:rsid w:val="2D4E3FCD"/>
    <w:rsid w:val="2D55E165"/>
    <w:rsid w:val="2D65AB5E"/>
    <w:rsid w:val="2D65BB0E"/>
    <w:rsid w:val="2D66454B"/>
    <w:rsid w:val="2D79484D"/>
    <w:rsid w:val="2D88F94C"/>
    <w:rsid w:val="2D9CB0EE"/>
    <w:rsid w:val="2D9F5CD6"/>
    <w:rsid w:val="2DA0B93E"/>
    <w:rsid w:val="2DB26447"/>
    <w:rsid w:val="2DB35FAA"/>
    <w:rsid w:val="2DB9F874"/>
    <w:rsid w:val="2DC4B0ED"/>
    <w:rsid w:val="2DCF783C"/>
    <w:rsid w:val="2DD00BC8"/>
    <w:rsid w:val="2DD16ADD"/>
    <w:rsid w:val="2DD8DF73"/>
    <w:rsid w:val="2DE6B64F"/>
    <w:rsid w:val="2DFB263F"/>
    <w:rsid w:val="2E1251A4"/>
    <w:rsid w:val="2E1557E9"/>
    <w:rsid w:val="2E1C38DB"/>
    <w:rsid w:val="2E3A1D0E"/>
    <w:rsid w:val="2E3B2558"/>
    <w:rsid w:val="2E4264FC"/>
    <w:rsid w:val="2E455927"/>
    <w:rsid w:val="2E4C5F7D"/>
    <w:rsid w:val="2E4F8B28"/>
    <w:rsid w:val="2E51C524"/>
    <w:rsid w:val="2E549C56"/>
    <w:rsid w:val="2E58476D"/>
    <w:rsid w:val="2E5A31DF"/>
    <w:rsid w:val="2E5EA493"/>
    <w:rsid w:val="2E7D38E8"/>
    <w:rsid w:val="2E947A55"/>
    <w:rsid w:val="2EC2CD15"/>
    <w:rsid w:val="2EDDDBA6"/>
    <w:rsid w:val="2EFF6E36"/>
    <w:rsid w:val="2F07F492"/>
    <w:rsid w:val="2F0CEDB8"/>
    <w:rsid w:val="2F10C916"/>
    <w:rsid w:val="2F3067D8"/>
    <w:rsid w:val="2F467A12"/>
    <w:rsid w:val="2F56A537"/>
    <w:rsid w:val="2F58F6D5"/>
    <w:rsid w:val="2F6F9338"/>
    <w:rsid w:val="2F86CE7E"/>
    <w:rsid w:val="2F9D27C9"/>
    <w:rsid w:val="2FA09B00"/>
    <w:rsid w:val="2FA1A734"/>
    <w:rsid w:val="2FBED81A"/>
    <w:rsid w:val="2FF41833"/>
    <w:rsid w:val="2FFE9986"/>
    <w:rsid w:val="2FFFA827"/>
    <w:rsid w:val="300910D4"/>
    <w:rsid w:val="300AEBAF"/>
    <w:rsid w:val="300E32DF"/>
    <w:rsid w:val="3021D6D7"/>
    <w:rsid w:val="3031C296"/>
    <w:rsid w:val="3032CBDA"/>
    <w:rsid w:val="3085BE6E"/>
    <w:rsid w:val="3089FE89"/>
    <w:rsid w:val="308DE674"/>
    <w:rsid w:val="30904B41"/>
    <w:rsid w:val="3091D731"/>
    <w:rsid w:val="309721E8"/>
    <w:rsid w:val="30A65CA7"/>
    <w:rsid w:val="30C9203E"/>
    <w:rsid w:val="30CE3CC3"/>
    <w:rsid w:val="30D6D7C4"/>
    <w:rsid w:val="30D900DB"/>
    <w:rsid w:val="30FB8D64"/>
    <w:rsid w:val="31103D07"/>
    <w:rsid w:val="3137C444"/>
    <w:rsid w:val="314B65CC"/>
    <w:rsid w:val="31586A0F"/>
    <w:rsid w:val="3160E188"/>
    <w:rsid w:val="316A01A6"/>
    <w:rsid w:val="316DBBC4"/>
    <w:rsid w:val="31775332"/>
    <w:rsid w:val="3196CF0C"/>
    <w:rsid w:val="319A99D7"/>
    <w:rsid w:val="31A00D1D"/>
    <w:rsid w:val="31B3E46E"/>
    <w:rsid w:val="31B49F51"/>
    <w:rsid w:val="31B50621"/>
    <w:rsid w:val="31C7099F"/>
    <w:rsid w:val="31CB1EC4"/>
    <w:rsid w:val="31CB6654"/>
    <w:rsid w:val="31F8B3A2"/>
    <w:rsid w:val="321F4E93"/>
    <w:rsid w:val="32206814"/>
    <w:rsid w:val="322E2C51"/>
    <w:rsid w:val="323908BD"/>
    <w:rsid w:val="3242A1E6"/>
    <w:rsid w:val="3248B99F"/>
    <w:rsid w:val="32783280"/>
    <w:rsid w:val="327DA05C"/>
    <w:rsid w:val="328C4A87"/>
    <w:rsid w:val="328D6C81"/>
    <w:rsid w:val="32D008AC"/>
    <w:rsid w:val="32D57D5D"/>
    <w:rsid w:val="32DA76CF"/>
    <w:rsid w:val="32DC516E"/>
    <w:rsid w:val="32EC6F37"/>
    <w:rsid w:val="32EE7E9A"/>
    <w:rsid w:val="330F9813"/>
    <w:rsid w:val="332704C8"/>
    <w:rsid w:val="332A2597"/>
    <w:rsid w:val="332AEFE8"/>
    <w:rsid w:val="332EA2E9"/>
    <w:rsid w:val="3330B02E"/>
    <w:rsid w:val="334B3C97"/>
    <w:rsid w:val="334FFCFC"/>
    <w:rsid w:val="3354A0E0"/>
    <w:rsid w:val="3354A300"/>
    <w:rsid w:val="33643985"/>
    <w:rsid w:val="337C4BA0"/>
    <w:rsid w:val="337D99A4"/>
    <w:rsid w:val="337E5881"/>
    <w:rsid w:val="338B2CA9"/>
    <w:rsid w:val="338D80DA"/>
    <w:rsid w:val="33909057"/>
    <w:rsid w:val="33971400"/>
    <w:rsid w:val="33B50ABD"/>
    <w:rsid w:val="33BA0E2F"/>
    <w:rsid w:val="33BE2525"/>
    <w:rsid w:val="33BEB4BF"/>
    <w:rsid w:val="33C438D4"/>
    <w:rsid w:val="33CEDB6D"/>
    <w:rsid w:val="33D6A457"/>
    <w:rsid w:val="33DF7A0A"/>
    <w:rsid w:val="33F07B07"/>
    <w:rsid w:val="33FC3240"/>
    <w:rsid w:val="340A9C9F"/>
    <w:rsid w:val="34137257"/>
    <w:rsid w:val="3428D781"/>
    <w:rsid w:val="3472C5AD"/>
    <w:rsid w:val="348A2559"/>
    <w:rsid w:val="34908DF2"/>
    <w:rsid w:val="34A0915C"/>
    <w:rsid w:val="34C8FEDD"/>
    <w:rsid w:val="34CB5269"/>
    <w:rsid w:val="34D14B69"/>
    <w:rsid w:val="34E470D4"/>
    <w:rsid w:val="34E4E83C"/>
    <w:rsid w:val="34E6F19F"/>
    <w:rsid w:val="350F6DF9"/>
    <w:rsid w:val="3511F6A9"/>
    <w:rsid w:val="351F5764"/>
    <w:rsid w:val="3528F8C2"/>
    <w:rsid w:val="352B88B9"/>
    <w:rsid w:val="353D502D"/>
    <w:rsid w:val="353F4AC0"/>
    <w:rsid w:val="35402B54"/>
    <w:rsid w:val="354445CC"/>
    <w:rsid w:val="354E7BAD"/>
    <w:rsid w:val="3550DDC9"/>
    <w:rsid w:val="356CF262"/>
    <w:rsid w:val="356F3D59"/>
    <w:rsid w:val="3575904A"/>
    <w:rsid w:val="357641A0"/>
    <w:rsid w:val="35AF560C"/>
    <w:rsid w:val="35B061DC"/>
    <w:rsid w:val="35B22B16"/>
    <w:rsid w:val="35B31DDE"/>
    <w:rsid w:val="35C18EC1"/>
    <w:rsid w:val="35DA920B"/>
    <w:rsid w:val="35E4E8AB"/>
    <w:rsid w:val="35F0579F"/>
    <w:rsid w:val="360FCC62"/>
    <w:rsid w:val="3630CD3D"/>
    <w:rsid w:val="363CC6DC"/>
    <w:rsid w:val="36405F93"/>
    <w:rsid w:val="3650876C"/>
    <w:rsid w:val="36593EBA"/>
    <w:rsid w:val="3659760B"/>
    <w:rsid w:val="3659D97C"/>
    <w:rsid w:val="36870247"/>
    <w:rsid w:val="36950BA5"/>
    <w:rsid w:val="36B84A7A"/>
    <w:rsid w:val="36BC75DC"/>
    <w:rsid w:val="36BE18F4"/>
    <w:rsid w:val="36BFC2A4"/>
    <w:rsid w:val="36E922A8"/>
    <w:rsid w:val="36E937FE"/>
    <w:rsid w:val="36EBBC17"/>
    <w:rsid w:val="3705EFCF"/>
    <w:rsid w:val="37090FFE"/>
    <w:rsid w:val="371175ED"/>
    <w:rsid w:val="371404D9"/>
    <w:rsid w:val="372193D9"/>
    <w:rsid w:val="3728CD0A"/>
    <w:rsid w:val="373EBAA4"/>
    <w:rsid w:val="374CEF57"/>
    <w:rsid w:val="374DB41F"/>
    <w:rsid w:val="375ECC59"/>
    <w:rsid w:val="3760BFA6"/>
    <w:rsid w:val="37662D85"/>
    <w:rsid w:val="3773CD4A"/>
    <w:rsid w:val="37763513"/>
    <w:rsid w:val="378D8FBA"/>
    <w:rsid w:val="378D9A7F"/>
    <w:rsid w:val="37958B78"/>
    <w:rsid w:val="37967088"/>
    <w:rsid w:val="37A38C89"/>
    <w:rsid w:val="37C53521"/>
    <w:rsid w:val="37CEA172"/>
    <w:rsid w:val="37DB6510"/>
    <w:rsid w:val="37DDDB9D"/>
    <w:rsid w:val="3805D8D7"/>
    <w:rsid w:val="38181522"/>
    <w:rsid w:val="382A4B97"/>
    <w:rsid w:val="383161B0"/>
    <w:rsid w:val="3833187A"/>
    <w:rsid w:val="3835F8AE"/>
    <w:rsid w:val="38433761"/>
    <w:rsid w:val="3845DA2A"/>
    <w:rsid w:val="384AAA4C"/>
    <w:rsid w:val="384B34EC"/>
    <w:rsid w:val="385D2C63"/>
    <w:rsid w:val="386270B2"/>
    <w:rsid w:val="386867CC"/>
    <w:rsid w:val="387443B3"/>
    <w:rsid w:val="3879B587"/>
    <w:rsid w:val="3881AB84"/>
    <w:rsid w:val="3899A4A7"/>
    <w:rsid w:val="38A43200"/>
    <w:rsid w:val="38B54BD0"/>
    <w:rsid w:val="38C515EF"/>
    <w:rsid w:val="38E2E8E3"/>
    <w:rsid w:val="38ECBE65"/>
    <w:rsid w:val="38FCEBF4"/>
    <w:rsid w:val="3910B3C7"/>
    <w:rsid w:val="391AC5D2"/>
    <w:rsid w:val="393775FD"/>
    <w:rsid w:val="3939C22F"/>
    <w:rsid w:val="393ABB86"/>
    <w:rsid w:val="3956F26A"/>
    <w:rsid w:val="3971522C"/>
    <w:rsid w:val="39822D97"/>
    <w:rsid w:val="398FEF07"/>
    <w:rsid w:val="39993D0F"/>
    <w:rsid w:val="399CD5CB"/>
    <w:rsid w:val="39AB9600"/>
    <w:rsid w:val="39B0243A"/>
    <w:rsid w:val="39C82883"/>
    <w:rsid w:val="39C8697E"/>
    <w:rsid w:val="39CB30B9"/>
    <w:rsid w:val="39CD3F24"/>
    <w:rsid w:val="39CEC69D"/>
    <w:rsid w:val="39E67843"/>
    <w:rsid w:val="39F40BCD"/>
    <w:rsid w:val="39F47289"/>
    <w:rsid w:val="3A037832"/>
    <w:rsid w:val="3A0D4B05"/>
    <w:rsid w:val="3A231660"/>
    <w:rsid w:val="3A31947E"/>
    <w:rsid w:val="3A3A8D6D"/>
    <w:rsid w:val="3A48C9EB"/>
    <w:rsid w:val="3A493A41"/>
    <w:rsid w:val="3A6B5ED8"/>
    <w:rsid w:val="3A8435BF"/>
    <w:rsid w:val="3A892435"/>
    <w:rsid w:val="3AA0D5B9"/>
    <w:rsid w:val="3AA2C120"/>
    <w:rsid w:val="3AAB3271"/>
    <w:rsid w:val="3AACEE3E"/>
    <w:rsid w:val="3AAE0C82"/>
    <w:rsid w:val="3AAED128"/>
    <w:rsid w:val="3ACA9319"/>
    <w:rsid w:val="3AD07161"/>
    <w:rsid w:val="3AEB1645"/>
    <w:rsid w:val="3AEFA339"/>
    <w:rsid w:val="3AFA493E"/>
    <w:rsid w:val="3B2C96BB"/>
    <w:rsid w:val="3B33F980"/>
    <w:rsid w:val="3B3672CE"/>
    <w:rsid w:val="3B3E9077"/>
    <w:rsid w:val="3B4C166D"/>
    <w:rsid w:val="3B6652A4"/>
    <w:rsid w:val="3B6CEF5A"/>
    <w:rsid w:val="3B6DCA4C"/>
    <w:rsid w:val="3B756712"/>
    <w:rsid w:val="3B7DED3A"/>
    <w:rsid w:val="3B841167"/>
    <w:rsid w:val="3B93D9AB"/>
    <w:rsid w:val="3BA301C8"/>
    <w:rsid w:val="3BA5E87E"/>
    <w:rsid w:val="3BF947A0"/>
    <w:rsid w:val="3C092921"/>
    <w:rsid w:val="3C356DDF"/>
    <w:rsid w:val="3C395340"/>
    <w:rsid w:val="3C42A34A"/>
    <w:rsid w:val="3C64534C"/>
    <w:rsid w:val="3C6A6756"/>
    <w:rsid w:val="3C704C90"/>
    <w:rsid w:val="3C882B30"/>
    <w:rsid w:val="3C8AA3F8"/>
    <w:rsid w:val="3C9975C5"/>
    <w:rsid w:val="3CBD17E5"/>
    <w:rsid w:val="3CC798AA"/>
    <w:rsid w:val="3CD18EB8"/>
    <w:rsid w:val="3CD6D259"/>
    <w:rsid w:val="3CDC4940"/>
    <w:rsid w:val="3CE4E6E0"/>
    <w:rsid w:val="3CFFEB41"/>
    <w:rsid w:val="3D1B2B3D"/>
    <w:rsid w:val="3D1F245C"/>
    <w:rsid w:val="3D479F8C"/>
    <w:rsid w:val="3D4FC38D"/>
    <w:rsid w:val="3D58C918"/>
    <w:rsid w:val="3D75FAA3"/>
    <w:rsid w:val="3D848125"/>
    <w:rsid w:val="3D85B60F"/>
    <w:rsid w:val="3D8A36C3"/>
    <w:rsid w:val="3D8EC6E1"/>
    <w:rsid w:val="3D92C397"/>
    <w:rsid w:val="3D9C6C10"/>
    <w:rsid w:val="3DAD7167"/>
    <w:rsid w:val="3DB1B556"/>
    <w:rsid w:val="3DB41698"/>
    <w:rsid w:val="3DC94170"/>
    <w:rsid w:val="3DC9893F"/>
    <w:rsid w:val="3DCA5404"/>
    <w:rsid w:val="3DD53470"/>
    <w:rsid w:val="3DDFFD85"/>
    <w:rsid w:val="3DE85127"/>
    <w:rsid w:val="3E026FE1"/>
    <w:rsid w:val="3E04B3C9"/>
    <w:rsid w:val="3E4303A4"/>
    <w:rsid w:val="3E4CAD58"/>
    <w:rsid w:val="3E5F6C21"/>
    <w:rsid w:val="3E676D02"/>
    <w:rsid w:val="3E6B0B62"/>
    <w:rsid w:val="3E6B6C55"/>
    <w:rsid w:val="3E75958A"/>
    <w:rsid w:val="3E9D0A35"/>
    <w:rsid w:val="3EA33469"/>
    <w:rsid w:val="3EB6738C"/>
    <w:rsid w:val="3ED0D9A4"/>
    <w:rsid w:val="3ED53232"/>
    <w:rsid w:val="3EF0BC69"/>
    <w:rsid w:val="3F1097B3"/>
    <w:rsid w:val="3F263FFE"/>
    <w:rsid w:val="3F33B79D"/>
    <w:rsid w:val="3F33CC3D"/>
    <w:rsid w:val="3F34F984"/>
    <w:rsid w:val="3F41DB30"/>
    <w:rsid w:val="3F59BEDA"/>
    <w:rsid w:val="3F76D10B"/>
    <w:rsid w:val="3F770BEE"/>
    <w:rsid w:val="3F7BF9A1"/>
    <w:rsid w:val="3FA0340D"/>
    <w:rsid w:val="3FA1E291"/>
    <w:rsid w:val="3FA9DC86"/>
    <w:rsid w:val="3FAA30F4"/>
    <w:rsid w:val="3FB27D8D"/>
    <w:rsid w:val="3FD74376"/>
    <w:rsid w:val="3FD835A6"/>
    <w:rsid w:val="3FECE257"/>
    <w:rsid w:val="3FFCC3B1"/>
    <w:rsid w:val="401D560B"/>
    <w:rsid w:val="402AF299"/>
    <w:rsid w:val="4031F4EF"/>
    <w:rsid w:val="4040F8CD"/>
    <w:rsid w:val="40463C5F"/>
    <w:rsid w:val="40490D46"/>
    <w:rsid w:val="40501899"/>
    <w:rsid w:val="40596B66"/>
    <w:rsid w:val="406C8E20"/>
    <w:rsid w:val="406F27A8"/>
    <w:rsid w:val="407D6BB3"/>
    <w:rsid w:val="40891B8D"/>
    <w:rsid w:val="40901BDB"/>
    <w:rsid w:val="40997E35"/>
    <w:rsid w:val="409B3BE8"/>
    <w:rsid w:val="40B2D6C6"/>
    <w:rsid w:val="40DD4169"/>
    <w:rsid w:val="40DFAAC6"/>
    <w:rsid w:val="40E9FB4C"/>
    <w:rsid w:val="40ED0B98"/>
    <w:rsid w:val="40F066E5"/>
    <w:rsid w:val="40F95D2E"/>
    <w:rsid w:val="4103EC6F"/>
    <w:rsid w:val="41086317"/>
    <w:rsid w:val="411151BA"/>
    <w:rsid w:val="4112BD97"/>
    <w:rsid w:val="4119515A"/>
    <w:rsid w:val="413CA379"/>
    <w:rsid w:val="415E6696"/>
    <w:rsid w:val="41602A69"/>
    <w:rsid w:val="4165F13C"/>
    <w:rsid w:val="416F166F"/>
    <w:rsid w:val="4171789E"/>
    <w:rsid w:val="417329BF"/>
    <w:rsid w:val="417C1AB0"/>
    <w:rsid w:val="41958F78"/>
    <w:rsid w:val="4197E458"/>
    <w:rsid w:val="41B5C723"/>
    <w:rsid w:val="41C823FA"/>
    <w:rsid w:val="41CB9874"/>
    <w:rsid w:val="41E0FAFD"/>
    <w:rsid w:val="41E756AE"/>
    <w:rsid w:val="41F73D7B"/>
    <w:rsid w:val="420AB976"/>
    <w:rsid w:val="421E702B"/>
    <w:rsid w:val="4221C2CF"/>
    <w:rsid w:val="4222497B"/>
    <w:rsid w:val="4226A10D"/>
    <w:rsid w:val="42344B24"/>
    <w:rsid w:val="4234C34B"/>
    <w:rsid w:val="423780FA"/>
    <w:rsid w:val="4243EEEF"/>
    <w:rsid w:val="424FA222"/>
    <w:rsid w:val="4265A24B"/>
    <w:rsid w:val="42757E03"/>
    <w:rsid w:val="4275A3AE"/>
    <w:rsid w:val="42862FAA"/>
    <w:rsid w:val="429954AE"/>
    <w:rsid w:val="429C9587"/>
    <w:rsid w:val="42A0AB2A"/>
    <w:rsid w:val="42A0B235"/>
    <w:rsid w:val="42A60EA2"/>
    <w:rsid w:val="42ACA9D3"/>
    <w:rsid w:val="42BB48C1"/>
    <w:rsid w:val="42BC6A52"/>
    <w:rsid w:val="42BF0928"/>
    <w:rsid w:val="42BFD4DF"/>
    <w:rsid w:val="42C41E8B"/>
    <w:rsid w:val="42E0D58A"/>
    <w:rsid w:val="42E3A03A"/>
    <w:rsid w:val="42E823B3"/>
    <w:rsid w:val="42F2A6DA"/>
    <w:rsid w:val="43060E72"/>
    <w:rsid w:val="43101DB4"/>
    <w:rsid w:val="431B4D5C"/>
    <w:rsid w:val="4325981F"/>
    <w:rsid w:val="433AE5BD"/>
    <w:rsid w:val="433BB7B2"/>
    <w:rsid w:val="4347210E"/>
    <w:rsid w:val="434746B0"/>
    <w:rsid w:val="4370E7F4"/>
    <w:rsid w:val="437BACA0"/>
    <w:rsid w:val="4383250F"/>
    <w:rsid w:val="438FC05B"/>
    <w:rsid w:val="4393BCCD"/>
    <w:rsid w:val="4394EECA"/>
    <w:rsid w:val="43C53830"/>
    <w:rsid w:val="43D95685"/>
    <w:rsid w:val="43DCC5B3"/>
    <w:rsid w:val="43F1447E"/>
    <w:rsid w:val="43F9063E"/>
    <w:rsid w:val="43FA70C4"/>
    <w:rsid w:val="440159D7"/>
    <w:rsid w:val="4401C359"/>
    <w:rsid w:val="4404E800"/>
    <w:rsid w:val="443CC4C5"/>
    <w:rsid w:val="4455A005"/>
    <w:rsid w:val="448D6668"/>
    <w:rsid w:val="44BA38AA"/>
    <w:rsid w:val="44C1E9F5"/>
    <w:rsid w:val="44D0F332"/>
    <w:rsid w:val="44D9170A"/>
    <w:rsid w:val="44E0299F"/>
    <w:rsid w:val="44E09178"/>
    <w:rsid w:val="44E4F972"/>
    <w:rsid w:val="44F19590"/>
    <w:rsid w:val="44FB69E4"/>
    <w:rsid w:val="45192DEC"/>
    <w:rsid w:val="452B5F49"/>
    <w:rsid w:val="4532D684"/>
    <w:rsid w:val="453F4A16"/>
    <w:rsid w:val="454FB0BF"/>
    <w:rsid w:val="455EBF3A"/>
    <w:rsid w:val="456C9C37"/>
    <w:rsid w:val="45882DDA"/>
    <w:rsid w:val="458E2B23"/>
    <w:rsid w:val="459CEC7E"/>
    <w:rsid w:val="45A0C148"/>
    <w:rsid w:val="45AA01AD"/>
    <w:rsid w:val="45B33787"/>
    <w:rsid w:val="45CA6E72"/>
    <w:rsid w:val="45CA8AC0"/>
    <w:rsid w:val="45DBAC04"/>
    <w:rsid w:val="45DD9863"/>
    <w:rsid w:val="45E04FB1"/>
    <w:rsid w:val="45FAFB91"/>
    <w:rsid w:val="461FC691"/>
    <w:rsid w:val="462267B8"/>
    <w:rsid w:val="4624B875"/>
    <w:rsid w:val="46255E38"/>
    <w:rsid w:val="46261C39"/>
    <w:rsid w:val="464DDF0E"/>
    <w:rsid w:val="46552E11"/>
    <w:rsid w:val="465BB448"/>
    <w:rsid w:val="465CFB25"/>
    <w:rsid w:val="46769BC9"/>
    <w:rsid w:val="46785235"/>
    <w:rsid w:val="46799580"/>
    <w:rsid w:val="4689A8B6"/>
    <w:rsid w:val="46924C27"/>
    <w:rsid w:val="4694FA36"/>
    <w:rsid w:val="46CE5E59"/>
    <w:rsid w:val="46CEA641"/>
    <w:rsid w:val="46EFF501"/>
    <w:rsid w:val="46F0EF02"/>
    <w:rsid w:val="4708C696"/>
    <w:rsid w:val="4708EE97"/>
    <w:rsid w:val="4709D671"/>
    <w:rsid w:val="470F58BF"/>
    <w:rsid w:val="4729614E"/>
    <w:rsid w:val="47373EC0"/>
    <w:rsid w:val="47467F05"/>
    <w:rsid w:val="4763BA78"/>
    <w:rsid w:val="4766FFDD"/>
    <w:rsid w:val="47715DFA"/>
    <w:rsid w:val="47726C5E"/>
    <w:rsid w:val="47744DDC"/>
    <w:rsid w:val="4777FB7E"/>
    <w:rsid w:val="4779C81D"/>
    <w:rsid w:val="478F7A4F"/>
    <w:rsid w:val="47A33E58"/>
    <w:rsid w:val="47A99751"/>
    <w:rsid w:val="47ACB4AC"/>
    <w:rsid w:val="47BDB746"/>
    <w:rsid w:val="47C057A6"/>
    <w:rsid w:val="47D49CE1"/>
    <w:rsid w:val="47E5997F"/>
    <w:rsid w:val="47E8F07B"/>
    <w:rsid w:val="48032D88"/>
    <w:rsid w:val="48037E6D"/>
    <w:rsid w:val="480E6DAF"/>
    <w:rsid w:val="481B4715"/>
    <w:rsid w:val="4821687F"/>
    <w:rsid w:val="4829EB66"/>
    <w:rsid w:val="484A51CB"/>
    <w:rsid w:val="48659D4D"/>
    <w:rsid w:val="488AE4F8"/>
    <w:rsid w:val="48DB2138"/>
    <w:rsid w:val="48E1EC37"/>
    <w:rsid w:val="48E7C273"/>
    <w:rsid w:val="490190B2"/>
    <w:rsid w:val="490F656B"/>
    <w:rsid w:val="4913488A"/>
    <w:rsid w:val="4922C2C7"/>
    <w:rsid w:val="492E2EF4"/>
    <w:rsid w:val="493D7107"/>
    <w:rsid w:val="494763C8"/>
    <w:rsid w:val="494AC2A1"/>
    <w:rsid w:val="4956840B"/>
    <w:rsid w:val="495689BB"/>
    <w:rsid w:val="495735CF"/>
    <w:rsid w:val="495C1BAB"/>
    <w:rsid w:val="4967D202"/>
    <w:rsid w:val="4A024E97"/>
    <w:rsid w:val="4A0F429B"/>
    <w:rsid w:val="4A1D8BC7"/>
    <w:rsid w:val="4A2E813F"/>
    <w:rsid w:val="4A4F3C69"/>
    <w:rsid w:val="4A50D994"/>
    <w:rsid w:val="4A5C5CC8"/>
    <w:rsid w:val="4A5FD37D"/>
    <w:rsid w:val="4A60B832"/>
    <w:rsid w:val="4A771306"/>
    <w:rsid w:val="4A91D392"/>
    <w:rsid w:val="4A925D7A"/>
    <w:rsid w:val="4ABB2850"/>
    <w:rsid w:val="4AD7C436"/>
    <w:rsid w:val="4AE8D92E"/>
    <w:rsid w:val="4AF3A9EF"/>
    <w:rsid w:val="4B094126"/>
    <w:rsid w:val="4B0ADE8D"/>
    <w:rsid w:val="4B30D63B"/>
    <w:rsid w:val="4B3EC7F4"/>
    <w:rsid w:val="4B61AFEF"/>
    <w:rsid w:val="4B65A0D1"/>
    <w:rsid w:val="4B726B20"/>
    <w:rsid w:val="4B859251"/>
    <w:rsid w:val="4B8DC528"/>
    <w:rsid w:val="4B97D836"/>
    <w:rsid w:val="4BACFCF1"/>
    <w:rsid w:val="4BAE4792"/>
    <w:rsid w:val="4BAE9466"/>
    <w:rsid w:val="4BDA0478"/>
    <w:rsid w:val="4C022B96"/>
    <w:rsid w:val="4C134F34"/>
    <w:rsid w:val="4C187DED"/>
    <w:rsid w:val="4C292EDF"/>
    <w:rsid w:val="4C294B62"/>
    <w:rsid w:val="4C51BB3D"/>
    <w:rsid w:val="4C51D286"/>
    <w:rsid w:val="4C580068"/>
    <w:rsid w:val="4C59AAE2"/>
    <w:rsid w:val="4C7C5566"/>
    <w:rsid w:val="4C82FFCE"/>
    <w:rsid w:val="4CE158D5"/>
    <w:rsid w:val="4CF52370"/>
    <w:rsid w:val="4D000783"/>
    <w:rsid w:val="4D0AEDBF"/>
    <w:rsid w:val="4D0DA3CA"/>
    <w:rsid w:val="4D26E4B1"/>
    <w:rsid w:val="4D28F4B6"/>
    <w:rsid w:val="4D42472E"/>
    <w:rsid w:val="4D50EDB2"/>
    <w:rsid w:val="4D89E600"/>
    <w:rsid w:val="4D8B9982"/>
    <w:rsid w:val="4D8BAE8C"/>
    <w:rsid w:val="4D8BB1EA"/>
    <w:rsid w:val="4D8E1B12"/>
    <w:rsid w:val="4D9DF320"/>
    <w:rsid w:val="4DCCC817"/>
    <w:rsid w:val="4DFA389E"/>
    <w:rsid w:val="4E00A9CA"/>
    <w:rsid w:val="4E07B702"/>
    <w:rsid w:val="4E29FC30"/>
    <w:rsid w:val="4E4B044C"/>
    <w:rsid w:val="4E5A6661"/>
    <w:rsid w:val="4E793FE4"/>
    <w:rsid w:val="4EB83390"/>
    <w:rsid w:val="4ECD28C5"/>
    <w:rsid w:val="4ECDFB91"/>
    <w:rsid w:val="4EE60C03"/>
    <w:rsid w:val="4EF1625E"/>
    <w:rsid w:val="4F0D7D73"/>
    <w:rsid w:val="4F1A1D63"/>
    <w:rsid w:val="4F22A436"/>
    <w:rsid w:val="4F371D9F"/>
    <w:rsid w:val="4F3E2DF9"/>
    <w:rsid w:val="4F4C3E03"/>
    <w:rsid w:val="4F69BEB9"/>
    <w:rsid w:val="4F6C72D2"/>
    <w:rsid w:val="4F771BBE"/>
    <w:rsid w:val="4F781D6D"/>
    <w:rsid w:val="4F79858C"/>
    <w:rsid w:val="4F7D10F3"/>
    <w:rsid w:val="4F7EA15C"/>
    <w:rsid w:val="4F817FED"/>
    <w:rsid w:val="4F8D26BF"/>
    <w:rsid w:val="4F9D5359"/>
    <w:rsid w:val="4FA11A07"/>
    <w:rsid w:val="4FAF5735"/>
    <w:rsid w:val="4FC3C110"/>
    <w:rsid w:val="4FE6B172"/>
    <w:rsid w:val="4FEF8290"/>
    <w:rsid w:val="50022322"/>
    <w:rsid w:val="5005020D"/>
    <w:rsid w:val="503EE463"/>
    <w:rsid w:val="50460EF0"/>
    <w:rsid w:val="504E47A7"/>
    <w:rsid w:val="505A071A"/>
    <w:rsid w:val="5096EF35"/>
    <w:rsid w:val="50976937"/>
    <w:rsid w:val="50B163DD"/>
    <w:rsid w:val="50BF13DA"/>
    <w:rsid w:val="50DB49D6"/>
    <w:rsid w:val="50DD4999"/>
    <w:rsid w:val="5110CAA2"/>
    <w:rsid w:val="511382D2"/>
    <w:rsid w:val="51172C6E"/>
    <w:rsid w:val="512431B0"/>
    <w:rsid w:val="5129FBAB"/>
    <w:rsid w:val="513A5783"/>
    <w:rsid w:val="514594E4"/>
    <w:rsid w:val="514875CE"/>
    <w:rsid w:val="5151F0ED"/>
    <w:rsid w:val="5174AF5C"/>
    <w:rsid w:val="5182D291"/>
    <w:rsid w:val="519CC21C"/>
    <w:rsid w:val="51ABD9F4"/>
    <w:rsid w:val="51B5EE62"/>
    <w:rsid w:val="51D16964"/>
    <w:rsid w:val="51EF04D6"/>
    <w:rsid w:val="5206C7D0"/>
    <w:rsid w:val="520CD739"/>
    <w:rsid w:val="5213CF71"/>
    <w:rsid w:val="521E190E"/>
    <w:rsid w:val="5223C08B"/>
    <w:rsid w:val="523F011E"/>
    <w:rsid w:val="5265C72D"/>
    <w:rsid w:val="5267B636"/>
    <w:rsid w:val="529C2893"/>
    <w:rsid w:val="52A34F39"/>
    <w:rsid w:val="52A3AC0C"/>
    <w:rsid w:val="52E938C6"/>
    <w:rsid w:val="52EA2032"/>
    <w:rsid w:val="52F57759"/>
    <w:rsid w:val="52F5D611"/>
    <w:rsid w:val="531BDC63"/>
    <w:rsid w:val="531E46F1"/>
    <w:rsid w:val="532331D8"/>
    <w:rsid w:val="53271613"/>
    <w:rsid w:val="532856F4"/>
    <w:rsid w:val="5328D3FF"/>
    <w:rsid w:val="5331B394"/>
    <w:rsid w:val="533AEF61"/>
    <w:rsid w:val="53471715"/>
    <w:rsid w:val="5348C775"/>
    <w:rsid w:val="534F135A"/>
    <w:rsid w:val="5363DFC3"/>
    <w:rsid w:val="53898042"/>
    <w:rsid w:val="538CB808"/>
    <w:rsid w:val="53912AF9"/>
    <w:rsid w:val="53A4C99B"/>
    <w:rsid w:val="53B0516B"/>
    <w:rsid w:val="53C6E8A4"/>
    <w:rsid w:val="53C78C51"/>
    <w:rsid w:val="53D371B3"/>
    <w:rsid w:val="53FB7DBA"/>
    <w:rsid w:val="540C39C4"/>
    <w:rsid w:val="5429B1CC"/>
    <w:rsid w:val="5431903B"/>
    <w:rsid w:val="543F7C20"/>
    <w:rsid w:val="544C0879"/>
    <w:rsid w:val="5455ED85"/>
    <w:rsid w:val="54628ABE"/>
    <w:rsid w:val="5477282A"/>
    <w:rsid w:val="5479CA8D"/>
    <w:rsid w:val="549E7E52"/>
    <w:rsid w:val="54AC3088"/>
    <w:rsid w:val="54B41D40"/>
    <w:rsid w:val="54BF815C"/>
    <w:rsid w:val="54C9B1A6"/>
    <w:rsid w:val="54D0829D"/>
    <w:rsid w:val="54ED8E97"/>
    <w:rsid w:val="54F052A6"/>
    <w:rsid w:val="54F29ACF"/>
    <w:rsid w:val="5504CA3E"/>
    <w:rsid w:val="551E7EC5"/>
    <w:rsid w:val="5535F472"/>
    <w:rsid w:val="5536128D"/>
    <w:rsid w:val="555241AE"/>
    <w:rsid w:val="55584E0B"/>
    <w:rsid w:val="5562E699"/>
    <w:rsid w:val="558FF1C5"/>
    <w:rsid w:val="5597131D"/>
    <w:rsid w:val="559D16A9"/>
    <w:rsid w:val="55A2BEB5"/>
    <w:rsid w:val="55A7E277"/>
    <w:rsid w:val="55ADCDB9"/>
    <w:rsid w:val="55B87BE2"/>
    <w:rsid w:val="55BC2C56"/>
    <w:rsid w:val="55C492A5"/>
    <w:rsid w:val="55CCA620"/>
    <w:rsid w:val="55D97F76"/>
    <w:rsid w:val="55E8D553"/>
    <w:rsid w:val="55EA435D"/>
    <w:rsid w:val="55F6D8C3"/>
    <w:rsid w:val="55FCEA79"/>
    <w:rsid w:val="562276A8"/>
    <w:rsid w:val="5626A436"/>
    <w:rsid w:val="5642CCE6"/>
    <w:rsid w:val="566277CD"/>
    <w:rsid w:val="5665311D"/>
    <w:rsid w:val="56777B67"/>
    <w:rsid w:val="567A5EB8"/>
    <w:rsid w:val="56892FFD"/>
    <w:rsid w:val="56A67D88"/>
    <w:rsid w:val="56B660E3"/>
    <w:rsid w:val="56B9980B"/>
    <w:rsid w:val="56ECE76C"/>
    <w:rsid w:val="56EF5548"/>
    <w:rsid w:val="5702AE4A"/>
    <w:rsid w:val="57062456"/>
    <w:rsid w:val="5718E324"/>
    <w:rsid w:val="57253898"/>
    <w:rsid w:val="5728A872"/>
    <w:rsid w:val="57291495"/>
    <w:rsid w:val="57293EE6"/>
    <w:rsid w:val="572CAFE7"/>
    <w:rsid w:val="57403A94"/>
    <w:rsid w:val="5750105C"/>
    <w:rsid w:val="5757F065"/>
    <w:rsid w:val="576093A9"/>
    <w:rsid w:val="57739E24"/>
    <w:rsid w:val="578602BB"/>
    <w:rsid w:val="579D24CE"/>
    <w:rsid w:val="57A946D8"/>
    <w:rsid w:val="57B0E899"/>
    <w:rsid w:val="57CE038C"/>
    <w:rsid w:val="57D2F899"/>
    <w:rsid w:val="57E5C79E"/>
    <w:rsid w:val="58046EE2"/>
    <w:rsid w:val="58049F5B"/>
    <w:rsid w:val="581452A6"/>
    <w:rsid w:val="582D8329"/>
    <w:rsid w:val="5839C3D6"/>
    <w:rsid w:val="58413ED5"/>
    <w:rsid w:val="584AE519"/>
    <w:rsid w:val="58560B0B"/>
    <w:rsid w:val="585C7E6D"/>
    <w:rsid w:val="586B049E"/>
    <w:rsid w:val="58702FF7"/>
    <w:rsid w:val="588786F1"/>
    <w:rsid w:val="588EC602"/>
    <w:rsid w:val="58A64BEB"/>
    <w:rsid w:val="58AD69E7"/>
    <w:rsid w:val="58BCFA4C"/>
    <w:rsid w:val="58DE1C49"/>
    <w:rsid w:val="58EB3EE0"/>
    <w:rsid w:val="592210B5"/>
    <w:rsid w:val="5922716B"/>
    <w:rsid w:val="594E6C42"/>
    <w:rsid w:val="597B3342"/>
    <w:rsid w:val="598314C6"/>
    <w:rsid w:val="5986766B"/>
    <w:rsid w:val="598D5405"/>
    <w:rsid w:val="59925408"/>
    <w:rsid w:val="59AFC883"/>
    <w:rsid w:val="59E5A4E9"/>
    <w:rsid w:val="59EC4BC9"/>
    <w:rsid w:val="5A21D180"/>
    <w:rsid w:val="5A553390"/>
    <w:rsid w:val="5A5A2AB6"/>
    <w:rsid w:val="5A691655"/>
    <w:rsid w:val="5A9E04CB"/>
    <w:rsid w:val="5AA33D09"/>
    <w:rsid w:val="5AB3491E"/>
    <w:rsid w:val="5ABAC6CE"/>
    <w:rsid w:val="5AC3DC6E"/>
    <w:rsid w:val="5AF0D6C7"/>
    <w:rsid w:val="5B13A241"/>
    <w:rsid w:val="5B159665"/>
    <w:rsid w:val="5B3A67C0"/>
    <w:rsid w:val="5B4446FC"/>
    <w:rsid w:val="5B50741B"/>
    <w:rsid w:val="5B5A9C93"/>
    <w:rsid w:val="5B6DF279"/>
    <w:rsid w:val="5B781E4E"/>
    <w:rsid w:val="5B7C8B96"/>
    <w:rsid w:val="5B7FA9DA"/>
    <w:rsid w:val="5B845258"/>
    <w:rsid w:val="5B8828AD"/>
    <w:rsid w:val="5B8B1A3B"/>
    <w:rsid w:val="5B934353"/>
    <w:rsid w:val="5B98A670"/>
    <w:rsid w:val="5BA27CA5"/>
    <w:rsid w:val="5BA29801"/>
    <w:rsid w:val="5BBC34CC"/>
    <w:rsid w:val="5BC5C017"/>
    <w:rsid w:val="5BCA9ACC"/>
    <w:rsid w:val="5BCCA0C4"/>
    <w:rsid w:val="5BE81247"/>
    <w:rsid w:val="5C086458"/>
    <w:rsid w:val="5C0BC429"/>
    <w:rsid w:val="5C0E6928"/>
    <w:rsid w:val="5C17DE75"/>
    <w:rsid w:val="5C218F68"/>
    <w:rsid w:val="5C2E2566"/>
    <w:rsid w:val="5C3CFEB1"/>
    <w:rsid w:val="5C403F01"/>
    <w:rsid w:val="5C42CB02"/>
    <w:rsid w:val="5C430E19"/>
    <w:rsid w:val="5C53366D"/>
    <w:rsid w:val="5C68631D"/>
    <w:rsid w:val="5C6A3226"/>
    <w:rsid w:val="5C6B39CB"/>
    <w:rsid w:val="5C84A274"/>
    <w:rsid w:val="5C965FA8"/>
    <w:rsid w:val="5CBF2173"/>
    <w:rsid w:val="5CE74D00"/>
    <w:rsid w:val="5CF3E0CF"/>
    <w:rsid w:val="5CF55EC2"/>
    <w:rsid w:val="5D00A578"/>
    <w:rsid w:val="5D15A40B"/>
    <w:rsid w:val="5D2872C6"/>
    <w:rsid w:val="5D3002DB"/>
    <w:rsid w:val="5D31FFBA"/>
    <w:rsid w:val="5DD62A47"/>
    <w:rsid w:val="5DD75CED"/>
    <w:rsid w:val="5DE52587"/>
    <w:rsid w:val="5DE9D999"/>
    <w:rsid w:val="5DF68EC9"/>
    <w:rsid w:val="5DFBE413"/>
    <w:rsid w:val="5E0A8D26"/>
    <w:rsid w:val="5E27DC9C"/>
    <w:rsid w:val="5E34E181"/>
    <w:rsid w:val="5E473F3A"/>
    <w:rsid w:val="5E6BA1A1"/>
    <w:rsid w:val="5E8E2E30"/>
    <w:rsid w:val="5E8F0948"/>
    <w:rsid w:val="5E90EFA3"/>
    <w:rsid w:val="5EADA015"/>
    <w:rsid w:val="5EB26691"/>
    <w:rsid w:val="5EBBC5FA"/>
    <w:rsid w:val="5EC947B9"/>
    <w:rsid w:val="5ED0FC6C"/>
    <w:rsid w:val="5EDB3631"/>
    <w:rsid w:val="5F0F7239"/>
    <w:rsid w:val="5F29E1B7"/>
    <w:rsid w:val="5F482920"/>
    <w:rsid w:val="5F4A3285"/>
    <w:rsid w:val="5F654DF2"/>
    <w:rsid w:val="5F6F2D5D"/>
    <w:rsid w:val="5F74F51A"/>
    <w:rsid w:val="5FA4D6E8"/>
    <w:rsid w:val="5FAD4816"/>
    <w:rsid w:val="5FC5509C"/>
    <w:rsid w:val="5FCF02FB"/>
    <w:rsid w:val="60023482"/>
    <w:rsid w:val="6002EE65"/>
    <w:rsid w:val="6009545B"/>
    <w:rsid w:val="60428369"/>
    <w:rsid w:val="60604C83"/>
    <w:rsid w:val="606189B6"/>
    <w:rsid w:val="6082E40A"/>
    <w:rsid w:val="608610BD"/>
    <w:rsid w:val="609B463E"/>
    <w:rsid w:val="60BFF6DB"/>
    <w:rsid w:val="60CA3E68"/>
    <w:rsid w:val="60D1CF2A"/>
    <w:rsid w:val="60EF5C6F"/>
    <w:rsid w:val="60F0C6C8"/>
    <w:rsid w:val="60F5E333"/>
    <w:rsid w:val="60FA3076"/>
    <w:rsid w:val="61080B1E"/>
    <w:rsid w:val="61104392"/>
    <w:rsid w:val="6110EBA8"/>
    <w:rsid w:val="611CE105"/>
    <w:rsid w:val="612785E4"/>
    <w:rsid w:val="6132A633"/>
    <w:rsid w:val="614FB4C3"/>
    <w:rsid w:val="6167A338"/>
    <w:rsid w:val="616891C9"/>
    <w:rsid w:val="6172F040"/>
    <w:rsid w:val="6178B06C"/>
    <w:rsid w:val="6189C3B8"/>
    <w:rsid w:val="619A0657"/>
    <w:rsid w:val="61B85F3F"/>
    <w:rsid w:val="61BE88EC"/>
    <w:rsid w:val="61C57F0C"/>
    <w:rsid w:val="61C8973B"/>
    <w:rsid w:val="61E60253"/>
    <w:rsid w:val="61E8E757"/>
    <w:rsid w:val="6213E5BC"/>
    <w:rsid w:val="621F6E7D"/>
    <w:rsid w:val="6225AA0C"/>
    <w:rsid w:val="62316136"/>
    <w:rsid w:val="62340B92"/>
    <w:rsid w:val="623918EC"/>
    <w:rsid w:val="624A14E5"/>
    <w:rsid w:val="6251E8C5"/>
    <w:rsid w:val="62560A25"/>
    <w:rsid w:val="625D6462"/>
    <w:rsid w:val="6266DAD4"/>
    <w:rsid w:val="626A59CB"/>
    <w:rsid w:val="626AB568"/>
    <w:rsid w:val="626BD8D3"/>
    <w:rsid w:val="626EC835"/>
    <w:rsid w:val="62700C4D"/>
    <w:rsid w:val="62752EB5"/>
    <w:rsid w:val="62755E8E"/>
    <w:rsid w:val="627B87B6"/>
    <w:rsid w:val="628DE1BB"/>
    <w:rsid w:val="629B63BB"/>
    <w:rsid w:val="62A251A7"/>
    <w:rsid w:val="62B15CEF"/>
    <w:rsid w:val="62B27441"/>
    <w:rsid w:val="62B7D673"/>
    <w:rsid w:val="62D65496"/>
    <w:rsid w:val="62D6EF33"/>
    <w:rsid w:val="62DC129F"/>
    <w:rsid w:val="62E3AFE4"/>
    <w:rsid w:val="630CAA93"/>
    <w:rsid w:val="635C88E4"/>
    <w:rsid w:val="63700345"/>
    <w:rsid w:val="637E65DB"/>
    <w:rsid w:val="639882F0"/>
    <w:rsid w:val="639AB393"/>
    <w:rsid w:val="63AE7644"/>
    <w:rsid w:val="63E64EAF"/>
    <w:rsid w:val="6404B7DA"/>
    <w:rsid w:val="641F47E8"/>
    <w:rsid w:val="6421202D"/>
    <w:rsid w:val="64297B93"/>
    <w:rsid w:val="645391C8"/>
    <w:rsid w:val="64715248"/>
    <w:rsid w:val="64734606"/>
    <w:rsid w:val="6475E299"/>
    <w:rsid w:val="64A8F709"/>
    <w:rsid w:val="64BBD42C"/>
    <w:rsid w:val="64C1F51D"/>
    <w:rsid w:val="64D2E994"/>
    <w:rsid w:val="64FBA8FF"/>
    <w:rsid w:val="65082278"/>
    <w:rsid w:val="650CC74C"/>
    <w:rsid w:val="650D02CE"/>
    <w:rsid w:val="6519628F"/>
    <w:rsid w:val="651D6E13"/>
    <w:rsid w:val="651D6FE3"/>
    <w:rsid w:val="6522E803"/>
    <w:rsid w:val="653D0915"/>
    <w:rsid w:val="655747A1"/>
    <w:rsid w:val="655E922E"/>
    <w:rsid w:val="656294D8"/>
    <w:rsid w:val="65778B4C"/>
    <w:rsid w:val="65889A2E"/>
    <w:rsid w:val="658BF8BE"/>
    <w:rsid w:val="659363F1"/>
    <w:rsid w:val="65BAE158"/>
    <w:rsid w:val="65BB4033"/>
    <w:rsid w:val="65F484D8"/>
    <w:rsid w:val="6606AD1E"/>
    <w:rsid w:val="662B8CA1"/>
    <w:rsid w:val="662E20CB"/>
    <w:rsid w:val="6630A100"/>
    <w:rsid w:val="663B4AA2"/>
    <w:rsid w:val="663BB069"/>
    <w:rsid w:val="6668573C"/>
    <w:rsid w:val="666B8F39"/>
    <w:rsid w:val="666E49EC"/>
    <w:rsid w:val="666F64E8"/>
    <w:rsid w:val="66A1EEAC"/>
    <w:rsid w:val="66A34A6F"/>
    <w:rsid w:val="66AD614F"/>
    <w:rsid w:val="66AEE781"/>
    <w:rsid w:val="66AF236F"/>
    <w:rsid w:val="66B1B70A"/>
    <w:rsid w:val="66D3F14D"/>
    <w:rsid w:val="66D46F39"/>
    <w:rsid w:val="67032C65"/>
    <w:rsid w:val="67035CF7"/>
    <w:rsid w:val="6706C46F"/>
    <w:rsid w:val="67080377"/>
    <w:rsid w:val="67158651"/>
    <w:rsid w:val="671C1669"/>
    <w:rsid w:val="672A800B"/>
    <w:rsid w:val="672B8573"/>
    <w:rsid w:val="6735B337"/>
    <w:rsid w:val="673FDF48"/>
    <w:rsid w:val="6769232E"/>
    <w:rsid w:val="676F0C04"/>
    <w:rsid w:val="67711454"/>
    <w:rsid w:val="67A21B61"/>
    <w:rsid w:val="67A9278B"/>
    <w:rsid w:val="67B86AC4"/>
    <w:rsid w:val="67CB95A6"/>
    <w:rsid w:val="67D8054F"/>
    <w:rsid w:val="67F8A939"/>
    <w:rsid w:val="6803219B"/>
    <w:rsid w:val="680BF7E8"/>
    <w:rsid w:val="681D3D84"/>
    <w:rsid w:val="681F24E3"/>
    <w:rsid w:val="681F88BD"/>
    <w:rsid w:val="683EBD2E"/>
    <w:rsid w:val="687024F9"/>
    <w:rsid w:val="68799BAE"/>
    <w:rsid w:val="688FCEEC"/>
    <w:rsid w:val="68B620A8"/>
    <w:rsid w:val="68B77101"/>
    <w:rsid w:val="68C7EB22"/>
    <w:rsid w:val="68CDAE70"/>
    <w:rsid w:val="68D0B206"/>
    <w:rsid w:val="68E255D3"/>
    <w:rsid w:val="68EB2E0F"/>
    <w:rsid w:val="68F2696B"/>
    <w:rsid w:val="68F2CB81"/>
    <w:rsid w:val="68F6C7AA"/>
    <w:rsid w:val="68F7A6F2"/>
    <w:rsid w:val="6905CC96"/>
    <w:rsid w:val="690CEEE4"/>
    <w:rsid w:val="691098C6"/>
    <w:rsid w:val="6929B9D5"/>
    <w:rsid w:val="6933CD91"/>
    <w:rsid w:val="69605243"/>
    <w:rsid w:val="6965AF81"/>
    <w:rsid w:val="696CE010"/>
    <w:rsid w:val="697081D9"/>
    <w:rsid w:val="697BE041"/>
    <w:rsid w:val="699CC777"/>
    <w:rsid w:val="69B0E701"/>
    <w:rsid w:val="69B576AC"/>
    <w:rsid w:val="69DA652A"/>
    <w:rsid w:val="69E75129"/>
    <w:rsid w:val="69F2B052"/>
    <w:rsid w:val="69F48A00"/>
    <w:rsid w:val="6A0EC432"/>
    <w:rsid w:val="6A205B55"/>
    <w:rsid w:val="6A257E24"/>
    <w:rsid w:val="6A262E28"/>
    <w:rsid w:val="6A2C7DA5"/>
    <w:rsid w:val="6A536576"/>
    <w:rsid w:val="6A5AE97C"/>
    <w:rsid w:val="6A8AA72A"/>
    <w:rsid w:val="6A8D9ABE"/>
    <w:rsid w:val="6A9D8BC3"/>
    <w:rsid w:val="6AA51593"/>
    <w:rsid w:val="6AC67889"/>
    <w:rsid w:val="6AC7A243"/>
    <w:rsid w:val="6AC84E1E"/>
    <w:rsid w:val="6AD9C318"/>
    <w:rsid w:val="6AEECC25"/>
    <w:rsid w:val="6AF32500"/>
    <w:rsid w:val="6B07FF0C"/>
    <w:rsid w:val="6B1724D0"/>
    <w:rsid w:val="6B26DF0F"/>
    <w:rsid w:val="6B3275CB"/>
    <w:rsid w:val="6B33F19D"/>
    <w:rsid w:val="6B36D71E"/>
    <w:rsid w:val="6B38809A"/>
    <w:rsid w:val="6B4FDF2F"/>
    <w:rsid w:val="6B5E726E"/>
    <w:rsid w:val="6B629AB4"/>
    <w:rsid w:val="6B63F67B"/>
    <w:rsid w:val="6B89F16F"/>
    <w:rsid w:val="6B8B5263"/>
    <w:rsid w:val="6B8BF7E5"/>
    <w:rsid w:val="6B995813"/>
    <w:rsid w:val="6BA9CDB7"/>
    <w:rsid w:val="6BAA6D55"/>
    <w:rsid w:val="6BB3B7AF"/>
    <w:rsid w:val="6BC1C5C2"/>
    <w:rsid w:val="6BE4CA87"/>
    <w:rsid w:val="6BFF0D91"/>
    <w:rsid w:val="6C02C0E3"/>
    <w:rsid w:val="6C0F4094"/>
    <w:rsid w:val="6C22A357"/>
    <w:rsid w:val="6C2D6FC2"/>
    <w:rsid w:val="6C2FB98F"/>
    <w:rsid w:val="6C352D20"/>
    <w:rsid w:val="6C3E657F"/>
    <w:rsid w:val="6C4B0F66"/>
    <w:rsid w:val="6C50ECEB"/>
    <w:rsid w:val="6C51D954"/>
    <w:rsid w:val="6C679BCC"/>
    <w:rsid w:val="6C70F82B"/>
    <w:rsid w:val="6C854868"/>
    <w:rsid w:val="6C8A14D3"/>
    <w:rsid w:val="6C9AE341"/>
    <w:rsid w:val="6CA478BB"/>
    <w:rsid w:val="6CAA2401"/>
    <w:rsid w:val="6CBBE921"/>
    <w:rsid w:val="6CC69E6A"/>
    <w:rsid w:val="6CCBD2C0"/>
    <w:rsid w:val="6CCE5741"/>
    <w:rsid w:val="6CF77C56"/>
    <w:rsid w:val="6D061468"/>
    <w:rsid w:val="6D21B5A1"/>
    <w:rsid w:val="6D294B0B"/>
    <w:rsid w:val="6D2E479C"/>
    <w:rsid w:val="6D3E7C01"/>
    <w:rsid w:val="6D55316E"/>
    <w:rsid w:val="6D5D35A1"/>
    <w:rsid w:val="6D6C9FF4"/>
    <w:rsid w:val="6D926669"/>
    <w:rsid w:val="6DAE2790"/>
    <w:rsid w:val="6DBB9C0E"/>
    <w:rsid w:val="6DC28852"/>
    <w:rsid w:val="6DC2BB32"/>
    <w:rsid w:val="6DE1321A"/>
    <w:rsid w:val="6DF020E3"/>
    <w:rsid w:val="6E023EEE"/>
    <w:rsid w:val="6E1AD0C9"/>
    <w:rsid w:val="6E2AB918"/>
    <w:rsid w:val="6E2E4B2D"/>
    <w:rsid w:val="6E41199C"/>
    <w:rsid w:val="6E59793F"/>
    <w:rsid w:val="6E5C4FB3"/>
    <w:rsid w:val="6E6E1FA2"/>
    <w:rsid w:val="6E7105C3"/>
    <w:rsid w:val="6E89811E"/>
    <w:rsid w:val="6E908FB0"/>
    <w:rsid w:val="6EB733B6"/>
    <w:rsid w:val="6EC6CE48"/>
    <w:rsid w:val="6EF5B4F6"/>
    <w:rsid w:val="6EF72BEC"/>
    <w:rsid w:val="6F38B97B"/>
    <w:rsid w:val="6F393135"/>
    <w:rsid w:val="6F39CF15"/>
    <w:rsid w:val="6F494A7E"/>
    <w:rsid w:val="6F556CD7"/>
    <w:rsid w:val="6F5F4356"/>
    <w:rsid w:val="6F650CD7"/>
    <w:rsid w:val="6F7267D9"/>
    <w:rsid w:val="6F7B0082"/>
    <w:rsid w:val="6F7BB51A"/>
    <w:rsid w:val="6F881642"/>
    <w:rsid w:val="6F93F36D"/>
    <w:rsid w:val="6FAA2941"/>
    <w:rsid w:val="6FAC528B"/>
    <w:rsid w:val="6FD0EE8D"/>
    <w:rsid w:val="6FE74670"/>
    <w:rsid w:val="70061C0F"/>
    <w:rsid w:val="701DEB8C"/>
    <w:rsid w:val="702DAE3F"/>
    <w:rsid w:val="7033FD97"/>
    <w:rsid w:val="704926FC"/>
    <w:rsid w:val="705EA4CA"/>
    <w:rsid w:val="70702EC7"/>
    <w:rsid w:val="7079E7D0"/>
    <w:rsid w:val="707D71DA"/>
    <w:rsid w:val="7090DF23"/>
    <w:rsid w:val="70992744"/>
    <w:rsid w:val="70AFC628"/>
    <w:rsid w:val="70BB9549"/>
    <w:rsid w:val="70BEE758"/>
    <w:rsid w:val="70C470E9"/>
    <w:rsid w:val="70C54E05"/>
    <w:rsid w:val="70CCA113"/>
    <w:rsid w:val="70D2AC00"/>
    <w:rsid w:val="70E82F27"/>
    <w:rsid w:val="70EB0B84"/>
    <w:rsid w:val="70EF0F11"/>
    <w:rsid w:val="71009142"/>
    <w:rsid w:val="71060A5B"/>
    <w:rsid w:val="710B6E05"/>
    <w:rsid w:val="711B9878"/>
    <w:rsid w:val="71276E37"/>
    <w:rsid w:val="7128C747"/>
    <w:rsid w:val="7129C32C"/>
    <w:rsid w:val="713C7C55"/>
    <w:rsid w:val="713D7F1D"/>
    <w:rsid w:val="71411F86"/>
    <w:rsid w:val="716175D8"/>
    <w:rsid w:val="716B3B54"/>
    <w:rsid w:val="71704B1A"/>
    <w:rsid w:val="71785FDE"/>
    <w:rsid w:val="71ACBF2B"/>
    <w:rsid w:val="71BD8D05"/>
    <w:rsid w:val="71D97A5D"/>
    <w:rsid w:val="71D998C8"/>
    <w:rsid w:val="71DBACAF"/>
    <w:rsid w:val="71E83B74"/>
    <w:rsid w:val="71EB51CB"/>
    <w:rsid w:val="71F24693"/>
    <w:rsid w:val="71FB43C7"/>
    <w:rsid w:val="71FD87A9"/>
    <w:rsid w:val="7209E428"/>
    <w:rsid w:val="721DA0B9"/>
    <w:rsid w:val="722CD486"/>
    <w:rsid w:val="722FF87E"/>
    <w:rsid w:val="72309FB2"/>
    <w:rsid w:val="7235BF21"/>
    <w:rsid w:val="72361A1F"/>
    <w:rsid w:val="72377CE3"/>
    <w:rsid w:val="7249F3FB"/>
    <w:rsid w:val="72564CBA"/>
    <w:rsid w:val="726958C2"/>
    <w:rsid w:val="727C8F9C"/>
    <w:rsid w:val="72B045CA"/>
    <w:rsid w:val="72B5BC9A"/>
    <w:rsid w:val="72C3D5D0"/>
    <w:rsid w:val="72C7DB90"/>
    <w:rsid w:val="72DA64E4"/>
    <w:rsid w:val="72F07877"/>
    <w:rsid w:val="7325BFC3"/>
    <w:rsid w:val="7325EDFA"/>
    <w:rsid w:val="732EFA11"/>
    <w:rsid w:val="733A060F"/>
    <w:rsid w:val="733BDE4A"/>
    <w:rsid w:val="734A3C6A"/>
    <w:rsid w:val="7356E5B2"/>
    <w:rsid w:val="735838F0"/>
    <w:rsid w:val="736A513B"/>
    <w:rsid w:val="737230D9"/>
    <w:rsid w:val="7384297F"/>
    <w:rsid w:val="7385486F"/>
    <w:rsid w:val="739E1BEE"/>
    <w:rsid w:val="739E7280"/>
    <w:rsid w:val="739F8A49"/>
    <w:rsid w:val="73A76079"/>
    <w:rsid w:val="73AD096C"/>
    <w:rsid w:val="73BCB33A"/>
    <w:rsid w:val="73D70606"/>
    <w:rsid w:val="73E78743"/>
    <w:rsid w:val="73E9DDAC"/>
    <w:rsid w:val="73EFD229"/>
    <w:rsid w:val="73F8EC93"/>
    <w:rsid w:val="73FAFA59"/>
    <w:rsid w:val="74197E14"/>
    <w:rsid w:val="74361909"/>
    <w:rsid w:val="7436D815"/>
    <w:rsid w:val="7447BE22"/>
    <w:rsid w:val="74529516"/>
    <w:rsid w:val="745E83D9"/>
    <w:rsid w:val="745F5A75"/>
    <w:rsid w:val="746B3276"/>
    <w:rsid w:val="74726393"/>
    <w:rsid w:val="747BA071"/>
    <w:rsid w:val="748A079F"/>
    <w:rsid w:val="74996C45"/>
    <w:rsid w:val="749C2C1E"/>
    <w:rsid w:val="7507C3FB"/>
    <w:rsid w:val="75167445"/>
    <w:rsid w:val="754598FE"/>
    <w:rsid w:val="7553AE89"/>
    <w:rsid w:val="755A5886"/>
    <w:rsid w:val="755ADD34"/>
    <w:rsid w:val="755F9195"/>
    <w:rsid w:val="75721B16"/>
    <w:rsid w:val="75839DAB"/>
    <w:rsid w:val="75866ACC"/>
    <w:rsid w:val="75A0C9FE"/>
    <w:rsid w:val="75AA67C4"/>
    <w:rsid w:val="75D90FFB"/>
    <w:rsid w:val="75D97365"/>
    <w:rsid w:val="75DD1CF8"/>
    <w:rsid w:val="761790F4"/>
    <w:rsid w:val="762A8EC2"/>
    <w:rsid w:val="763A2476"/>
    <w:rsid w:val="763A5897"/>
    <w:rsid w:val="76503DC7"/>
    <w:rsid w:val="765095EB"/>
    <w:rsid w:val="7661098E"/>
    <w:rsid w:val="766926B8"/>
    <w:rsid w:val="7673F830"/>
    <w:rsid w:val="768DB13B"/>
    <w:rsid w:val="76903C55"/>
    <w:rsid w:val="7697D83E"/>
    <w:rsid w:val="769A6D86"/>
    <w:rsid w:val="76BA4177"/>
    <w:rsid w:val="76D05C86"/>
    <w:rsid w:val="76D7AB33"/>
    <w:rsid w:val="76DC3555"/>
    <w:rsid w:val="76E549BE"/>
    <w:rsid w:val="76EF0EBC"/>
    <w:rsid w:val="770DB1D8"/>
    <w:rsid w:val="771230C4"/>
    <w:rsid w:val="7718732C"/>
    <w:rsid w:val="771C675E"/>
    <w:rsid w:val="77331B45"/>
    <w:rsid w:val="773D0A0C"/>
    <w:rsid w:val="7746073E"/>
    <w:rsid w:val="77596786"/>
    <w:rsid w:val="776A2544"/>
    <w:rsid w:val="777692CA"/>
    <w:rsid w:val="777FF00D"/>
    <w:rsid w:val="7797A1BF"/>
    <w:rsid w:val="779CCD6F"/>
    <w:rsid w:val="77A6186B"/>
    <w:rsid w:val="77AA3244"/>
    <w:rsid w:val="77B8783E"/>
    <w:rsid w:val="77D06065"/>
    <w:rsid w:val="77D32952"/>
    <w:rsid w:val="77EF4516"/>
    <w:rsid w:val="77F50D62"/>
    <w:rsid w:val="77F91DBB"/>
    <w:rsid w:val="77FC3599"/>
    <w:rsid w:val="7803A39B"/>
    <w:rsid w:val="781BCB35"/>
    <w:rsid w:val="78509EDF"/>
    <w:rsid w:val="7857991E"/>
    <w:rsid w:val="7869C122"/>
    <w:rsid w:val="787B4186"/>
    <w:rsid w:val="787F8FA9"/>
    <w:rsid w:val="78924096"/>
    <w:rsid w:val="78A7E7FE"/>
    <w:rsid w:val="78AD930F"/>
    <w:rsid w:val="78B4C378"/>
    <w:rsid w:val="78C57772"/>
    <w:rsid w:val="78C9804F"/>
    <w:rsid w:val="78CB788F"/>
    <w:rsid w:val="78D1E002"/>
    <w:rsid w:val="7915B80B"/>
    <w:rsid w:val="792350DA"/>
    <w:rsid w:val="793438D3"/>
    <w:rsid w:val="79511AAB"/>
    <w:rsid w:val="7993DAC6"/>
    <w:rsid w:val="799A2CBB"/>
    <w:rsid w:val="79C3863F"/>
    <w:rsid w:val="79DA8DAB"/>
    <w:rsid w:val="79E537E6"/>
    <w:rsid w:val="79E5D7A5"/>
    <w:rsid w:val="79E686A1"/>
    <w:rsid w:val="79E73DD8"/>
    <w:rsid w:val="79ECE008"/>
    <w:rsid w:val="79F599F6"/>
    <w:rsid w:val="79F9CF0F"/>
    <w:rsid w:val="7A070301"/>
    <w:rsid w:val="7A180F18"/>
    <w:rsid w:val="7A1E52E4"/>
    <w:rsid w:val="7A1FD63D"/>
    <w:rsid w:val="7A33DB35"/>
    <w:rsid w:val="7A44476B"/>
    <w:rsid w:val="7A49FE3A"/>
    <w:rsid w:val="7A4CABFB"/>
    <w:rsid w:val="7A4EDAB5"/>
    <w:rsid w:val="7A622F16"/>
    <w:rsid w:val="7A706BB2"/>
    <w:rsid w:val="7A70D72F"/>
    <w:rsid w:val="7A7D3A26"/>
    <w:rsid w:val="7A980B61"/>
    <w:rsid w:val="7AA216B1"/>
    <w:rsid w:val="7AB974B3"/>
    <w:rsid w:val="7ABAAA83"/>
    <w:rsid w:val="7ABB2ECD"/>
    <w:rsid w:val="7AC040EA"/>
    <w:rsid w:val="7AC1D93E"/>
    <w:rsid w:val="7AC8C099"/>
    <w:rsid w:val="7ADCC2BB"/>
    <w:rsid w:val="7AE131D1"/>
    <w:rsid w:val="7AF6D622"/>
    <w:rsid w:val="7AFC0CB0"/>
    <w:rsid w:val="7B0E8B61"/>
    <w:rsid w:val="7B11B0C5"/>
    <w:rsid w:val="7B151DBF"/>
    <w:rsid w:val="7B20A8CD"/>
    <w:rsid w:val="7B313A91"/>
    <w:rsid w:val="7B3CFDE7"/>
    <w:rsid w:val="7B3D6418"/>
    <w:rsid w:val="7B3EEB72"/>
    <w:rsid w:val="7B544474"/>
    <w:rsid w:val="7B74A9C1"/>
    <w:rsid w:val="7B8649BA"/>
    <w:rsid w:val="7B9C81B4"/>
    <w:rsid w:val="7BCA5D22"/>
    <w:rsid w:val="7BDC1ED4"/>
    <w:rsid w:val="7BF577A3"/>
    <w:rsid w:val="7BFC53DC"/>
    <w:rsid w:val="7BFD7B2D"/>
    <w:rsid w:val="7C09B1FB"/>
    <w:rsid w:val="7C0F6F3C"/>
    <w:rsid w:val="7C27B10E"/>
    <w:rsid w:val="7C3BA06E"/>
    <w:rsid w:val="7C4CC7F7"/>
    <w:rsid w:val="7C51B778"/>
    <w:rsid w:val="7C5ACCCA"/>
    <w:rsid w:val="7C5C4B34"/>
    <w:rsid w:val="7C62DC48"/>
    <w:rsid w:val="7C838119"/>
    <w:rsid w:val="7C846974"/>
    <w:rsid w:val="7C92E96F"/>
    <w:rsid w:val="7C94D059"/>
    <w:rsid w:val="7C95C2FC"/>
    <w:rsid w:val="7CA3E4D9"/>
    <w:rsid w:val="7CC4CE45"/>
    <w:rsid w:val="7CD3D65B"/>
    <w:rsid w:val="7CDED0C7"/>
    <w:rsid w:val="7CE1E362"/>
    <w:rsid w:val="7D014A61"/>
    <w:rsid w:val="7D03B8EE"/>
    <w:rsid w:val="7D08CE4B"/>
    <w:rsid w:val="7D1539EC"/>
    <w:rsid w:val="7D189581"/>
    <w:rsid w:val="7D290C5D"/>
    <w:rsid w:val="7D4226FE"/>
    <w:rsid w:val="7D585485"/>
    <w:rsid w:val="7D5B466C"/>
    <w:rsid w:val="7D6C9CC6"/>
    <w:rsid w:val="7D819C7D"/>
    <w:rsid w:val="7D84FF9C"/>
    <w:rsid w:val="7DA4B31C"/>
    <w:rsid w:val="7DA57590"/>
    <w:rsid w:val="7DC1F930"/>
    <w:rsid w:val="7DE21BB4"/>
    <w:rsid w:val="7DFC5C48"/>
    <w:rsid w:val="7E07E4D7"/>
    <w:rsid w:val="7E0BBB13"/>
    <w:rsid w:val="7E0F7EF7"/>
    <w:rsid w:val="7E24B0BE"/>
    <w:rsid w:val="7E3ED1CA"/>
    <w:rsid w:val="7E5DBED6"/>
    <w:rsid w:val="7E7A4171"/>
    <w:rsid w:val="7E7D3100"/>
    <w:rsid w:val="7E935E16"/>
    <w:rsid w:val="7EA7DE80"/>
    <w:rsid w:val="7EAA15CA"/>
    <w:rsid w:val="7EBFB4C6"/>
    <w:rsid w:val="7EC91CB9"/>
    <w:rsid w:val="7ED5AE06"/>
    <w:rsid w:val="7ED871C5"/>
    <w:rsid w:val="7EDC4E06"/>
    <w:rsid w:val="7EE27A3A"/>
    <w:rsid w:val="7F015057"/>
    <w:rsid w:val="7F19A46E"/>
    <w:rsid w:val="7F262B6D"/>
    <w:rsid w:val="7F34DDF5"/>
    <w:rsid w:val="7F35D08C"/>
    <w:rsid w:val="7F57D64C"/>
    <w:rsid w:val="7F5E6318"/>
    <w:rsid w:val="7F6384E4"/>
    <w:rsid w:val="7F64A9FF"/>
    <w:rsid w:val="7F6FD5D6"/>
    <w:rsid w:val="7F7C86FB"/>
    <w:rsid w:val="7F88838C"/>
    <w:rsid w:val="7F941563"/>
    <w:rsid w:val="7F954727"/>
    <w:rsid w:val="7FA8C6E6"/>
    <w:rsid w:val="7FB7D84D"/>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5A585"/>
  <w15:chartTrackingRefBased/>
  <w15:docId w15:val="{5E2F3CF4-21D8-45B8-B465-D174535D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233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is1">
    <w:name w:val="Päis1"/>
    <w:basedOn w:val="Normaallaad"/>
    <w:next w:val="Pis"/>
    <w:link w:val="PisMrk"/>
    <w:uiPriority w:val="99"/>
    <w:unhideWhenUsed/>
    <w:rsid w:val="00923DFF"/>
    <w:pPr>
      <w:tabs>
        <w:tab w:val="center" w:pos="4536"/>
        <w:tab w:val="right" w:pos="9072"/>
      </w:tabs>
      <w:spacing w:after="0" w:line="240" w:lineRule="auto"/>
    </w:pPr>
  </w:style>
  <w:style w:type="character" w:customStyle="1" w:styleId="PisMrk">
    <w:name w:val="Päis Märk"/>
    <w:basedOn w:val="Liguvaikefont"/>
    <w:link w:val="Pis1"/>
    <w:uiPriority w:val="99"/>
    <w:rsid w:val="00923DFF"/>
  </w:style>
  <w:style w:type="paragraph" w:customStyle="1" w:styleId="Jalus1">
    <w:name w:val="Jalus1"/>
    <w:basedOn w:val="Normaallaad"/>
    <w:next w:val="Jalus"/>
    <w:link w:val="JalusMrk"/>
    <w:uiPriority w:val="99"/>
    <w:unhideWhenUsed/>
    <w:rsid w:val="00923DFF"/>
    <w:pPr>
      <w:tabs>
        <w:tab w:val="center" w:pos="4536"/>
        <w:tab w:val="right" w:pos="9072"/>
      </w:tabs>
      <w:spacing w:after="0" w:line="240" w:lineRule="auto"/>
    </w:pPr>
  </w:style>
  <w:style w:type="character" w:customStyle="1" w:styleId="JalusMrk">
    <w:name w:val="Jalus Märk"/>
    <w:basedOn w:val="Liguvaikefont"/>
    <w:link w:val="Jalus1"/>
    <w:uiPriority w:val="99"/>
    <w:rsid w:val="00923DFF"/>
  </w:style>
  <w:style w:type="paragraph" w:styleId="Pis">
    <w:name w:val="header"/>
    <w:basedOn w:val="Normaallaad"/>
    <w:link w:val="PisMrk1"/>
    <w:uiPriority w:val="99"/>
    <w:unhideWhenUsed/>
    <w:rsid w:val="00923DFF"/>
    <w:pPr>
      <w:tabs>
        <w:tab w:val="center" w:pos="4536"/>
        <w:tab w:val="right" w:pos="9072"/>
      </w:tabs>
      <w:spacing w:after="0" w:line="240" w:lineRule="auto"/>
    </w:pPr>
  </w:style>
  <w:style w:type="character" w:customStyle="1" w:styleId="PisMrk1">
    <w:name w:val="Päis Märk1"/>
    <w:basedOn w:val="Liguvaikefont"/>
    <w:link w:val="Pis"/>
    <w:uiPriority w:val="99"/>
    <w:rsid w:val="00923DFF"/>
  </w:style>
  <w:style w:type="paragraph" w:styleId="Jalus">
    <w:name w:val="footer"/>
    <w:basedOn w:val="Normaallaad"/>
    <w:link w:val="JalusMrk1"/>
    <w:uiPriority w:val="99"/>
    <w:unhideWhenUsed/>
    <w:rsid w:val="00923DFF"/>
    <w:pPr>
      <w:tabs>
        <w:tab w:val="center" w:pos="4536"/>
        <w:tab w:val="right" w:pos="9072"/>
      </w:tabs>
      <w:spacing w:after="0" w:line="240" w:lineRule="auto"/>
    </w:pPr>
  </w:style>
  <w:style w:type="character" w:customStyle="1" w:styleId="JalusMrk1">
    <w:name w:val="Jalus Märk1"/>
    <w:basedOn w:val="Liguvaikefont"/>
    <w:link w:val="Jalus"/>
    <w:uiPriority w:val="99"/>
    <w:rsid w:val="00923DFF"/>
  </w:style>
  <w:style w:type="paragraph" w:styleId="Loendilik">
    <w:name w:val="List Paragraph"/>
    <w:basedOn w:val="Normaallaad"/>
    <w:uiPriority w:val="34"/>
    <w:qFormat/>
    <w:rsid w:val="00923DFF"/>
    <w:pPr>
      <w:ind w:left="720"/>
      <w:contextualSpacing/>
    </w:pPr>
  </w:style>
  <w:style w:type="character" w:styleId="Kommentaariviide">
    <w:name w:val="annotation reference"/>
    <w:basedOn w:val="Liguvaikefont"/>
    <w:uiPriority w:val="99"/>
    <w:semiHidden/>
    <w:rsid w:val="008457CE"/>
    <w:rPr>
      <w:sz w:val="16"/>
      <w:szCs w:val="16"/>
    </w:rPr>
  </w:style>
  <w:style w:type="paragraph" w:styleId="Kommentaaritekst">
    <w:name w:val="annotation text"/>
    <w:basedOn w:val="Normaallaad"/>
    <w:link w:val="KommentaaritekstMrk"/>
    <w:uiPriority w:val="99"/>
    <w:rsid w:val="008457CE"/>
    <w:pPr>
      <w:spacing w:after="0" w:line="240" w:lineRule="auto"/>
      <w:jc w:val="both"/>
    </w:pPr>
    <w:rPr>
      <w:rFonts w:ascii="Arial" w:eastAsia="Times New Roman" w:hAnsi="Arial" w:cs="Times New Roman"/>
      <w:sz w:val="20"/>
      <w:szCs w:val="20"/>
    </w:rPr>
  </w:style>
  <w:style w:type="character" w:customStyle="1" w:styleId="KommentaaritekstMrk">
    <w:name w:val="Kommentaari tekst Märk"/>
    <w:basedOn w:val="Liguvaikefont"/>
    <w:link w:val="Kommentaaritekst"/>
    <w:uiPriority w:val="99"/>
    <w:rsid w:val="008457CE"/>
    <w:rPr>
      <w:rFonts w:ascii="Arial" w:eastAsia="Times New Roman" w:hAnsi="Arial" w:cs="Times New Roman"/>
      <w:sz w:val="20"/>
      <w:szCs w:val="20"/>
    </w:rPr>
  </w:style>
  <w:style w:type="paragraph" w:styleId="Allmrkusetekst">
    <w:name w:val="footnote text"/>
    <w:basedOn w:val="Normaallaad"/>
    <w:link w:val="AllmrkusetekstMrk"/>
    <w:uiPriority w:val="99"/>
    <w:rsid w:val="00F07B01"/>
    <w:pPr>
      <w:spacing w:after="0" w:line="240" w:lineRule="auto"/>
      <w:jc w:val="both"/>
    </w:pPr>
    <w:rPr>
      <w:rFonts w:ascii="Arial" w:eastAsia="Times New Roman" w:hAnsi="Arial" w:cs="Times New Roman"/>
      <w:sz w:val="20"/>
      <w:szCs w:val="20"/>
    </w:rPr>
  </w:style>
  <w:style w:type="character" w:customStyle="1" w:styleId="AllmrkusetekstMrk">
    <w:name w:val="Allmärkuse tekst Märk"/>
    <w:basedOn w:val="Liguvaikefont"/>
    <w:link w:val="Allmrkusetekst"/>
    <w:uiPriority w:val="99"/>
    <w:rsid w:val="00F07B01"/>
    <w:rPr>
      <w:rFonts w:ascii="Arial" w:eastAsia="Times New Roman" w:hAnsi="Arial" w:cs="Times New Roman"/>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rsid w:val="00F07B01"/>
    <w:rPr>
      <w:vertAlign w:val="superscript"/>
    </w:rPr>
  </w:style>
  <w:style w:type="character" w:styleId="Hperlink">
    <w:name w:val="Hyperlink"/>
    <w:basedOn w:val="Liguvaikefont"/>
    <w:uiPriority w:val="99"/>
    <w:unhideWhenUsed/>
    <w:rsid w:val="00F07B01"/>
    <w:rPr>
      <w:color w:val="0563C1" w:themeColor="hyperlink"/>
      <w:u w:val="single"/>
    </w:rPr>
  </w:style>
  <w:style w:type="paragraph" w:styleId="Normaallaadveeb">
    <w:name w:val="Normal (Web)"/>
    <w:basedOn w:val="Normaallaad"/>
    <w:uiPriority w:val="99"/>
    <w:unhideWhenUsed/>
    <w:rsid w:val="00423182"/>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pf0">
    <w:name w:val="pf0"/>
    <w:basedOn w:val="Normaallaad"/>
    <w:rsid w:val="0050015F"/>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Pealdis">
    <w:name w:val="caption"/>
    <w:basedOn w:val="Normaallaad"/>
    <w:next w:val="Normaallaad"/>
    <w:unhideWhenUsed/>
    <w:qFormat/>
    <w:rsid w:val="00404B40"/>
    <w:pPr>
      <w:spacing w:after="200" w:line="240" w:lineRule="auto"/>
      <w:jc w:val="both"/>
    </w:pPr>
    <w:rPr>
      <w:rFonts w:ascii="Arial" w:eastAsia="Times New Roman" w:hAnsi="Arial" w:cs="Times New Roman"/>
      <w:i/>
      <w:iCs/>
      <w:color w:val="44546A" w:themeColor="text2"/>
      <w:sz w:val="18"/>
      <w:szCs w:val="18"/>
    </w:rPr>
  </w:style>
  <w:style w:type="character" w:styleId="Tugev">
    <w:name w:val="Strong"/>
    <w:basedOn w:val="Liguvaikefont"/>
    <w:uiPriority w:val="22"/>
    <w:qFormat/>
    <w:rsid w:val="00F07DE5"/>
    <w:rPr>
      <w:b/>
      <w:bCs/>
    </w:rPr>
  </w:style>
  <w:style w:type="character" w:customStyle="1" w:styleId="cf01">
    <w:name w:val="cf01"/>
    <w:basedOn w:val="Liguvaikefont"/>
    <w:rsid w:val="00BC0481"/>
    <w:rPr>
      <w:rFonts w:ascii="Segoe UI" w:hAnsi="Segoe UI" w:cs="Segoe UI" w:hint="default"/>
      <w:sz w:val="18"/>
      <w:szCs w:val="18"/>
    </w:rPr>
  </w:style>
  <w:style w:type="table" w:styleId="Kontuurtabel">
    <w:name w:val="Table Grid"/>
    <w:basedOn w:val="Normaaltabel"/>
    <w:uiPriority w:val="59"/>
    <w:rsid w:val="009F1FBC"/>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ruuttabel1rhk1">
    <w:name w:val="Grid Table 1 Light Accent 1"/>
    <w:basedOn w:val="Normaaltabel"/>
    <w:uiPriority w:val="46"/>
    <w:rsid w:val="00466C4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daktsioon">
    <w:name w:val="Revision"/>
    <w:hidden/>
    <w:uiPriority w:val="99"/>
    <w:semiHidden/>
    <w:rsid w:val="00660C84"/>
    <w:pPr>
      <w:spacing w:after="0" w:line="240" w:lineRule="auto"/>
    </w:pPr>
  </w:style>
  <w:style w:type="paragraph" w:styleId="Kommentaariteema">
    <w:name w:val="annotation subject"/>
    <w:basedOn w:val="Kommentaaritekst"/>
    <w:next w:val="Kommentaaritekst"/>
    <w:link w:val="KommentaariteemaMrk"/>
    <w:uiPriority w:val="99"/>
    <w:semiHidden/>
    <w:unhideWhenUsed/>
    <w:rsid w:val="006914A8"/>
    <w:pPr>
      <w:spacing w:after="160"/>
      <w:jc w:val="left"/>
    </w:pPr>
    <w:rPr>
      <w:rFonts w:asciiTheme="minorHAnsi" w:eastAsiaTheme="minorHAnsi" w:hAnsiTheme="minorHAnsi" w:cstheme="minorBidi"/>
      <w:b/>
      <w:bCs/>
    </w:rPr>
  </w:style>
  <w:style w:type="character" w:customStyle="1" w:styleId="KommentaariteemaMrk">
    <w:name w:val="Kommentaari teema Märk"/>
    <w:basedOn w:val="KommentaaritekstMrk"/>
    <w:link w:val="Kommentaariteema"/>
    <w:uiPriority w:val="99"/>
    <w:semiHidden/>
    <w:rsid w:val="006914A8"/>
    <w:rPr>
      <w:rFonts w:ascii="Arial" w:eastAsia="Times New Roman" w:hAnsi="Arial" w:cs="Times New Roman"/>
      <w:b/>
      <w:bCs/>
      <w:sz w:val="20"/>
      <w:szCs w:val="20"/>
    </w:rPr>
  </w:style>
  <w:style w:type="character" w:customStyle="1" w:styleId="Pealkiri1Mrk">
    <w:name w:val="Pealkiri 1 Märk"/>
    <w:basedOn w:val="Liguvaikefont"/>
    <w:link w:val="Pealkiri1"/>
    <w:uiPriority w:val="9"/>
    <w:rsid w:val="00223333"/>
    <w:rPr>
      <w:rFonts w:asciiTheme="majorHAnsi" w:eastAsiaTheme="majorEastAsia" w:hAnsiTheme="majorHAnsi" w:cstheme="majorBidi"/>
      <w:color w:val="2F5496" w:themeColor="accent1" w:themeShade="BF"/>
      <w:sz w:val="32"/>
      <w:szCs w:val="32"/>
    </w:rPr>
  </w:style>
  <w:style w:type="character" w:styleId="Lahendamatamainimine">
    <w:name w:val="Unresolved Mention"/>
    <w:basedOn w:val="Liguvaikefont"/>
    <w:uiPriority w:val="99"/>
    <w:semiHidden/>
    <w:unhideWhenUsed/>
    <w:rsid w:val="00E13114"/>
    <w:rPr>
      <w:color w:val="605E5C"/>
      <w:shd w:val="clear" w:color="auto" w:fill="E1DFDD"/>
    </w:rPr>
  </w:style>
  <w:style w:type="character" w:customStyle="1" w:styleId="normaltextrun">
    <w:name w:val="normaltextrun"/>
    <w:basedOn w:val="Liguvaikefont"/>
    <w:rsid w:val="00C83C6A"/>
  </w:style>
  <w:style w:type="table" w:styleId="Tavatabel5">
    <w:name w:val="Plain Table 5"/>
    <w:basedOn w:val="Normaaltabel"/>
    <w:uiPriority w:val="45"/>
    <w:rsid w:val="00541DD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ainimine">
    <w:name w:val="Mention"/>
    <w:basedOn w:val="Liguvaikefont"/>
    <w:uiPriority w:val="99"/>
    <w:unhideWhenUsed/>
    <w:rsid w:val="00913099"/>
    <w:rPr>
      <w:color w:val="2B579A"/>
      <w:shd w:val="clear" w:color="auto" w:fill="E6E6E6"/>
    </w:rPr>
  </w:style>
  <w:style w:type="character" w:customStyle="1" w:styleId="ui-provider">
    <w:name w:val="ui-provider"/>
    <w:basedOn w:val="Liguvaikefont"/>
    <w:rsid w:val="002E5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3845">
      <w:bodyDiv w:val="1"/>
      <w:marLeft w:val="0"/>
      <w:marRight w:val="0"/>
      <w:marTop w:val="0"/>
      <w:marBottom w:val="0"/>
      <w:divBdr>
        <w:top w:val="none" w:sz="0" w:space="0" w:color="auto"/>
        <w:left w:val="none" w:sz="0" w:space="0" w:color="auto"/>
        <w:bottom w:val="none" w:sz="0" w:space="0" w:color="auto"/>
        <w:right w:val="none" w:sz="0" w:space="0" w:color="auto"/>
      </w:divBdr>
    </w:div>
    <w:div w:id="471795892">
      <w:bodyDiv w:val="1"/>
      <w:marLeft w:val="0"/>
      <w:marRight w:val="0"/>
      <w:marTop w:val="0"/>
      <w:marBottom w:val="0"/>
      <w:divBdr>
        <w:top w:val="none" w:sz="0" w:space="0" w:color="auto"/>
        <w:left w:val="none" w:sz="0" w:space="0" w:color="auto"/>
        <w:bottom w:val="none" w:sz="0" w:space="0" w:color="auto"/>
        <w:right w:val="none" w:sz="0" w:space="0" w:color="auto"/>
      </w:divBdr>
    </w:div>
    <w:div w:id="896428505">
      <w:bodyDiv w:val="1"/>
      <w:marLeft w:val="0"/>
      <w:marRight w:val="0"/>
      <w:marTop w:val="0"/>
      <w:marBottom w:val="0"/>
      <w:divBdr>
        <w:top w:val="none" w:sz="0" w:space="0" w:color="auto"/>
        <w:left w:val="none" w:sz="0" w:space="0" w:color="auto"/>
        <w:bottom w:val="none" w:sz="0" w:space="0" w:color="auto"/>
        <w:right w:val="none" w:sz="0" w:space="0" w:color="auto"/>
      </w:divBdr>
    </w:div>
    <w:div w:id="954484863">
      <w:bodyDiv w:val="1"/>
      <w:marLeft w:val="0"/>
      <w:marRight w:val="0"/>
      <w:marTop w:val="0"/>
      <w:marBottom w:val="0"/>
      <w:divBdr>
        <w:top w:val="none" w:sz="0" w:space="0" w:color="auto"/>
        <w:left w:val="none" w:sz="0" w:space="0" w:color="auto"/>
        <w:bottom w:val="none" w:sz="0" w:space="0" w:color="auto"/>
        <w:right w:val="none" w:sz="0" w:space="0" w:color="auto"/>
      </w:divBdr>
    </w:div>
    <w:div w:id="1592011587">
      <w:bodyDiv w:val="1"/>
      <w:marLeft w:val="0"/>
      <w:marRight w:val="0"/>
      <w:marTop w:val="0"/>
      <w:marBottom w:val="0"/>
      <w:divBdr>
        <w:top w:val="none" w:sz="0" w:space="0" w:color="auto"/>
        <w:left w:val="none" w:sz="0" w:space="0" w:color="auto"/>
        <w:bottom w:val="none" w:sz="0" w:space="0" w:color="auto"/>
        <w:right w:val="none" w:sz="0" w:space="0" w:color="auto"/>
      </w:divBdr>
    </w:div>
    <w:div w:id="1868836194">
      <w:bodyDiv w:val="1"/>
      <w:marLeft w:val="0"/>
      <w:marRight w:val="0"/>
      <w:marTop w:val="0"/>
      <w:marBottom w:val="0"/>
      <w:divBdr>
        <w:top w:val="none" w:sz="0" w:space="0" w:color="auto"/>
        <w:left w:val="none" w:sz="0" w:space="0" w:color="auto"/>
        <w:bottom w:val="none" w:sz="0" w:space="0" w:color="auto"/>
        <w:right w:val="none" w:sz="0" w:space="0" w:color="auto"/>
      </w:divBdr>
    </w:div>
    <w:div w:id="208490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T/TXT/PDF/?uri=CELEX:32019L1158"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eur-lex.europa.eu/legal-content/ET/TXT/PDF/?uri=CELEX:31992L0085"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29112016007?leiaKehtiv"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m.coe.int/estonia-ecss-17th-annual-report-general-en/1680ae13bd" TargetMode="External"/><Relationship Id="rId1" Type="http://schemas.openxmlformats.org/officeDocument/2006/relationships/hyperlink" Target="https://www.riigikohus.ee/et/lahendid?asjaNr=5-19-42/13"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076dea-e25b-4474-8f7c-aa2ee5cd0ad6">
      <Terms xmlns="http://schemas.microsoft.com/office/infopath/2007/PartnerControls"/>
    </lcf76f155ced4ddcb4097134ff3c332f>
    <TaxCatchAll xmlns="08adef74-251f-42fc-9024-6df5c4e3f3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472B3F6C402443B4D78C39F8D54B3D" ma:contentTypeVersion="13" ma:contentTypeDescription="Create a new document." ma:contentTypeScope="" ma:versionID="a321d388432d4e1c0f3c22448367ec8a">
  <xsd:schema xmlns:xsd="http://www.w3.org/2001/XMLSchema" xmlns:xs="http://www.w3.org/2001/XMLSchema" xmlns:p="http://schemas.microsoft.com/office/2006/metadata/properties" xmlns:ns2="17076dea-e25b-4474-8f7c-aa2ee5cd0ad6" xmlns:ns3="08adef74-251f-42fc-9024-6df5c4e3f36b" targetNamespace="http://schemas.microsoft.com/office/2006/metadata/properties" ma:root="true" ma:fieldsID="9d7ee86558d7221253657acbc7cfe5e8" ns2:_="" ns3:_="">
    <xsd:import namespace="17076dea-e25b-4474-8f7c-aa2ee5cd0ad6"/>
    <xsd:import namespace="08adef74-251f-42fc-9024-6df5c4e3f3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76dea-e25b-4474-8f7c-aa2ee5cd0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adef74-251f-42fc-9024-6df5c4e3f3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d2d6d2-f65b-4c89-ab29-d96283ed764a}" ma:internalName="TaxCatchAll" ma:showField="CatchAllData" ma:web="08adef74-251f-42fc-9024-6df5c4e3f3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26227-5487-44FF-91E3-91B2877AD40C}">
  <ds:schemaRefs>
    <ds:schemaRef ds:uri="http://schemas.microsoft.com/sharepoint/v3/contenttype/forms"/>
  </ds:schemaRefs>
</ds:datastoreItem>
</file>

<file path=customXml/itemProps2.xml><?xml version="1.0" encoding="utf-8"?>
<ds:datastoreItem xmlns:ds="http://schemas.openxmlformats.org/officeDocument/2006/customXml" ds:itemID="{45FB765A-DE1C-4F31-92B4-54927274D853}">
  <ds:schemaRefs>
    <ds:schemaRef ds:uri="http://schemas.microsoft.com/office/2006/metadata/properties"/>
    <ds:schemaRef ds:uri="http://schemas.microsoft.com/office/infopath/2007/PartnerControls"/>
    <ds:schemaRef ds:uri="17076dea-e25b-4474-8f7c-aa2ee5cd0ad6"/>
    <ds:schemaRef ds:uri="08adef74-251f-42fc-9024-6df5c4e3f36b"/>
  </ds:schemaRefs>
</ds:datastoreItem>
</file>

<file path=customXml/itemProps3.xml><?xml version="1.0" encoding="utf-8"?>
<ds:datastoreItem xmlns:ds="http://schemas.openxmlformats.org/officeDocument/2006/customXml" ds:itemID="{6BD82898-6E47-4E01-9C98-6A82EC2D2CD5}">
  <ds:schemaRefs>
    <ds:schemaRef ds:uri="http://schemas.openxmlformats.org/officeDocument/2006/bibliography"/>
  </ds:schemaRefs>
</ds:datastoreItem>
</file>

<file path=customXml/itemProps4.xml><?xml version="1.0" encoding="utf-8"?>
<ds:datastoreItem xmlns:ds="http://schemas.openxmlformats.org/officeDocument/2006/customXml" ds:itemID="{44D72C0B-5608-4FFD-BF41-950E7FFA3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76dea-e25b-4474-8f7c-aa2ee5cd0ad6"/>
    <ds:schemaRef ds:uri="08adef74-251f-42fc-9024-6df5c4e3f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43</Pages>
  <Words>19988</Words>
  <Characters>115937</Characters>
  <Application>Microsoft Office Word</Application>
  <DocSecurity>0</DocSecurity>
  <Lines>966</Lines>
  <Paragraphs>271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135654</CharactersWithSpaces>
  <SharedDoc>false</SharedDoc>
  <HLinks>
    <vt:vector size="30" baseType="variant">
      <vt:variant>
        <vt:i4>917511</vt:i4>
      </vt:variant>
      <vt:variant>
        <vt:i4>6</vt:i4>
      </vt:variant>
      <vt:variant>
        <vt:i4>0</vt:i4>
      </vt:variant>
      <vt:variant>
        <vt:i4>5</vt:i4>
      </vt:variant>
      <vt:variant>
        <vt:lpwstr>https://eur-lex.europa.eu/legal-content/ET/TXT/PDF/?uri=CELEX:32019L1158</vt:lpwstr>
      </vt:variant>
      <vt:variant>
        <vt:lpwstr/>
      </vt:variant>
      <vt:variant>
        <vt:i4>589833</vt:i4>
      </vt:variant>
      <vt:variant>
        <vt:i4>3</vt:i4>
      </vt:variant>
      <vt:variant>
        <vt:i4>0</vt:i4>
      </vt:variant>
      <vt:variant>
        <vt:i4>5</vt:i4>
      </vt:variant>
      <vt:variant>
        <vt:lpwstr>https://eur-lex.europa.eu/legal-content/ET/TXT/PDF/?uri=CELEX:31992L0085</vt:lpwstr>
      </vt:variant>
      <vt:variant>
        <vt:lpwstr/>
      </vt:variant>
      <vt:variant>
        <vt:i4>3473458</vt:i4>
      </vt:variant>
      <vt:variant>
        <vt:i4>0</vt:i4>
      </vt:variant>
      <vt:variant>
        <vt:i4>0</vt:i4>
      </vt:variant>
      <vt:variant>
        <vt:i4>5</vt:i4>
      </vt:variant>
      <vt:variant>
        <vt:lpwstr>https://www.riigiteataja.ee/akt/129112016007?leiaKehtiv</vt:lpwstr>
      </vt:variant>
      <vt:variant>
        <vt:lpwstr/>
      </vt:variant>
      <vt:variant>
        <vt:i4>4784143</vt:i4>
      </vt:variant>
      <vt:variant>
        <vt:i4>3</vt:i4>
      </vt:variant>
      <vt:variant>
        <vt:i4>0</vt:i4>
      </vt:variant>
      <vt:variant>
        <vt:i4>5</vt:i4>
      </vt:variant>
      <vt:variant>
        <vt:lpwstr>https://rm.coe.int/estonia-ecss-17th-annual-report-general-en/1680ae13bd</vt:lpwstr>
      </vt:variant>
      <vt:variant>
        <vt:lpwstr/>
      </vt:variant>
      <vt:variant>
        <vt:i4>8257658</vt:i4>
      </vt:variant>
      <vt:variant>
        <vt:i4>0</vt:i4>
      </vt:variant>
      <vt:variant>
        <vt:i4>0</vt:i4>
      </vt:variant>
      <vt:variant>
        <vt:i4>5</vt:i4>
      </vt:variant>
      <vt:variant>
        <vt:lpwstr>https://www.riigikohus.ee/et/lahendid?asjaNr=5-19-42/13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Raid - SOM</dc:creator>
  <cp:keywords/>
  <dc:description/>
  <cp:lastModifiedBy>Karen Alamets</cp:lastModifiedBy>
  <cp:revision>3</cp:revision>
  <dcterms:created xsi:type="dcterms:W3CDTF">2024-09-18T06:00:00Z</dcterms:created>
  <dcterms:modified xsi:type="dcterms:W3CDTF">2024-09-18T08:09:00Z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2024-08-30T12:52:31Z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9d5280cf-f251-47b5-bc32-557e42586dc9</vt:lpwstr>
  </property>
  <property fmtid="{D5CDD505-2E9C-101B-9397-08002B2CF9AE}" pid="8" name="MSIP_Label_defa4170-0d19-0005-0004-bc88714345d2_ContentBits">
    <vt:lpwstr>0</vt:lpwstr>
  </property>
  <property fmtid="{D5CDD505-2E9C-101B-9397-08002B2CF9AE}" pid="9" name="ContentTypeId">
    <vt:lpwstr>0x0101009B472B3F6C402443B4D78C39F8D54B3D</vt:lpwstr>
  </property>
  <property fmtid="{D5CDD505-2E9C-101B-9397-08002B2CF9AE}" pid="10" name="MediaServiceImageTags">
    <vt:lpwstr/>
  </property>
</Properties>
</file>